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9AD9" w14:textId="0EB8C4CD" w:rsidR="00B44A76" w:rsidRDefault="00C42D25">
      <w:pPr>
        <w:rPr>
          <w:b/>
        </w:rPr>
      </w:pPr>
      <w:r>
        <w:rPr>
          <w:b/>
          <w:sz w:val="28"/>
          <w:szCs w:val="28"/>
        </w:rPr>
        <w:t>Business Strategy</w:t>
      </w:r>
    </w:p>
    <w:p w14:paraId="3D735F0F" w14:textId="77777777" w:rsidR="00B44A76" w:rsidRPr="00F31345" w:rsidRDefault="00B44A76">
      <w:pPr>
        <w:rPr>
          <w:rFonts w:cstheme="minorHAnsi"/>
          <w:b/>
        </w:rPr>
      </w:pPr>
      <w:r w:rsidRPr="00F31345">
        <w:rPr>
          <w:rFonts w:cstheme="minorHAnsi"/>
          <w:b/>
        </w:rPr>
        <w:t>Overview</w:t>
      </w:r>
    </w:p>
    <w:tbl>
      <w:tblPr>
        <w:tblStyle w:val="TableGrid"/>
        <w:tblW w:w="0" w:type="auto"/>
        <w:tblInd w:w="0" w:type="dxa"/>
        <w:tblLook w:val="04A0" w:firstRow="1" w:lastRow="0" w:firstColumn="1" w:lastColumn="0" w:noHBand="0" w:noVBand="1"/>
      </w:tblPr>
      <w:tblGrid>
        <w:gridCol w:w="2059"/>
        <w:gridCol w:w="6457"/>
      </w:tblGrid>
      <w:tr w:rsidR="00C42D25" w:rsidRPr="00C42D25" w14:paraId="277455E4" w14:textId="77777777" w:rsidTr="00C42D25">
        <w:trPr>
          <w:trHeight w:val="274"/>
        </w:trPr>
        <w:tc>
          <w:tcPr>
            <w:tcW w:w="2059" w:type="dxa"/>
            <w:tcBorders>
              <w:top w:val="single" w:sz="4" w:space="0" w:color="auto"/>
              <w:left w:val="single" w:sz="4" w:space="0" w:color="auto"/>
              <w:bottom w:val="single" w:sz="4" w:space="0" w:color="auto"/>
              <w:right w:val="single" w:sz="4" w:space="0" w:color="auto"/>
            </w:tcBorders>
            <w:hideMark/>
          </w:tcPr>
          <w:p w14:paraId="0E128F54" w14:textId="77777777" w:rsidR="00C42D25" w:rsidRPr="00C42D25" w:rsidRDefault="00C42D25">
            <w:pPr>
              <w:rPr>
                <w:rFonts w:cstheme="minorHAnsi"/>
                <w:sz w:val="22"/>
                <w:szCs w:val="22"/>
              </w:rPr>
            </w:pPr>
            <w:r w:rsidRPr="00C42D25">
              <w:rPr>
                <w:rFonts w:cstheme="minorHAnsi"/>
                <w:sz w:val="22"/>
                <w:szCs w:val="22"/>
              </w:rPr>
              <w:t>Level</w:t>
            </w:r>
          </w:p>
        </w:tc>
        <w:tc>
          <w:tcPr>
            <w:tcW w:w="6457" w:type="dxa"/>
            <w:tcBorders>
              <w:top w:val="single" w:sz="4" w:space="0" w:color="auto"/>
              <w:left w:val="single" w:sz="4" w:space="0" w:color="auto"/>
              <w:bottom w:val="single" w:sz="4" w:space="0" w:color="auto"/>
              <w:right w:val="single" w:sz="4" w:space="0" w:color="auto"/>
            </w:tcBorders>
            <w:hideMark/>
          </w:tcPr>
          <w:p w14:paraId="79114AED" w14:textId="25FE0959" w:rsidR="00C42D25" w:rsidRPr="00C42D25" w:rsidRDefault="00C42D25">
            <w:pPr>
              <w:rPr>
                <w:rFonts w:cstheme="minorHAnsi"/>
                <w:sz w:val="22"/>
                <w:szCs w:val="22"/>
              </w:rPr>
            </w:pPr>
            <w:r>
              <w:rPr>
                <w:rFonts w:cstheme="minorHAnsi"/>
                <w:sz w:val="22"/>
                <w:szCs w:val="22"/>
              </w:rPr>
              <w:t>3</w:t>
            </w:r>
            <w:bookmarkStart w:id="0" w:name="_GoBack"/>
            <w:bookmarkEnd w:id="0"/>
            <w:r>
              <w:rPr>
                <w:rFonts w:cstheme="minorHAnsi"/>
                <w:sz w:val="22"/>
                <w:szCs w:val="22"/>
              </w:rPr>
              <w:t xml:space="preserve"> </w:t>
            </w:r>
            <w:r w:rsidRPr="00C42D25">
              <w:rPr>
                <w:rFonts w:cstheme="minorHAnsi"/>
                <w:sz w:val="22"/>
                <w:szCs w:val="22"/>
              </w:rPr>
              <w:t xml:space="preserve">(Semester </w:t>
            </w:r>
            <w:r>
              <w:rPr>
                <w:rFonts w:cstheme="minorHAnsi"/>
                <w:sz w:val="22"/>
                <w:szCs w:val="22"/>
              </w:rPr>
              <w:t>6</w:t>
            </w:r>
            <w:r w:rsidRPr="00C42D25">
              <w:rPr>
                <w:rFonts w:cstheme="minorHAnsi"/>
                <w:sz w:val="22"/>
                <w:szCs w:val="22"/>
              </w:rPr>
              <w:t>)</w:t>
            </w:r>
          </w:p>
        </w:tc>
      </w:tr>
      <w:tr w:rsidR="00C42D25" w:rsidRPr="00C42D25" w14:paraId="268DC6B3" w14:textId="77777777" w:rsidTr="00C42D25">
        <w:trPr>
          <w:trHeight w:val="254"/>
        </w:trPr>
        <w:tc>
          <w:tcPr>
            <w:tcW w:w="2059" w:type="dxa"/>
            <w:tcBorders>
              <w:top w:val="single" w:sz="4" w:space="0" w:color="auto"/>
              <w:left w:val="single" w:sz="4" w:space="0" w:color="auto"/>
              <w:bottom w:val="single" w:sz="4" w:space="0" w:color="auto"/>
              <w:right w:val="single" w:sz="4" w:space="0" w:color="auto"/>
            </w:tcBorders>
            <w:hideMark/>
          </w:tcPr>
          <w:p w14:paraId="350FE5F8" w14:textId="77777777" w:rsidR="00C42D25" w:rsidRPr="00C42D25" w:rsidRDefault="00C42D25">
            <w:pPr>
              <w:rPr>
                <w:rFonts w:cstheme="minorHAnsi"/>
                <w:sz w:val="22"/>
                <w:szCs w:val="22"/>
              </w:rPr>
            </w:pPr>
            <w:r w:rsidRPr="00C42D25">
              <w:rPr>
                <w:rFonts w:cstheme="minorHAnsi"/>
                <w:sz w:val="22"/>
                <w:szCs w:val="22"/>
              </w:rPr>
              <w:t>Duration</w:t>
            </w:r>
          </w:p>
        </w:tc>
        <w:tc>
          <w:tcPr>
            <w:tcW w:w="6457" w:type="dxa"/>
            <w:tcBorders>
              <w:top w:val="single" w:sz="4" w:space="0" w:color="auto"/>
              <w:left w:val="single" w:sz="4" w:space="0" w:color="auto"/>
              <w:bottom w:val="single" w:sz="4" w:space="0" w:color="auto"/>
              <w:right w:val="single" w:sz="4" w:space="0" w:color="auto"/>
            </w:tcBorders>
            <w:hideMark/>
          </w:tcPr>
          <w:p w14:paraId="3DF62247" w14:textId="77777777" w:rsidR="00C42D25" w:rsidRPr="00C42D25" w:rsidRDefault="00C42D25">
            <w:pPr>
              <w:rPr>
                <w:rFonts w:cstheme="minorHAnsi"/>
                <w:sz w:val="22"/>
                <w:szCs w:val="22"/>
              </w:rPr>
            </w:pPr>
            <w:r w:rsidRPr="00C42D25">
              <w:rPr>
                <w:rFonts w:cstheme="minorHAnsi"/>
                <w:sz w:val="22"/>
                <w:szCs w:val="22"/>
              </w:rPr>
              <w:t>4 weeks</w:t>
            </w:r>
          </w:p>
        </w:tc>
      </w:tr>
      <w:tr w:rsidR="00C42D25" w:rsidRPr="00C42D25" w14:paraId="509033F0" w14:textId="77777777" w:rsidTr="00C42D25">
        <w:trPr>
          <w:trHeight w:val="274"/>
        </w:trPr>
        <w:tc>
          <w:tcPr>
            <w:tcW w:w="2059" w:type="dxa"/>
            <w:tcBorders>
              <w:top w:val="single" w:sz="4" w:space="0" w:color="auto"/>
              <w:left w:val="single" w:sz="4" w:space="0" w:color="auto"/>
              <w:bottom w:val="single" w:sz="4" w:space="0" w:color="auto"/>
              <w:right w:val="single" w:sz="4" w:space="0" w:color="auto"/>
            </w:tcBorders>
            <w:hideMark/>
          </w:tcPr>
          <w:p w14:paraId="280C90C1" w14:textId="77777777" w:rsidR="00C42D25" w:rsidRPr="00C42D25" w:rsidRDefault="00C42D25">
            <w:pPr>
              <w:rPr>
                <w:rFonts w:cstheme="minorHAnsi"/>
                <w:sz w:val="22"/>
                <w:szCs w:val="22"/>
              </w:rPr>
            </w:pPr>
            <w:r w:rsidRPr="00C42D25">
              <w:rPr>
                <w:rFonts w:cstheme="minorHAnsi"/>
                <w:sz w:val="22"/>
                <w:szCs w:val="22"/>
              </w:rPr>
              <w:t>Lectures</w:t>
            </w:r>
          </w:p>
        </w:tc>
        <w:tc>
          <w:tcPr>
            <w:tcW w:w="6457" w:type="dxa"/>
            <w:tcBorders>
              <w:top w:val="single" w:sz="4" w:space="0" w:color="auto"/>
              <w:left w:val="single" w:sz="4" w:space="0" w:color="auto"/>
              <w:bottom w:val="single" w:sz="4" w:space="0" w:color="auto"/>
              <w:right w:val="single" w:sz="4" w:space="0" w:color="auto"/>
            </w:tcBorders>
            <w:hideMark/>
          </w:tcPr>
          <w:p w14:paraId="0519F9C8" w14:textId="77777777" w:rsidR="00C42D25" w:rsidRPr="00C42D25" w:rsidRDefault="00C42D25">
            <w:pPr>
              <w:rPr>
                <w:rFonts w:cstheme="minorHAnsi"/>
                <w:sz w:val="22"/>
                <w:szCs w:val="22"/>
              </w:rPr>
            </w:pPr>
            <w:r w:rsidRPr="00C42D25">
              <w:rPr>
                <w:rFonts w:cstheme="minorHAnsi"/>
                <w:sz w:val="22"/>
                <w:szCs w:val="22"/>
              </w:rPr>
              <w:t>10 times 40-minute lecture per week for 2 weeks</w:t>
            </w:r>
          </w:p>
        </w:tc>
      </w:tr>
      <w:tr w:rsidR="00C42D25" w:rsidRPr="00C42D25" w14:paraId="25B91429" w14:textId="77777777" w:rsidTr="00C42D25">
        <w:trPr>
          <w:trHeight w:val="254"/>
        </w:trPr>
        <w:tc>
          <w:tcPr>
            <w:tcW w:w="2059" w:type="dxa"/>
            <w:tcBorders>
              <w:top w:val="single" w:sz="4" w:space="0" w:color="auto"/>
              <w:left w:val="single" w:sz="4" w:space="0" w:color="auto"/>
              <w:bottom w:val="single" w:sz="4" w:space="0" w:color="auto"/>
              <w:right w:val="single" w:sz="4" w:space="0" w:color="auto"/>
            </w:tcBorders>
            <w:hideMark/>
          </w:tcPr>
          <w:p w14:paraId="47256690" w14:textId="77777777" w:rsidR="00C42D25" w:rsidRPr="00C42D25" w:rsidRDefault="00C42D25">
            <w:pPr>
              <w:rPr>
                <w:rFonts w:cstheme="minorHAnsi"/>
                <w:sz w:val="22"/>
                <w:szCs w:val="22"/>
              </w:rPr>
            </w:pPr>
            <w:r w:rsidRPr="00C42D25">
              <w:rPr>
                <w:rFonts w:cstheme="minorHAnsi"/>
                <w:sz w:val="22"/>
                <w:szCs w:val="22"/>
              </w:rPr>
              <w:t>Practicals/tutorials</w:t>
            </w:r>
          </w:p>
        </w:tc>
        <w:tc>
          <w:tcPr>
            <w:tcW w:w="6457" w:type="dxa"/>
            <w:tcBorders>
              <w:top w:val="single" w:sz="4" w:space="0" w:color="auto"/>
              <w:left w:val="single" w:sz="4" w:space="0" w:color="auto"/>
              <w:bottom w:val="single" w:sz="4" w:space="0" w:color="auto"/>
              <w:right w:val="single" w:sz="4" w:space="0" w:color="auto"/>
            </w:tcBorders>
            <w:hideMark/>
          </w:tcPr>
          <w:p w14:paraId="00DC7D21" w14:textId="77777777" w:rsidR="00C42D25" w:rsidRPr="00C42D25" w:rsidRDefault="00C42D25">
            <w:pPr>
              <w:rPr>
                <w:rFonts w:cstheme="minorHAnsi"/>
                <w:sz w:val="22"/>
                <w:szCs w:val="22"/>
              </w:rPr>
            </w:pPr>
            <w:r w:rsidRPr="00C42D25">
              <w:rPr>
                <w:rFonts w:cstheme="minorHAnsi"/>
                <w:sz w:val="22"/>
                <w:szCs w:val="22"/>
              </w:rPr>
              <w:t>5 times 2 hours per-week,  for 3 weeks</w:t>
            </w:r>
          </w:p>
        </w:tc>
      </w:tr>
    </w:tbl>
    <w:p w14:paraId="48473313" w14:textId="77777777" w:rsidR="00C42D25" w:rsidRDefault="00C42D25" w:rsidP="00C42D25">
      <w:pPr>
        <w:rPr>
          <w:sz w:val="24"/>
          <w:szCs w:val="24"/>
        </w:rPr>
      </w:pPr>
    </w:p>
    <w:p w14:paraId="228D8786" w14:textId="77777777" w:rsidR="00B44A76" w:rsidRPr="00F31345" w:rsidRDefault="00B44A76">
      <w:pPr>
        <w:rPr>
          <w:rFonts w:cstheme="minorHAnsi"/>
          <w:b/>
        </w:rPr>
      </w:pPr>
      <w:r w:rsidRPr="00F31345">
        <w:rPr>
          <w:rFonts w:cstheme="minorHAnsi"/>
          <w:b/>
        </w:rPr>
        <w:t>Learning Outcomes</w:t>
      </w:r>
    </w:p>
    <w:p w14:paraId="2A94DD0C" w14:textId="77777777" w:rsidR="00F31345" w:rsidRPr="00F31345" w:rsidRDefault="00F31345" w:rsidP="00F31345">
      <w:pPr>
        <w:autoSpaceDE w:val="0"/>
        <w:autoSpaceDN w:val="0"/>
        <w:adjustRightInd w:val="0"/>
        <w:spacing w:after="0" w:line="240" w:lineRule="auto"/>
        <w:rPr>
          <w:rFonts w:cstheme="minorHAnsi"/>
          <w:color w:val="000000"/>
        </w:rPr>
      </w:pPr>
    </w:p>
    <w:p w14:paraId="2BF0E622" w14:textId="77777777" w:rsidR="00F31345" w:rsidRPr="00F31345" w:rsidRDefault="00F31345" w:rsidP="00F31345">
      <w:pPr>
        <w:pStyle w:val="Default"/>
        <w:rPr>
          <w:rFonts w:asciiTheme="minorHAnsi" w:hAnsiTheme="minorHAnsi" w:cstheme="minorHAnsi"/>
          <w:sz w:val="22"/>
          <w:szCs w:val="22"/>
        </w:rPr>
      </w:pPr>
      <w:r w:rsidRPr="00F31345">
        <w:rPr>
          <w:rFonts w:asciiTheme="minorHAnsi" w:hAnsiTheme="minorHAnsi" w:cstheme="minorHAnsi"/>
          <w:sz w:val="22"/>
          <w:szCs w:val="22"/>
        </w:rPr>
        <w:t xml:space="preserve">The course aims are: </w:t>
      </w:r>
    </w:p>
    <w:p w14:paraId="53B978D9" w14:textId="77777777" w:rsidR="00F31345" w:rsidRPr="00F31345" w:rsidRDefault="00F31345" w:rsidP="00F31345">
      <w:pPr>
        <w:pStyle w:val="Default"/>
        <w:numPr>
          <w:ilvl w:val="0"/>
          <w:numId w:val="7"/>
        </w:numPr>
        <w:rPr>
          <w:rFonts w:asciiTheme="minorHAnsi" w:hAnsiTheme="minorHAnsi" w:cstheme="minorHAnsi"/>
          <w:sz w:val="22"/>
          <w:szCs w:val="22"/>
        </w:rPr>
      </w:pPr>
      <w:r w:rsidRPr="00F31345">
        <w:rPr>
          <w:rFonts w:asciiTheme="minorHAnsi" w:hAnsiTheme="minorHAnsi" w:cstheme="minorHAnsi"/>
          <w:sz w:val="22"/>
          <w:szCs w:val="22"/>
        </w:rPr>
        <w:t xml:space="preserve">To equip </w:t>
      </w:r>
      <w:r>
        <w:rPr>
          <w:rFonts w:asciiTheme="minorHAnsi" w:hAnsiTheme="minorHAnsi" w:cstheme="minorHAnsi"/>
          <w:sz w:val="22"/>
          <w:szCs w:val="22"/>
        </w:rPr>
        <w:t xml:space="preserve">students </w:t>
      </w:r>
      <w:r w:rsidRPr="00F31345">
        <w:rPr>
          <w:rFonts w:asciiTheme="minorHAnsi" w:hAnsiTheme="minorHAnsi" w:cstheme="minorHAnsi"/>
          <w:sz w:val="22"/>
          <w:szCs w:val="22"/>
        </w:rPr>
        <w:t xml:space="preserve">with the knowledge to understand what strategy is, how it is formulated and implemented in organisations, and what kind of tools and models you can use to support your strategic decision making </w:t>
      </w:r>
    </w:p>
    <w:p w14:paraId="0D5DF626" w14:textId="77777777" w:rsidR="00F31345" w:rsidRPr="00F31345" w:rsidRDefault="00F31345" w:rsidP="00F31345">
      <w:pPr>
        <w:pStyle w:val="ListParagraph"/>
        <w:widowControl/>
        <w:numPr>
          <w:ilvl w:val="0"/>
          <w:numId w:val="7"/>
        </w:numPr>
        <w:autoSpaceDE/>
        <w:autoSpaceDN/>
        <w:spacing w:after="200"/>
        <w:contextualSpacing/>
        <w:jc w:val="both"/>
        <w:rPr>
          <w:rFonts w:asciiTheme="minorHAnsi" w:hAnsiTheme="minorHAnsi" w:cstheme="minorHAnsi"/>
        </w:rPr>
      </w:pPr>
      <w:r w:rsidRPr="00F31345">
        <w:rPr>
          <w:rFonts w:asciiTheme="minorHAnsi" w:hAnsiTheme="minorHAnsi" w:cstheme="minorHAnsi"/>
        </w:rPr>
        <w:t xml:space="preserve">To provide </w:t>
      </w:r>
      <w:r>
        <w:rPr>
          <w:rFonts w:asciiTheme="minorHAnsi" w:hAnsiTheme="minorHAnsi" w:cstheme="minorHAnsi"/>
        </w:rPr>
        <w:t>students</w:t>
      </w:r>
      <w:r w:rsidRPr="00F31345">
        <w:rPr>
          <w:rFonts w:asciiTheme="minorHAnsi" w:hAnsiTheme="minorHAnsi" w:cstheme="minorHAnsi"/>
        </w:rPr>
        <w:t xml:space="preserve"> with a holistic understanding of the different aspects involved in strategic management.</w:t>
      </w:r>
    </w:p>
    <w:p w14:paraId="68B8D70F" w14:textId="77777777" w:rsidR="00F31345" w:rsidRPr="00F31345" w:rsidRDefault="00F31345" w:rsidP="00F31345">
      <w:pPr>
        <w:autoSpaceDE w:val="0"/>
        <w:autoSpaceDN w:val="0"/>
        <w:adjustRightInd w:val="0"/>
        <w:spacing w:after="0" w:line="240" w:lineRule="auto"/>
        <w:rPr>
          <w:rFonts w:cstheme="minorHAnsi"/>
          <w:color w:val="000000"/>
        </w:rPr>
      </w:pPr>
    </w:p>
    <w:p w14:paraId="161F50B0" w14:textId="77777777" w:rsidR="00F31345" w:rsidRPr="00F31345" w:rsidRDefault="00F31345" w:rsidP="00F31345">
      <w:pPr>
        <w:autoSpaceDE w:val="0"/>
        <w:autoSpaceDN w:val="0"/>
        <w:adjustRightInd w:val="0"/>
        <w:spacing w:after="0" w:line="240" w:lineRule="auto"/>
        <w:rPr>
          <w:rFonts w:cstheme="minorHAnsi"/>
          <w:color w:val="000000"/>
        </w:rPr>
      </w:pPr>
      <w:r w:rsidRPr="00F31345">
        <w:rPr>
          <w:rFonts w:cstheme="minorHAnsi"/>
          <w:color w:val="000000"/>
        </w:rPr>
        <w:t xml:space="preserve">By the end of the course, </w:t>
      </w:r>
      <w:r>
        <w:rPr>
          <w:rFonts w:cstheme="minorHAnsi"/>
          <w:color w:val="000000"/>
        </w:rPr>
        <w:t>students</w:t>
      </w:r>
      <w:r w:rsidRPr="00F31345">
        <w:rPr>
          <w:rFonts w:cstheme="minorHAnsi"/>
          <w:color w:val="000000"/>
        </w:rPr>
        <w:t xml:space="preserve"> should be able to: </w:t>
      </w:r>
    </w:p>
    <w:p w14:paraId="4A673B8A" w14:textId="77777777" w:rsidR="00F31345" w:rsidRPr="00F31345" w:rsidRDefault="00F31345" w:rsidP="00F31345">
      <w:pPr>
        <w:numPr>
          <w:ilvl w:val="0"/>
          <w:numId w:val="7"/>
        </w:numPr>
        <w:autoSpaceDE w:val="0"/>
        <w:autoSpaceDN w:val="0"/>
        <w:adjustRightInd w:val="0"/>
        <w:spacing w:after="0" w:line="240" w:lineRule="auto"/>
        <w:rPr>
          <w:rFonts w:cstheme="minorHAnsi"/>
          <w:color w:val="000000"/>
        </w:rPr>
      </w:pPr>
      <w:r w:rsidRPr="00F31345">
        <w:rPr>
          <w:rFonts w:cstheme="minorHAnsi"/>
          <w:color w:val="000000"/>
        </w:rPr>
        <w:t xml:space="preserve">demonstrate an understanding of what strategic management is and why it is important </w:t>
      </w:r>
    </w:p>
    <w:p w14:paraId="75640189" w14:textId="77777777" w:rsidR="00F31345" w:rsidRPr="00F31345" w:rsidRDefault="00F31345" w:rsidP="00F31345">
      <w:pPr>
        <w:pStyle w:val="ListParagraph"/>
        <w:numPr>
          <w:ilvl w:val="0"/>
          <w:numId w:val="7"/>
        </w:numPr>
        <w:adjustRightInd w:val="0"/>
        <w:rPr>
          <w:rFonts w:cstheme="minorHAnsi"/>
          <w:color w:val="000000"/>
        </w:rPr>
      </w:pPr>
      <w:r w:rsidRPr="00F31345">
        <w:rPr>
          <w:rFonts w:cstheme="minorHAnsi"/>
          <w:color w:val="000000"/>
        </w:rPr>
        <w:t xml:space="preserve">recognise, understand and apply the different types of strategic analysis tools to make sense of an organisation’s environment and its resources </w:t>
      </w:r>
    </w:p>
    <w:p w14:paraId="189BCDE6" w14:textId="77777777" w:rsidR="00F31345" w:rsidRPr="00F31345" w:rsidRDefault="00F31345" w:rsidP="00F31345">
      <w:pPr>
        <w:numPr>
          <w:ilvl w:val="0"/>
          <w:numId w:val="7"/>
        </w:numPr>
        <w:autoSpaceDE w:val="0"/>
        <w:autoSpaceDN w:val="0"/>
        <w:adjustRightInd w:val="0"/>
        <w:spacing w:after="0" w:line="240" w:lineRule="auto"/>
        <w:rPr>
          <w:rFonts w:cstheme="minorHAnsi"/>
          <w:color w:val="000000"/>
        </w:rPr>
      </w:pPr>
      <w:r w:rsidRPr="00F31345">
        <w:rPr>
          <w:rFonts w:cstheme="minorHAnsi"/>
          <w:color w:val="000000"/>
        </w:rPr>
        <w:t xml:space="preserve">describe the different types of business and corporate strategies, and apply these concepts to analyse the strategic options of organisations in different types of contexts </w:t>
      </w:r>
    </w:p>
    <w:p w14:paraId="2C369E0A" w14:textId="77777777" w:rsidR="00F31345" w:rsidRPr="00F31345" w:rsidRDefault="00F31345" w:rsidP="00F31345">
      <w:pPr>
        <w:numPr>
          <w:ilvl w:val="0"/>
          <w:numId w:val="7"/>
        </w:numPr>
        <w:autoSpaceDE w:val="0"/>
        <w:autoSpaceDN w:val="0"/>
        <w:adjustRightInd w:val="0"/>
        <w:spacing w:after="0" w:line="240" w:lineRule="auto"/>
        <w:rPr>
          <w:rFonts w:cstheme="minorHAnsi"/>
          <w:color w:val="000000"/>
        </w:rPr>
      </w:pPr>
      <w:r w:rsidRPr="00F31345">
        <w:rPr>
          <w:rFonts w:cstheme="minorHAnsi"/>
          <w:color w:val="000000"/>
        </w:rPr>
        <w:t xml:space="preserve">appreciate the complex issues associated with the implementation of these strategies in different types of organisations in different types of contexts </w:t>
      </w:r>
    </w:p>
    <w:p w14:paraId="4659A2ED" w14:textId="77777777" w:rsidR="00F31345" w:rsidRPr="00F31345" w:rsidRDefault="00F31345" w:rsidP="00F31345">
      <w:pPr>
        <w:numPr>
          <w:ilvl w:val="0"/>
          <w:numId w:val="7"/>
        </w:numPr>
        <w:autoSpaceDE w:val="0"/>
        <w:autoSpaceDN w:val="0"/>
        <w:adjustRightInd w:val="0"/>
        <w:spacing w:after="0" w:line="240" w:lineRule="auto"/>
        <w:rPr>
          <w:rFonts w:cstheme="minorHAnsi"/>
          <w:color w:val="000000"/>
        </w:rPr>
      </w:pPr>
      <w:r w:rsidRPr="00F31345">
        <w:rPr>
          <w:rFonts w:cstheme="minorHAnsi"/>
          <w:color w:val="000000"/>
        </w:rPr>
        <w:t xml:space="preserve">identify the role for organisational learning in shaping strategy development </w:t>
      </w:r>
    </w:p>
    <w:p w14:paraId="77CC27E6" w14:textId="77777777" w:rsidR="00B44A76" w:rsidRPr="00F31345" w:rsidRDefault="00B44A76">
      <w:pPr>
        <w:rPr>
          <w:rFonts w:cstheme="minorHAnsi"/>
          <w:b/>
        </w:rPr>
      </w:pPr>
    </w:p>
    <w:p w14:paraId="6E239F88" w14:textId="77777777" w:rsidR="00B44A76" w:rsidRPr="00F31345" w:rsidRDefault="00B44A76">
      <w:pPr>
        <w:rPr>
          <w:rFonts w:cstheme="minorHAnsi"/>
          <w:b/>
        </w:rPr>
      </w:pPr>
      <w:r w:rsidRPr="00F31345">
        <w:rPr>
          <w:rFonts w:cstheme="minorHAnsi"/>
          <w:b/>
        </w:rPr>
        <w:t>Syllabus</w:t>
      </w:r>
    </w:p>
    <w:p w14:paraId="67AC23B5" w14:textId="77777777" w:rsidR="00F31345" w:rsidRDefault="00F31345" w:rsidP="00F31345">
      <w:pPr>
        <w:pStyle w:val="ListParagraph"/>
        <w:numPr>
          <w:ilvl w:val="0"/>
          <w:numId w:val="9"/>
        </w:numPr>
        <w:adjustRightInd w:val="0"/>
        <w:rPr>
          <w:rFonts w:cstheme="minorHAnsi"/>
          <w:color w:val="000000"/>
        </w:rPr>
      </w:pPr>
      <w:r w:rsidRPr="00F31345">
        <w:rPr>
          <w:rFonts w:cstheme="minorHAnsi"/>
          <w:color w:val="000000"/>
        </w:rPr>
        <w:t>what strategic management is and why it is important; </w:t>
      </w:r>
    </w:p>
    <w:p w14:paraId="51E2C7F8" w14:textId="77777777" w:rsidR="00F31345" w:rsidRDefault="00F31345" w:rsidP="00F31345">
      <w:pPr>
        <w:pStyle w:val="ListParagraph"/>
        <w:numPr>
          <w:ilvl w:val="0"/>
          <w:numId w:val="9"/>
        </w:numPr>
        <w:adjustRightInd w:val="0"/>
        <w:rPr>
          <w:rFonts w:cstheme="minorHAnsi"/>
          <w:color w:val="000000"/>
        </w:rPr>
      </w:pPr>
      <w:r w:rsidRPr="00F31345">
        <w:rPr>
          <w:rFonts w:cstheme="minorHAnsi"/>
          <w:color w:val="000000"/>
        </w:rPr>
        <w:t>the different types of strategic analysis tools available; </w:t>
      </w:r>
    </w:p>
    <w:p w14:paraId="041E608B" w14:textId="77777777" w:rsidR="00F31345" w:rsidRDefault="00F31345" w:rsidP="00F31345">
      <w:pPr>
        <w:pStyle w:val="ListParagraph"/>
        <w:numPr>
          <w:ilvl w:val="0"/>
          <w:numId w:val="9"/>
        </w:numPr>
        <w:adjustRightInd w:val="0"/>
        <w:rPr>
          <w:rFonts w:cstheme="minorHAnsi"/>
          <w:color w:val="000000"/>
        </w:rPr>
      </w:pPr>
      <w:r w:rsidRPr="00F31345">
        <w:rPr>
          <w:rFonts w:cstheme="minorHAnsi"/>
          <w:color w:val="000000"/>
        </w:rPr>
        <w:t>the difference between corporate, business and functional strategy;  </w:t>
      </w:r>
    </w:p>
    <w:p w14:paraId="1C6A7A1B" w14:textId="77777777" w:rsidR="00F31345" w:rsidRDefault="00F31345" w:rsidP="00F31345">
      <w:pPr>
        <w:pStyle w:val="ListParagraph"/>
        <w:numPr>
          <w:ilvl w:val="0"/>
          <w:numId w:val="9"/>
        </w:numPr>
        <w:adjustRightInd w:val="0"/>
        <w:rPr>
          <w:rFonts w:cstheme="minorHAnsi"/>
          <w:color w:val="000000"/>
        </w:rPr>
      </w:pPr>
      <w:r w:rsidRPr="00F31345">
        <w:rPr>
          <w:rFonts w:cstheme="minorHAnsi"/>
          <w:color w:val="000000"/>
        </w:rPr>
        <w:t>the complex issues associated with the implementation of strategy;  </w:t>
      </w:r>
    </w:p>
    <w:p w14:paraId="3BDB2DD5" w14:textId="77777777" w:rsidR="00F31345" w:rsidRDefault="00F31345" w:rsidP="00F31345">
      <w:pPr>
        <w:pStyle w:val="ListParagraph"/>
        <w:numPr>
          <w:ilvl w:val="0"/>
          <w:numId w:val="9"/>
        </w:numPr>
        <w:adjustRightInd w:val="0"/>
        <w:rPr>
          <w:rFonts w:cstheme="minorHAnsi"/>
          <w:color w:val="000000"/>
        </w:rPr>
      </w:pPr>
      <w:r w:rsidRPr="00F31345">
        <w:rPr>
          <w:rFonts w:cstheme="minorHAnsi"/>
          <w:color w:val="000000"/>
        </w:rPr>
        <w:t xml:space="preserve">the concept of strategic fit; </w:t>
      </w:r>
    </w:p>
    <w:p w14:paraId="627A1DEB" w14:textId="77777777" w:rsidR="00F31345" w:rsidRPr="00F31345" w:rsidRDefault="00F31345" w:rsidP="00F31345">
      <w:pPr>
        <w:pStyle w:val="ListParagraph"/>
        <w:numPr>
          <w:ilvl w:val="0"/>
          <w:numId w:val="9"/>
        </w:numPr>
        <w:adjustRightInd w:val="0"/>
        <w:rPr>
          <w:rFonts w:cstheme="minorHAnsi"/>
          <w:color w:val="000000"/>
        </w:rPr>
      </w:pPr>
      <w:r w:rsidRPr="00F31345">
        <w:rPr>
          <w:rFonts w:cstheme="minorHAnsi"/>
          <w:color w:val="000000"/>
        </w:rPr>
        <w:t>and the role for strategic leadership in shaping and implementing strategy. </w:t>
      </w:r>
    </w:p>
    <w:p w14:paraId="01DA9C89" w14:textId="77777777" w:rsidR="00B44A76" w:rsidRPr="00F31345" w:rsidRDefault="00B44A76" w:rsidP="00F31345">
      <w:pPr>
        <w:pStyle w:val="ListParagraph"/>
        <w:tabs>
          <w:tab w:val="left" w:pos="1300"/>
        </w:tabs>
        <w:spacing w:before="1" w:line="276" w:lineRule="auto"/>
        <w:ind w:left="1040" w:right="1035" w:firstLine="0"/>
        <w:jc w:val="both"/>
        <w:rPr>
          <w:rFonts w:asciiTheme="minorHAnsi" w:hAnsiTheme="minorHAnsi" w:cstheme="minorHAnsi"/>
        </w:rPr>
      </w:pPr>
    </w:p>
    <w:sectPr w:rsidR="00B44A76" w:rsidRPr="00F31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ED9"/>
    <w:multiLevelType w:val="hybridMultilevel"/>
    <w:tmpl w:val="BDA04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626F"/>
    <w:multiLevelType w:val="hybridMultilevel"/>
    <w:tmpl w:val="58EA7484"/>
    <w:lvl w:ilvl="0" w:tplc="5DA28DFE">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1EA891DC">
      <w:numFmt w:val="bullet"/>
      <w:lvlText w:val="·"/>
      <w:lvlJc w:val="left"/>
      <w:pPr>
        <w:ind w:left="1635" w:hanging="555"/>
      </w:pPr>
      <w:rPr>
        <w:rFonts w:ascii="Constantia" w:eastAsiaTheme="minorHAnsi" w:hAnsi="Constantia" w:cs="Times New Roman"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11B8C"/>
    <w:multiLevelType w:val="hybridMultilevel"/>
    <w:tmpl w:val="262C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55303"/>
    <w:multiLevelType w:val="hybridMultilevel"/>
    <w:tmpl w:val="AC666936"/>
    <w:lvl w:ilvl="0" w:tplc="5DA28DFE">
      <w:start w:val="1"/>
      <w:numFmt w:val="decimal"/>
      <w:lvlText w:val="%1."/>
      <w:lvlJc w:val="left"/>
      <w:pPr>
        <w:ind w:left="2705" w:hanging="720"/>
        <w:jc w:val="left"/>
      </w:pPr>
      <w:rPr>
        <w:rFonts w:ascii="Calibri" w:eastAsia="Calibri" w:hAnsi="Calibri" w:cs="Calibri" w:hint="default"/>
        <w:w w:val="100"/>
        <w:sz w:val="22"/>
        <w:szCs w:val="22"/>
        <w:lang w:val="en-GB" w:eastAsia="en-GB" w:bidi="en-GB"/>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4" w15:restartNumberingAfterBreak="0">
    <w:nsid w:val="32702977"/>
    <w:multiLevelType w:val="hybridMultilevel"/>
    <w:tmpl w:val="DD2EC280"/>
    <w:lvl w:ilvl="0" w:tplc="658C3960">
      <w:start w:val="1"/>
      <w:numFmt w:val="lowerRoman"/>
      <w:lvlText w:val="(%1)"/>
      <w:lvlJc w:val="left"/>
      <w:pPr>
        <w:ind w:left="1040" w:hanging="259"/>
        <w:jc w:val="left"/>
      </w:pPr>
      <w:rPr>
        <w:rFonts w:ascii="Calibri" w:eastAsia="Calibri" w:hAnsi="Calibri" w:cs="Calibri" w:hint="default"/>
        <w:spacing w:val="-1"/>
        <w:w w:val="100"/>
        <w:sz w:val="22"/>
        <w:szCs w:val="22"/>
        <w:lang w:val="en-GB" w:eastAsia="en-GB" w:bidi="en-GB"/>
      </w:rPr>
    </w:lvl>
    <w:lvl w:ilvl="1" w:tplc="9CF016A8">
      <w:numFmt w:val="bullet"/>
      <w:lvlText w:val="•"/>
      <w:lvlJc w:val="left"/>
      <w:pPr>
        <w:ind w:left="2080" w:hanging="259"/>
      </w:pPr>
      <w:rPr>
        <w:rFonts w:hint="default"/>
        <w:lang w:val="en-GB" w:eastAsia="en-GB" w:bidi="en-GB"/>
      </w:rPr>
    </w:lvl>
    <w:lvl w:ilvl="2" w:tplc="A22874CE">
      <w:numFmt w:val="bullet"/>
      <w:lvlText w:val="•"/>
      <w:lvlJc w:val="left"/>
      <w:pPr>
        <w:ind w:left="3120" w:hanging="259"/>
      </w:pPr>
      <w:rPr>
        <w:rFonts w:hint="default"/>
        <w:lang w:val="en-GB" w:eastAsia="en-GB" w:bidi="en-GB"/>
      </w:rPr>
    </w:lvl>
    <w:lvl w:ilvl="3" w:tplc="7A8E2B5C">
      <w:numFmt w:val="bullet"/>
      <w:lvlText w:val="•"/>
      <w:lvlJc w:val="left"/>
      <w:pPr>
        <w:ind w:left="4160" w:hanging="259"/>
      </w:pPr>
      <w:rPr>
        <w:rFonts w:hint="default"/>
        <w:lang w:val="en-GB" w:eastAsia="en-GB" w:bidi="en-GB"/>
      </w:rPr>
    </w:lvl>
    <w:lvl w:ilvl="4" w:tplc="D19CD138">
      <w:numFmt w:val="bullet"/>
      <w:lvlText w:val="•"/>
      <w:lvlJc w:val="left"/>
      <w:pPr>
        <w:ind w:left="5200" w:hanging="259"/>
      </w:pPr>
      <w:rPr>
        <w:rFonts w:hint="default"/>
        <w:lang w:val="en-GB" w:eastAsia="en-GB" w:bidi="en-GB"/>
      </w:rPr>
    </w:lvl>
    <w:lvl w:ilvl="5" w:tplc="DADA6560">
      <w:numFmt w:val="bullet"/>
      <w:lvlText w:val="•"/>
      <w:lvlJc w:val="left"/>
      <w:pPr>
        <w:ind w:left="6240" w:hanging="259"/>
      </w:pPr>
      <w:rPr>
        <w:rFonts w:hint="default"/>
        <w:lang w:val="en-GB" w:eastAsia="en-GB" w:bidi="en-GB"/>
      </w:rPr>
    </w:lvl>
    <w:lvl w:ilvl="6" w:tplc="ACF82564">
      <w:numFmt w:val="bullet"/>
      <w:lvlText w:val="•"/>
      <w:lvlJc w:val="left"/>
      <w:pPr>
        <w:ind w:left="7280" w:hanging="259"/>
      </w:pPr>
      <w:rPr>
        <w:rFonts w:hint="default"/>
        <w:lang w:val="en-GB" w:eastAsia="en-GB" w:bidi="en-GB"/>
      </w:rPr>
    </w:lvl>
    <w:lvl w:ilvl="7" w:tplc="E6E6CB1A">
      <w:numFmt w:val="bullet"/>
      <w:lvlText w:val="•"/>
      <w:lvlJc w:val="left"/>
      <w:pPr>
        <w:ind w:left="8320" w:hanging="259"/>
      </w:pPr>
      <w:rPr>
        <w:rFonts w:hint="default"/>
        <w:lang w:val="en-GB" w:eastAsia="en-GB" w:bidi="en-GB"/>
      </w:rPr>
    </w:lvl>
    <w:lvl w:ilvl="8" w:tplc="490CADFA">
      <w:numFmt w:val="bullet"/>
      <w:lvlText w:val="•"/>
      <w:lvlJc w:val="left"/>
      <w:pPr>
        <w:ind w:left="9360" w:hanging="259"/>
      </w:pPr>
      <w:rPr>
        <w:rFonts w:hint="default"/>
        <w:lang w:val="en-GB" w:eastAsia="en-GB" w:bidi="en-GB"/>
      </w:rPr>
    </w:lvl>
  </w:abstractNum>
  <w:abstractNum w:abstractNumId="5" w15:restartNumberingAfterBreak="0">
    <w:nsid w:val="3A6A4478"/>
    <w:multiLevelType w:val="hybridMultilevel"/>
    <w:tmpl w:val="04B2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B5B82"/>
    <w:multiLevelType w:val="hybridMultilevel"/>
    <w:tmpl w:val="BB22B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CE1F9C"/>
    <w:multiLevelType w:val="hybridMultilevel"/>
    <w:tmpl w:val="B2D06D12"/>
    <w:lvl w:ilvl="0" w:tplc="5DA28DFE">
      <w:start w:val="1"/>
      <w:numFmt w:val="decimal"/>
      <w:lvlText w:val="%1."/>
      <w:lvlJc w:val="left"/>
      <w:pPr>
        <w:ind w:left="1760" w:hanging="720"/>
        <w:jc w:val="left"/>
      </w:pPr>
      <w:rPr>
        <w:rFonts w:ascii="Calibri" w:eastAsia="Calibri" w:hAnsi="Calibri" w:cs="Calibri" w:hint="default"/>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0153FE"/>
    <w:multiLevelType w:val="hybridMultilevel"/>
    <w:tmpl w:val="E5CC7CF8"/>
    <w:lvl w:ilvl="0" w:tplc="A1D017E4">
      <w:start w:val="10"/>
      <w:numFmt w:val="upperRoman"/>
      <w:lvlText w:val="%1."/>
      <w:lvlJc w:val="left"/>
      <w:pPr>
        <w:ind w:left="1486" w:hanging="447"/>
        <w:jc w:val="left"/>
      </w:pPr>
      <w:rPr>
        <w:rFonts w:ascii="Constantia" w:eastAsia="Constantia" w:hAnsi="Constantia" w:cs="Constantia" w:hint="default"/>
        <w:color w:val="9B2C1F"/>
        <w:spacing w:val="-2"/>
        <w:w w:val="100"/>
        <w:sz w:val="22"/>
        <w:szCs w:val="22"/>
        <w:lang w:val="en-GB" w:eastAsia="en-GB" w:bidi="en-GB"/>
      </w:rPr>
    </w:lvl>
    <w:lvl w:ilvl="1" w:tplc="E7A06EC8">
      <w:start w:val="1"/>
      <w:numFmt w:val="upperRoman"/>
      <w:lvlText w:val="%2."/>
      <w:lvlJc w:val="left"/>
      <w:pPr>
        <w:ind w:left="1760" w:hanging="591"/>
        <w:jc w:val="right"/>
      </w:pPr>
      <w:rPr>
        <w:rFonts w:hint="default"/>
        <w:b/>
        <w:bCs/>
        <w:spacing w:val="0"/>
        <w:w w:val="100"/>
        <w:lang w:val="en-GB" w:eastAsia="en-GB" w:bidi="en-GB"/>
      </w:rPr>
    </w:lvl>
    <w:lvl w:ilvl="2" w:tplc="5DA28DFE">
      <w:start w:val="1"/>
      <w:numFmt w:val="decimal"/>
      <w:lvlText w:val="%3."/>
      <w:lvlJc w:val="left"/>
      <w:pPr>
        <w:ind w:left="1760" w:hanging="720"/>
        <w:jc w:val="left"/>
      </w:pPr>
      <w:rPr>
        <w:rFonts w:ascii="Calibri" w:eastAsia="Calibri" w:hAnsi="Calibri" w:cs="Calibri" w:hint="default"/>
        <w:w w:val="100"/>
        <w:sz w:val="22"/>
        <w:szCs w:val="22"/>
        <w:lang w:val="en-GB" w:eastAsia="en-GB" w:bidi="en-GB"/>
      </w:rPr>
    </w:lvl>
    <w:lvl w:ilvl="3" w:tplc="B8A07EEA">
      <w:numFmt w:val="bullet"/>
      <w:lvlText w:val=""/>
      <w:lvlJc w:val="left"/>
      <w:pPr>
        <w:ind w:left="1760" w:hanging="360"/>
      </w:pPr>
      <w:rPr>
        <w:rFonts w:ascii="Wingdings" w:eastAsia="Wingdings" w:hAnsi="Wingdings" w:cs="Wingdings" w:hint="default"/>
        <w:w w:val="100"/>
        <w:sz w:val="22"/>
        <w:szCs w:val="22"/>
        <w:lang w:val="en-GB" w:eastAsia="en-GB" w:bidi="en-GB"/>
      </w:rPr>
    </w:lvl>
    <w:lvl w:ilvl="4" w:tplc="3B14D4EA">
      <w:numFmt w:val="bullet"/>
      <w:lvlText w:val="•"/>
      <w:lvlJc w:val="left"/>
      <w:pPr>
        <w:ind w:left="4986" w:hanging="360"/>
      </w:pPr>
      <w:rPr>
        <w:rFonts w:hint="default"/>
        <w:lang w:val="en-GB" w:eastAsia="en-GB" w:bidi="en-GB"/>
      </w:rPr>
    </w:lvl>
    <w:lvl w:ilvl="5" w:tplc="AC18A880">
      <w:numFmt w:val="bullet"/>
      <w:lvlText w:val="•"/>
      <w:lvlJc w:val="left"/>
      <w:pPr>
        <w:ind w:left="6062" w:hanging="360"/>
      </w:pPr>
      <w:rPr>
        <w:rFonts w:hint="default"/>
        <w:lang w:val="en-GB" w:eastAsia="en-GB" w:bidi="en-GB"/>
      </w:rPr>
    </w:lvl>
    <w:lvl w:ilvl="6" w:tplc="CC7647AA">
      <w:numFmt w:val="bullet"/>
      <w:lvlText w:val="•"/>
      <w:lvlJc w:val="left"/>
      <w:pPr>
        <w:ind w:left="7137" w:hanging="360"/>
      </w:pPr>
      <w:rPr>
        <w:rFonts w:hint="default"/>
        <w:lang w:val="en-GB" w:eastAsia="en-GB" w:bidi="en-GB"/>
      </w:rPr>
    </w:lvl>
    <w:lvl w:ilvl="7" w:tplc="CC2C2D5E">
      <w:numFmt w:val="bullet"/>
      <w:lvlText w:val="•"/>
      <w:lvlJc w:val="left"/>
      <w:pPr>
        <w:ind w:left="8213" w:hanging="360"/>
      </w:pPr>
      <w:rPr>
        <w:rFonts w:hint="default"/>
        <w:lang w:val="en-GB" w:eastAsia="en-GB" w:bidi="en-GB"/>
      </w:rPr>
    </w:lvl>
    <w:lvl w:ilvl="8" w:tplc="DA2EC1D6">
      <w:numFmt w:val="bullet"/>
      <w:lvlText w:val="•"/>
      <w:lvlJc w:val="left"/>
      <w:pPr>
        <w:ind w:left="9288" w:hanging="360"/>
      </w:pPr>
      <w:rPr>
        <w:rFonts w:hint="default"/>
        <w:lang w:val="en-GB" w:eastAsia="en-GB" w:bidi="en-GB"/>
      </w:rPr>
    </w:lvl>
  </w:abstractNum>
  <w:abstractNum w:abstractNumId="9" w15:restartNumberingAfterBreak="0">
    <w:nsid w:val="5F7A1BAF"/>
    <w:multiLevelType w:val="hybridMultilevel"/>
    <w:tmpl w:val="9FC4D400"/>
    <w:lvl w:ilvl="0" w:tplc="5DA28DFE">
      <w:start w:val="1"/>
      <w:numFmt w:val="decimal"/>
      <w:lvlText w:val="%1."/>
      <w:lvlJc w:val="left"/>
      <w:pPr>
        <w:ind w:left="1760" w:hanging="720"/>
        <w:jc w:val="left"/>
      </w:pPr>
      <w:rPr>
        <w:rFonts w:ascii="Calibri" w:eastAsia="Calibri" w:hAnsi="Calibri" w:cs="Calibri" w:hint="default"/>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5F7066"/>
    <w:multiLevelType w:val="hybridMultilevel"/>
    <w:tmpl w:val="81F4DF02"/>
    <w:lvl w:ilvl="0" w:tplc="5DA28DFE">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9"/>
  </w:num>
  <w:num w:numId="6">
    <w:abstractNumId w:val="1"/>
  </w:num>
  <w:num w:numId="7">
    <w:abstractNumId w:val="0"/>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76"/>
    <w:rsid w:val="00193037"/>
    <w:rsid w:val="004312A5"/>
    <w:rsid w:val="00945ECC"/>
    <w:rsid w:val="00A9323C"/>
    <w:rsid w:val="00B44A76"/>
    <w:rsid w:val="00C42D25"/>
    <w:rsid w:val="00F3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0CC2"/>
  <w15:chartTrackingRefBased/>
  <w15:docId w15:val="{C14729B5-8864-494C-A7D2-5FE5D3E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4A76"/>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44A76"/>
    <w:rPr>
      <w:rFonts w:ascii="Calibri" w:eastAsia="Calibri" w:hAnsi="Calibri" w:cs="Calibri"/>
      <w:lang w:eastAsia="en-GB" w:bidi="en-GB"/>
    </w:rPr>
  </w:style>
  <w:style w:type="paragraph" w:styleId="ListParagraph">
    <w:name w:val="List Paragraph"/>
    <w:basedOn w:val="Normal"/>
    <w:uiPriority w:val="1"/>
    <w:qFormat/>
    <w:rsid w:val="00B44A76"/>
    <w:pPr>
      <w:widowControl w:val="0"/>
      <w:autoSpaceDE w:val="0"/>
      <w:autoSpaceDN w:val="0"/>
      <w:spacing w:after="0" w:line="240" w:lineRule="auto"/>
      <w:ind w:left="1760" w:hanging="361"/>
    </w:pPr>
    <w:rPr>
      <w:rFonts w:ascii="Calibri" w:eastAsia="Calibri" w:hAnsi="Calibri" w:cs="Calibri"/>
      <w:lang w:eastAsia="en-GB" w:bidi="en-GB"/>
    </w:rPr>
  </w:style>
  <w:style w:type="paragraph" w:customStyle="1" w:styleId="Default">
    <w:name w:val="Default"/>
    <w:rsid w:val="00F31345"/>
    <w:pPr>
      <w:autoSpaceDE w:val="0"/>
      <w:autoSpaceDN w:val="0"/>
      <w:adjustRightInd w:val="0"/>
      <w:spacing w:after="0" w:line="240" w:lineRule="auto"/>
    </w:pPr>
    <w:rPr>
      <w:rFonts w:ascii="Constantia" w:hAnsi="Constantia" w:cs="Constantia"/>
      <w:color w:val="000000"/>
      <w:sz w:val="24"/>
      <w:szCs w:val="24"/>
    </w:rPr>
  </w:style>
  <w:style w:type="table" w:styleId="TableGrid">
    <w:name w:val="Table Grid"/>
    <w:basedOn w:val="TableNormal"/>
    <w:uiPriority w:val="59"/>
    <w:rsid w:val="00C42D25"/>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Katja</dc:creator>
  <cp:keywords/>
  <dc:description/>
  <cp:lastModifiedBy>Christie, Katja</cp:lastModifiedBy>
  <cp:revision>4</cp:revision>
  <dcterms:created xsi:type="dcterms:W3CDTF">2020-02-10T13:58:00Z</dcterms:created>
  <dcterms:modified xsi:type="dcterms:W3CDTF">2020-02-24T09:15:00Z</dcterms:modified>
</cp:coreProperties>
</file>