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66" w:rsidRDefault="0010188D">
      <w:pPr>
        <w:spacing w:line="312" w:lineRule="auto"/>
        <w:jc w:val="center"/>
        <w:rPr>
          <w:rFonts w:ascii="宋体" w:eastAsia="宋体" w:hAnsi="宋体"/>
          <w:sz w:val="32"/>
          <w:szCs w:val="32"/>
        </w:rPr>
      </w:pPr>
      <w:r>
        <w:rPr>
          <w:rFonts w:ascii="宋体" w:eastAsia="宋体" w:hAnsi="宋体"/>
          <w:b/>
          <w:bCs/>
          <w:sz w:val="32"/>
          <w:szCs w:val="32"/>
        </w:rPr>
        <w:t>华南师范大学课程成绩录入操作流程</w:t>
      </w:r>
    </w:p>
    <w:p w:rsidR="00323F66" w:rsidRDefault="00323F66">
      <w:pPr>
        <w:spacing w:line="312" w:lineRule="auto"/>
        <w:jc w:val="left"/>
        <w:rPr>
          <w:rFonts w:ascii="微软雅黑" w:eastAsia="微软雅黑" w:hAnsi="微软雅黑"/>
          <w:szCs w:val="21"/>
        </w:rPr>
      </w:pPr>
    </w:p>
    <w:p w:rsidR="00323F66" w:rsidRDefault="0010188D">
      <w:pPr>
        <w:numPr>
          <w:ilvl w:val="0"/>
          <w:numId w:val="33"/>
        </w:numPr>
        <w:spacing w:line="312" w:lineRule="auto"/>
        <w:rPr>
          <w:rFonts w:ascii="宋体" w:eastAsia="宋体" w:hAnsi="宋体"/>
          <w:sz w:val="24"/>
          <w:szCs w:val="24"/>
        </w:rPr>
      </w:pPr>
      <w:r>
        <w:rPr>
          <w:rFonts w:ascii="宋体" w:eastAsia="宋体" w:hAnsi="宋体"/>
          <w:b/>
          <w:bCs/>
          <w:sz w:val="24"/>
          <w:szCs w:val="24"/>
        </w:rPr>
        <w:t>系统登录</w:t>
      </w:r>
    </w:p>
    <w:p w:rsidR="00323F66" w:rsidRDefault="0010188D" w:rsidP="004504E4">
      <w:pPr>
        <w:spacing w:line="312" w:lineRule="auto"/>
        <w:ind w:firstLineChars="200" w:firstLine="420"/>
        <w:rPr>
          <w:rFonts w:ascii="&quot;Times New Roman&quot;" w:eastAsia="&quot;Times New Roman&quot;" w:hAnsi="&quot;Times New Roman&quot;"/>
          <w:szCs w:val="21"/>
        </w:rPr>
      </w:pPr>
      <w:r w:rsidRPr="004504E4">
        <w:rPr>
          <w:rFonts w:ascii="&quot;Times New Roman&quot;" w:eastAsia="&quot;Times New Roman&quot;" w:hAnsi="&quot;Times New Roman&quot;"/>
          <w:szCs w:val="21"/>
        </w:rPr>
        <w:t>方式</w:t>
      </w:r>
      <w:proofErr w:type="gramStart"/>
      <w:r w:rsidRPr="004504E4">
        <w:rPr>
          <w:rFonts w:ascii="&quot;Times New Roman&quot;" w:eastAsia="&quot;Times New Roman&quot;" w:hAnsi="&quot;Times New Roman&quot;"/>
          <w:szCs w:val="21"/>
        </w:rPr>
        <w:t>一</w:t>
      </w:r>
      <w:proofErr w:type="gramEnd"/>
      <w:r w:rsidRPr="004504E4">
        <w:rPr>
          <w:rFonts w:ascii="&quot;Times New Roman&quot;" w:eastAsia="&quot;Times New Roman&quot;" w:hAnsi="&quot;Times New Roman&quot;"/>
          <w:szCs w:val="21"/>
        </w:rPr>
        <w:t>：</w:t>
      </w:r>
      <w:r>
        <w:rPr>
          <w:rFonts w:ascii="&quot;Times New Roman&quot;" w:eastAsia="&quot;Times New Roman&quot;" w:hAnsi="&quot;Times New Roman&quot;"/>
          <w:szCs w:val="21"/>
        </w:rPr>
        <w:t>登录学校综合服务平台，在“常用应用”中点击“教务信息服务平台”，将自动登录到新教务管理系统。</w:t>
      </w:r>
    </w:p>
    <w:p w:rsidR="00323F66" w:rsidRDefault="0010188D">
      <w:pPr>
        <w:spacing w:line="312" w:lineRule="auto"/>
        <w:jc w:val="left"/>
        <w:rPr>
          <w:rFonts w:ascii="微软雅黑" w:eastAsia="微软雅黑" w:hAnsi="微软雅黑"/>
          <w:szCs w:val="21"/>
        </w:rPr>
      </w:pPr>
      <w:r>
        <w:rPr>
          <w:rFonts w:ascii="&quot;Times New Roman&quot;" w:eastAsia="&quot;Times New Roman&quot;" w:hAnsi="&quot;Times New Roman&quot;"/>
          <w:szCs w:val="21"/>
        </w:rPr>
        <w:t xml:space="preserve">     方式二：</w:t>
      </w:r>
      <w:r>
        <w:rPr>
          <w:rFonts w:ascii="Calibri" w:eastAsia="Calibri" w:hAnsi="Calibri"/>
          <w:szCs w:val="21"/>
        </w:rPr>
        <w:t>直接登录新教务管理系统，登录地址：</w:t>
      </w:r>
      <w:hyperlink r:id="rId10">
        <w:r>
          <w:rPr>
            <w:rFonts w:ascii="微软雅黑" w:eastAsia="微软雅黑" w:hAnsi="微软雅黑"/>
            <w:szCs w:val="21"/>
          </w:rPr>
          <w:t>https://jwxt.scnu.edu.cn</w:t>
        </w:r>
      </w:hyperlink>
      <w:r>
        <w:rPr>
          <w:rFonts w:ascii="Calibri" w:eastAsia="Calibri" w:hAnsi="Calibri"/>
          <w:szCs w:val="21"/>
        </w:rPr>
        <w:t>。（推荐使用谷歌浏览器）。</w:t>
      </w:r>
      <w:r>
        <w:rPr>
          <w:rFonts w:ascii="微软雅黑" w:eastAsia="微软雅黑" w:hAnsi="微软雅黑"/>
          <w:szCs w:val="21"/>
        </w:rPr>
        <w:t>打开系统之后，输入用户名和密码。</w:t>
      </w:r>
    </w:p>
    <w:p w:rsidR="00323F66" w:rsidRDefault="0010188D">
      <w:pPr>
        <w:spacing w:line="312" w:lineRule="auto"/>
        <w:jc w:val="left"/>
        <w:rPr>
          <w:rFonts w:ascii="微软雅黑" w:eastAsia="微软雅黑" w:hAnsi="微软雅黑"/>
          <w:szCs w:val="21"/>
        </w:rPr>
      </w:pPr>
      <w:r>
        <w:rPr>
          <w:rFonts w:ascii="Calibri" w:eastAsia="Calibri" w:hAnsi="Calibri"/>
          <w:szCs w:val="21"/>
        </w:rPr>
        <w:t xml:space="preserve">       用户名：四位工号</w:t>
      </w:r>
    </w:p>
    <w:p w:rsidR="004504E4" w:rsidRDefault="0010188D">
      <w:pPr>
        <w:spacing w:line="312" w:lineRule="auto"/>
        <w:jc w:val="left"/>
        <w:rPr>
          <w:rFonts w:ascii="Calibri" w:hAnsi="Calibri" w:hint="eastAsia"/>
          <w:szCs w:val="21"/>
        </w:rPr>
      </w:pPr>
      <w:r>
        <w:rPr>
          <w:rFonts w:ascii="Calibri" w:eastAsia="Calibri" w:hAnsi="Calibri"/>
          <w:szCs w:val="21"/>
        </w:rPr>
        <w:t>密码：身份证号码后六位（最后一位为字母</w:t>
      </w:r>
      <w:r>
        <w:rPr>
          <w:rFonts w:ascii="微软雅黑" w:eastAsia="微软雅黑" w:hAnsi="微软雅黑"/>
          <w:szCs w:val="21"/>
        </w:rPr>
        <w:t>x</w:t>
      </w:r>
      <w:r>
        <w:rPr>
          <w:rFonts w:ascii="Calibri" w:eastAsia="Calibri" w:hAnsi="Calibri"/>
          <w:szCs w:val="21"/>
        </w:rPr>
        <w:t>的，用大写字母</w:t>
      </w:r>
      <w:r>
        <w:rPr>
          <w:rFonts w:ascii="微软雅黑" w:eastAsia="微软雅黑" w:hAnsi="微软雅黑"/>
          <w:szCs w:val="21"/>
        </w:rPr>
        <w:t>X</w:t>
      </w:r>
      <w:r>
        <w:rPr>
          <w:rFonts w:ascii="Calibri" w:eastAsia="Calibri" w:hAnsi="Calibri"/>
          <w:szCs w:val="21"/>
        </w:rPr>
        <w:t>登录）</w:t>
      </w:r>
    </w:p>
    <w:p w:rsidR="00323F66" w:rsidRDefault="0010188D" w:rsidP="004504E4">
      <w:pPr>
        <w:spacing w:line="312" w:lineRule="auto"/>
        <w:ind w:firstLineChars="200" w:firstLine="420"/>
        <w:jc w:val="left"/>
        <w:rPr>
          <w:rFonts w:ascii="&quot;Times New Roman&quot;" w:eastAsia="&quot;Times New Roman&quot;" w:hAnsi="&quot;Times New Roman&quot;"/>
          <w:szCs w:val="21"/>
        </w:rPr>
      </w:pPr>
      <w:r>
        <w:rPr>
          <w:rFonts w:ascii="Calibri" w:eastAsia="Calibri" w:hAnsi="Calibri"/>
          <w:szCs w:val="21"/>
        </w:rPr>
        <w:t>初次登陆系统之后系统会提示修改密码的。</w:t>
      </w:r>
      <w:r>
        <w:rPr>
          <w:rFonts w:ascii="&quot;Times New Roman&quot;" w:eastAsia="&quot;Times New Roman&quot;" w:hAnsi="&quot;Times New Roman&quot;"/>
          <w:szCs w:val="21"/>
        </w:rPr>
        <w:t>登陆系统后可以自行修改密码，但请注意，修改密码后请妥善保管密码，新教务管理系统就算是超级系统管理员也没办法查到密码的。</w:t>
      </w:r>
    </w:p>
    <w:p w:rsidR="00323F66" w:rsidRDefault="00323F66">
      <w:pPr>
        <w:spacing w:line="312" w:lineRule="auto"/>
        <w:jc w:val="left"/>
        <w:rPr>
          <w:rFonts w:ascii="微软雅黑" w:eastAsia="微软雅黑" w:hAnsi="微软雅黑"/>
          <w:szCs w:val="21"/>
        </w:rPr>
      </w:pPr>
    </w:p>
    <w:p w:rsidR="00323F66" w:rsidRDefault="0010188D">
      <w:pPr>
        <w:spacing w:line="312" w:lineRule="auto"/>
        <w:ind w:left="360" w:hanging="360"/>
        <w:rPr>
          <w:rFonts w:ascii="宋体" w:eastAsia="宋体" w:hAnsi="宋体"/>
          <w:sz w:val="24"/>
          <w:szCs w:val="24"/>
        </w:rPr>
      </w:pPr>
      <w:r>
        <w:rPr>
          <w:rFonts w:ascii="宋体" w:eastAsia="宋体" w:hAnsi="宋体"/>
          <w:sz w:val="24"/>
          <w:szCs w:val="24"/>
        </w:rPr>
        <w:t>2、修改教师个人</w:t>
      </w:r>
      <w:r>
        <w:rPr>
          <w:rFonts w:ascii="宋体" w:eastAsia="宋体" w:hAnsi="宋体"/>
          <w:b/>
          <w:bCs/>
          <w:sz w:val="24"/>
          <w:szCs w:val="24"/>
        </w:rPr>
        <w:t>成绩录入密码接收邮箱地址</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路径：信息维护——个人信息修改申请</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第一步，点击右上角“申请”</w:t>
      </w:r>
    </w:p>
    <w:p w:rsidR="00323F66" w:rsidRDefault="0010188D">
      <w:pPr>
        <w:spacing w:line="312" w:lineRule="auto"/>
        <w:rPr>
          <w:rFonts w:ascii="宋体" w:eastAsia="宋体" w:hAnsi="宋体"/>
          <w:sz w:val="24"/>
          <w:szCs w:val="24"/>
        </w:rPr>
      </w:pPr>
      <w:r>
        <w:rPr>
          <w:rFonts w:ascii="微软雅黑" w:eastAsia="微软雅黑" w:hAnsi="微软雅黑"/>
          <w:noProof/>
          <w:szCs w:val="21"/>
        </w:rPr>
        <w:drawing>
          <wp:inline distT="0" distB="0" distL="0" distR="0">
            <wp:extent cx="5274310" cy="25376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rcRect r="181" b="23121"/>
                    <a:stretch>
                      <a:fillRect/>
                    </a:stretch>
                  </pic:blipFill>
                  <pic:spPr>
                    <a:xfrm>
                      <a:off x="0" y="0"/>
                      <a:ext cx="5274310" cy="2537639"/>
                    </a:xfrm>
                    <a:prstGeom prst="rect">
                      <a:avLst/>
                    </a:prstGeom>
                  </pic:spPr>
                </pic:pic>
              </a:graphicData>
            </a:graphic>
          </wp:inline>
        </w:drawing>
      </w:r>
    </w:p>
    <w:p w:rsidR="00323F66" w:rsidRDefault="00323F66">
      <w:pPr>
        <w:spacing w:line="312" w:lineRule="auto"/>
        <w:rPr>
          <w:rFonts w:ascii="宋体" w:eastAsia="宋体" w:hAnsi="宋体"/>
          <w:sz w:val="24"/>
          <w:szCs w:val="24"/>
        </w:rPr>
      </w:pPr>
    </w:p>
    <w:p w:rsidR="00323F66" w:rsidRDefault="0010188D">
      <w:pPr>
        <w:spacing w:line="312" w:lineRule="auto"/>
        <w:rPr>
          <w:rFonts w:ascii="宋体" w:eastAsia="宋体" w:hAnsi="宋体"/>
          <w:sz w:val="24"/>
          <w:szCs w:val="24"/>
        </w:rPr>
      </w:pPr>
      <w:r>
        <w:tab/>
      </w:r>
      <w:r>
        <w:rPr>
          <w:rFonts w:ascii="宋体" w:eastAsia="宋体" w:hAnsi="宋体"/>
          <w:sz w:val="24"/>
          <w:szCs w:val="24"/>
        </w:rPr>
        <w:t>第二步，点击选择“教师通讯信息”标签；</w:t>
      </w:r>
    </w:p>
    <w:p w:rsidR="00323F66" w:rsidRDefault="0010188D">
      <w:pPr>
        <w:spacing w:line="312" w:lineRule="auto"/>
        <w:rPr>
          <w:rFonts w:ascii="宋体" w:eastAsia="宋体" w:hAnsi="宋体"/>
          <w:sz w:val="24"/>
          <w:szCs w:val="24"/>
        </w:rPr>
      </w:pPr>
      <w:r>
        <w:tab/>
      </w:r>
      <w:r>
        <w:rPr>
          <w:rFonts w:ascii="宋体" w:eastAsia="宋体" w:hAnsi="宋体"/>
          <w:sz w:val="24"/>
          <w:szCs w:val="24"/>
        </w:rPr>
        <w:t>第三步，在“电子邮箱”处录入正确的邮箱地址，提交申请即可。</w:t>
      </w:r>
    </w:p>
    <w:p w:rsidR="00323F66" w:rsidRDefault="00323F66">
      <w:pPr>
        <w:spacing w:line="312" w:lineRule="auto"/>
        <w:jc w:val="left"/>
        <w:rPr>
          <w:rFonts w:ascii="微软雅黑" w:eastAsia="微软雅黑" w:hAnsi="微软雅黑" w:hint="eastAsia"/>
          <w:szCs w:val="21"/>
        </w:rPr>
      </w:pPr>
    </w:p>
    <w:p w:rsidR="004504E4" w:rsidRDefault="004504E4">
      <w:pPr>
        <w:spacing w:line="312" w:lineRule="auto"/>
        <w:jc w:val="left"/>
        <w:rPr>
          <w:rFonts w:ascii="微软雅黑" w:eastAsia="微软雅黑" w:hAnsi="微软雅黑"/>
          <w:szCs w:val="21"/>
        </w:rPr>
      </w:pPr>
      <w:bookmarkStart w:id="0" w:name="_GoBack"/>
      <w:bookmarkEnd w:id="0"/>
    </w:p>
    <w:p w:rsidR="004504E4" w:rsidRDefault="0010188D" w:rsidP="004504E4">
      <w:pPr>
        <w:spacing w:line="312" w:lineRule="auto"/>
        <w:rPr>
          <w:rFonts w:ascii="宋体" w:eastAsia="宋体" w:hAnsi="宋体" w:hint="eastAsia"/>
          <w:b/>
          <w:bCs/>
          <w:sz w:val="24"/>
          <w:szCs w:val="24"/>
        </w:rPr>
      </w:pPr>
      <w:r>
        <w:rPr>
          <w:rFonts w:ascii="宋体" w:eastAsia="宋体" w:hAnsi="宋体"/>
          <w:b/>
          <w:bCs/>
          <w:sz w:val="24"/>
          <w:szCs w:val="24"/>
        </w:rPr>
        <w:lastRenderedPageBreak/>
        <w:t>3、成绩录入</w:t>
      </w:r>
    </w:p>
    <w:p w:rsidR="004504E4" w:rsidRPr="004504E4" w:rsidRDefault="0010188D" w:rsidP="004504E4">
      <w:pPr>
        <w:spacing w:line="312" w:lineRule="auto"/>
        <w:ind w:firstLineChars="200" w:firstLine="480"/>
        <w:rPr>
          <w:rFonts w:ascii="宋体" w:eastAsia="宋体" w:hAnsi="宋体" w:hint="eastAsia"/>
          <w:b/>
          <w:bCs/>
          <w:sz w:val="24"/>
          <w:szCs w:val="24"/>
        </w:rPr>
      </w:pPr>
      <w:r>
        <w:rPr>
          <w:rFonts w:ascii="宋体" w:eastAsia="宋体" w:hAnsi="宋体"/>
          <w:sz w:val="24"/>
          <w:szCs w:val="24"/>
        </w:rPr>
        <w:t>（1）</w:t>
      </w:r>
      <w:r>
        <w:rPr>
          <w:rFonts w:ascii="宋体" w:eastAsia="宋体" w:hAnsi="宋体"/>
          <w:b/>
          <w:bCs/>
          <w:sz w:val="24"/>
          <w:szCs w:val="24"/>
        </w:rPr>
        <w:t>路径</w:t>
      </w:r>
      <w:r>
        <w:rPr>
          <w:rFonts w:ascii="宋体" w:eastAsia="宋体" w:hAnsi="宋体"/>
          <w:sz w:val="24"/>
          <w:szCs w:val="24"/>
        </w:rPr>
        <w:t>：成绩——成绩录入【教师】。</w:t>
      </w:r>
    </w:p>
    <w:p w:rsidR="00323F66" w:rsidRDefault="0010188D" w:rsidP="004504E4">
      <w:pPr>
        <w:spacing w:line="312" w:lineRule="auto"/>
        <w:ind w:firstLineChars="200" w:firstLine="480"/>
        <w:rPr>
          <w:rFonts w:ascii="宋体" w:eastAsia="宋体" w:hAnsi="宋体"/>
          <w:sz w:val="24"/>
          <w:szCs w:val="24"/>
        </w:rPr>
      </w:pPr>
      <w:r>
        <w:rPr>
          <w:rFonts w:ascii="宋体" w:eastAsia="宋体" w:hAnsi="宋体"/>
          <w:sz w:val="24"/>
          <w:szCs w:val="24"/>
        </w:rPr>
        <w:t>（2）选择相应课程，输入“课程密码”（已发送到任课老师电子邮箱），点击“确定”进入成绩录入界面。</w:t>
      </w:r>
    </w:p>
    <w:p w:rsidR="00323F66" w:rsidRDefault="0010188D">
      <w:pPr>
        <w:spacing w:line="312" w:lineRule="auto"/>
        <w:jc w:val="left"/>
        <w:rPr>
          <w:rFonts w:ascii="宋体" w:eastAsia="宋体" w:hAnsi="宋体"/>
          <w:sz w:val="24"/>
          <w:szCs w:val="24"/>
        </w:rPr>
      </w:pPr>
      <w:r>
        <w:rPr>
          <w:rFonts w:ascii="微软雅黑" w:eastAsia="微软雅黑" w:hAnsi="微软雅黑"/>
          <w:noProof/>
          <w:szCs w:val="21"/>
        </w:rPr>
        <w:drawing>
          <wp:inline distT="0" distB="0" distL="0" distR="0">
            <wp:extent cx="5274310" cy="269438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stretch>
                      <a:fillRect/>
                    </a:stretch>
                  </pic:blipFill>
                  <pic:spPr>
                    <a:xfrm>
                      <a:off x="0" y="0"/>
                      <a:ext cx="5274310" cy="2694388"/>
                    </a:xfrm>
                    <a:prstGeom prst="rect">
                      <a:avLst/>
                    </a:prstGeom>
                  </pic:spPr>
                </pic:pic>
              </a:graphicData>
            </a:graphic>
          </wp:inline>
        </w:drawing>
      </w:r>
      <w:r>
        <w:rPr>
          <w:rFonts w:ascii="微软雅黑" w:eastAsia="微软雅黑" w:hAnsi="微软雅黑"/>
          <w:szCs w:val="21"/>
        </w:rPr>
        <w:t xml:space="preserve"> </w:t>
      </w:r>
    </w:p>
    <w:p w:rsidR="0010188D" w:rsidRDefault="0010188D">
      <w:pPr>
        <w:spacing w:line="312" w:lineRule="auto"/>
        <w:ind w:hanging="720"/>
        <w:rPr>
          <w:rFonts w:ascii="宋体" w:eastAsia="宋体" w:hAnsi="宋体"/>
          <w:sz w:val="24"/>
          <w:szCs w:val="24"/>
        </w:rPr>
      </w:pPr>
      <w:r>
        <w:rPr>
          <w:rFonts w:ascii="宋体" w:eastAsia="宋体" w:hAnsi="宋体"/>
          <w:b/>
          <w:bCs/>
          <w:sz w:val="24"/>
          <w:szCs w:val="24"/>
        </w:rPr>
        <w:t xml:space="preserve">   </w:t>
      </w:r>
      <w:r>
        <w:rPr>
          <w:rFonts w:ascii="宋体" w:eastAsia="宋体" w:hAnsi="宋体"/>
          <w:sz w:val="24"/>
          <w:szCs w:val="24"/>
        </w:rPr>
        <w:t>（3）</w:t>
      </w:r>
      <w:r>
        <w:rPr>
          <w:rFonts w:ascii="宋体" w:eastAsia="宋体" w:hAnsi="宋体"/>
          <w:b/>
          <w:bCs/>
          <w:sz w:val="24"/>
          <w:szCs w:val="24"/>
        </w:rPr>
        <w:t>设置成绩录入方式和百分比</w:t>
      </w:r>
      <w:r>
        <w:rPr>
          <w:rFonts w:ascii="宋体" w:eastAsia="宋体" w:hAnsi="宋体"/>
          <w:sz w:val="24"/>
          <w:szCs w:val="24"/>
        </w:rPr>
        <w:t>：</w:t>
      </w:r>
    </w:p>
    <w:p w:rsidR="0010188D" w:rsidRDefault="002F39B5" w:rsidP="0010188D">
      <w:pPr>
        <w:spacing w:line="312" w:lineRule="auto"/>
        <w:ind w:hanging="720"/>
        <w:jc w:val="right"/>
        <w:rPr>
          <w:rFonts w:ascii="宋体" w:eastAsia="宋体" w:hAnsi="宋体"/>
          <w:sz w:val="24"/>
          <w:szCs w:val="24"/>
        </w:rPr>
      </w:pPr>
      <w:r>
        <w:rPr>
          <w:noProof/>
        </w:rPr>
        <w:drawing>
          <wp:inline distT="0" distB="0" distL="0" distR="0" wp14:anchorId="55CE4701" wp14:editId="2F479D5F">
            <wp:extent cx="5274310" cy="25920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592070"/>
                    </a:xfrm>
                    <a:prstGeom prst="rect">
                      <a:avLst/>
                    </a:prstGeom>
                  </pic:spPr>
                </pic:pic>
              </a:graphicData>
            </a:graphic>
          </wp:inline>
        </w:drawing>
      </w:r>
    </w:p>
    <w:p w:rsidR="0010188D" w:rsidRDefault="0010188D" w:rsidP="0010188D">
      <w:pPr>
        <w:spacing w:line="312" w:lineRule="auto"/>
        <w:ind w:hanging="720"/>
        <w:jc w:val="right"/>
        <w:rPr>
          <w:rFonts w:ascii="宋体" w:eastAsia="宋体" w:hAnsi="宋体"/>
          <w:sz w:val="24"/>
          <w:szCs w:val="24"/>
        </w:rPr>
      </w:pPr>
      <w:r>
        <w:rPr>
          <w:noProof/>
        </w:rPr>
        <w:lastRenderedPageBreak/>
        <w:drawing>
          <wp:inline distT="0" distB="0" distL="0" distR="0" wp14:anchorId="5D57DC22" wp14:editId="0EA4EA08">
            <wp:extent cx="5274310" cy="25857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585720"/>
                    </a:xfrm>
                    <a:prstGeom prst="rect">
                      <a:avLst/>
                    </a:prstGeom>
                  </pic:spPr>
                </pic:pic>
              </a:graphicData>
            </a:graphic>
          </wp:inline>
        </w:drawing>
      </w:r>
    </w:p>
    <w:p w:rsidR="00323F66" w:rsidRDefault="0010188D" w:rsidP="0010188D">
      <w:pPr>
        <w:spacing w:line="312" w:lineRule="auto"/>
        <w:ind w:leftChars="50" w:left="105" w:firstLineChars="200" w:firstLine="480"/>
        <w:rPr>
          <w:rFonts w:ascii="宋体" w:eastAsia="宋体" w:hAnsi="宋体"/>
          <w:sz w:val="24"/>
          <w:szCs w:val="24"/>
        </w:rPr>
      </w:pPr>
      <w:r>
        <w:rPr>
          <w:rFonts w:ascii="宋体" w:eastAsia="宋体" w:hAnsi="宋体"/>
          <w:sz w:val="24"/>
          <w:szCs w:val="24"/>
        </w:rPr>
        <w:t>在左边点击“当前课程成绩分项阶段信息”，设置成绩记分制（百分制、五级制、二级制）、平时成绩所占比例，期末成绩所占比例等，设置完成点击“调整比例”或“调整级制”。</w:t>
      </w:r>
    </w:p>
    <w:p w:rsidR="00323F66" w:rsidRDefault="0010188D">
      <w:pPr>
        <w:spacing w:line="312" w:lineRule="auto"/>
        <w:rPr>
          <w:rFonts w:ascii="宋体" w:eastAsia="宋体" w:hAnsi="宋体"/>
          <w:sz w:val="24"/>
          <w:szCs w:val="24"/>
          <w:shd w:val="clear" w:color="auto" w:fill="FFFF00"/>
        </w:rPr>
      </w:pPr>
      <w:r>
        <w:tab/>
      </w:r>
      <w:r>
        <w:rPr>
          <w:rFonts w:ascii="宋体" w:eastAsia="宋体" w:hAnsi="宋体"/>
          <w:sz w:val="24"/>
          <w:szCs w:val="24"/>
          <w:shd w:val="clear" w:color="auto" w:fill="FFFF00"/>
        </w:rPr>
        <w:t>注意：</w:t>
      </w:r>
      <w:r w:rsidR="00FD1EFC">
        <w:rPr>
          <w:rFonts w:ascii="宋体" w:eastAsia="宋体" w:hAnsi="宋体" w:hint="eastAsia"/>
          <w:sz w:val="24"/>
          <w:szCs w:val="24"/>
          <w:shd w:val="clear" w:color="auto" w:fill="FFFF00"/>
        </w:rPr>
        <w:t>1、</w:t>
      </w:r>
      <w:r>
        <w:rPr>
          <w:rFonts w:ascii="宋体" w:eastAsia="宋体" w:hAnsi="宋体"/>
          <w:sz w:val="24"/>
          <w:szCs w:val="24"/>
          <w:shd w:val="clear" w:color="auto" w:fill="FFFF00"/>
        </w:rPr>
        <w:t>请在录入成绩前慎重选择成绩记分制，不要在成绩录入过程中更改，</w:t>
      </w:r>
      <w:proofErr w:type="gramStart"/>
      <w:r>
        <w:rPr>
          <w:rFonts w:ascii="宋体" w:eastAsia="宋体" w:hAnsi="宋体"/>
          <w:sz w:val="24"/>
          <w:szCs w:val="24"/>
          <w:shd w:val="clear" w:color="auto" w:fill="FFFF00"/>
        </w:rPr>
        <w:t>否则已</w:t>
      </w:r>
      <w:proofErr w:type="gramEnd"/>
      <w:r>
        <w:rPr>
          <w:rFonts w:ascii="宋体" w:eastAsia="宋体" w:hAnsi="宋体"/>
          <w:sz w:val="24"/>
          <w:szCs w:val="24"/>
          <w:shd w:val="clear" w:color="auto" w:fill="FFFF00"/>
        </w:rPr>
        <w:t>录入成绩将被清空。</w:t>
      </w:r>
    </w:p>
    <w:p w:rsidR="00FD1EFC" w:rsidRPr="00FD1EFC" w:rsidRDefault="00FD1EFC">
      <w:pPr>
        <w:spacing w:line="312" w:lineRule="auto"/>
        <w:rPr>
          <w:rFonts w:ascii="宋体" w:eastAsia="宋体" w:hAnsi="宋体"/>
          <w:sz w:val="24"/>
          <w:szCs w:val="24"/>
          <w:shd w:val="clear" w:color="auto" w:fill="FFFF00"/>
        </w:rPr>
      </w:pPr>
      <w:r>
        <w:rPr>
          <w:rFonts w:ascii="宋体" w:eastAsia="宋体" w:hAnsi="宋体" w:hint="eastAsia"/>
          <w:sz w:val="24"/>
          <w:szCs w:val="24"/>
          <w:shd w:val="clear" w:color="auto" w:fill="FFFF00"/>
        </w:rPr>
        <w:t xml:space="preserve">         2、为避免计算混乱，分项成绩和总评成绩的</w:t>
      </w:r>
      <w:proofErr w:type="gramStart"/>
      <w:r>
        <w:rPr>
          <w:rFonts w:ascii="宋体" w:eastAsia="宋体" w:hAnsi="宋体" w:hint="eastAsia"/>
          <w:sz w:val="24"/>
          <w:szCs w:val="24"/>
          <w:shd w:val="clear" w:color="auto" w:fill="FFFF00"/>
        </w:rPr>
        <w:t>级制请保持</w:t>
      </w:r>
      <w:proofErr w:type="gramEnd"/>
      <w:r>
        <w:rPr>
          <w:rFonts w:ascii="宋体" w:eastAsia="宋体" w:hAnsi="宋体" w:hint="eastAsia"/>
          <w:sz w:val="24"/>
          <w:szCs w:val="24"/>
          <w:shd w:val="clear" w:color="auto" w:fill="FFFF00"/>
        </w:rPr>
        <w:t>一致。</w:t>
      </w:r>
    </w:p>
    <w:p w:rsidR="00E619CD" w:rsidRDefault="00E619CD">
      <w:pPr>
        <w:spacing w:line="312" w:lineRule="auto"/>
        <w:rPr>
          <w:rFonts w:ascii="宋体" w:eastAsia="宋体" w:hAnsi="宋体"/>
          <w:sz w:val="24"/>
          <w:szCs w:val="24"/>
          <w:shd w:val="clear" w:color="auto" w:fill="FFFF00"/>
        </w:rPr>
      </w:pPr>
    </w:p>
    <w:p w:rsidR="00323F66" w:rsidRDefault="0010188D">
      <w:pPr>
        <w:spacing w:line="312" w:lineRule="auto"/>
        <w:ind w:firstLineChars="171" w:firstLine="410"/>
        <w:rPr>
          <w:rFonts w:ascii="宋体" w:eastAsia="宋体" w:hAnsi="宋体"/>
          <w:sz w:val="24"/>
          <w:szCs w:val="24"/>
        </w:rPr>
      </w:pPr>
      <w:r>
        <w:rPr>
          <w:rFonts w:ascii="宋体" w:eastAsia="宋体" w:hAnsi="宋体"/>
          <w:sz w:val="24"/>
          <w:szCs w:val="24"/>
        </w:rPr>
        <w:t xml:space="preserve">   （4）</w:t>
      </w:r>
      <w:r>
        <w:rPr>
          <w:rFonts w:ascii="宋体" w:eastAsia="宋体" w:hAnsi="宋体"/>
          <w:b/>
          <w:bCs/>
          <w:sz w:val="24"/>
          <w:szCs w:val="24"/>
        </w:rPr>
        <w:t>成绩录入自动保存</w:t>
      </w:r>
      <w:r>
        <w:rPr>
          <w:rFonts w:ascii="宋体" w:eastAsia="宋体" w:hAnsi="宋体"/>
          <w:sz w:val="24"/>
          <w:szCs w:val="24"/>
        </w:rPr>
        <w:t>：建议老师在录入成绩的时候，每录入一定数量的学生成绩（如20个或者40个）就点一次“保存”，以避免出现在成绩录入过程中因网络中断导致最终所有成绩都保存不了的情况。</w:t>
      </w:r>
    </w:p>
    <w:p w:rsidR="00323F66" w:rsidRDefault="0010188D">
      <w:pPr>
        <w:spacing w:line="312" w:lineRule="auto"/>
        <w:rPr>
          <w:rFonts w:ascii="宋体" w:eastAsia="宋体" w:hAnsi="宋体"/>
          <w:sz w:val="24"/>
          <w:szCs w:val="24"/>
        </w:rPr>
      </w:pPr>
      <w:r>
        <w:rPr>
          <w:rFonts w:ascii="宋体" w:eastAsia="宋体" w:hAnsi="宋体"/>
          <w:sz w:val="24"/>
          <w:szCs w:val="24"/>
        </w:rPr>
        <w:t>系统默认的自动保存时间设置为每10分钟自动保存一次。老师可以根据个人需要设置保存时间间隔。</w:t>
      </w:r>
    </w:p>
    <w:p w:rsidR="00323F66" w:rsidRDefault="00323F66">
      <w:pPr>
        <w:spacing w:line="312" w:lineRule="auto"/>
        <w:jc w:val="left"/>
        <w:rPr>
          <w:rFonts w:ascii="微软雅黑" w:eastAsia="微软雅黑" w:hAnsi="微软雅黑"/>
          <w:szCs w:val="21"/>
        </w:rPr>
      </w:pPr>
    </w:p>
    <w:p w:rsidR="00323F66" w:rsidRDefault="0010188D">
      <w:pPr>
        <w:spacing w:line="312" w:lineRule="auto"/>
        <w:ind w:firstLineChars="171" w:firstLine="410"/>
        <w:rPr>
          <w:rFonts w:ascii="宋体" w:eastAsia="宋体" w:hAnsi="宋体"/>
          <w:sz w:val="24"/>
          <w:szCs w:val="24"/>
        </w:rPr>
      </w:pPr>
      <w:r>
        <w:rPr>
          <w:rFonts w:ascii="宋体" w:eastAsia="宋体" w:hAnsi="宋体"/>
          <w:sz w:val="24"/>
          <w:szCs w:val="24"/>
        </w:rPr>
        <w:t xml:space="preserve">   （5）</w:t>
      </w:r>
      <w:r>
        <w:rPr>
          <w:rFonts w:ascii="宋体" w:eastAsia="宋体" w:hAnsi="宋体"/>
          <w:b/>
          <w:bCs/>
          <w:sz w:val="24"/>
          <w:szCs w:val="24"/>
        </w:rPr>
        <w:t>具体成绩录入</w:t>
      </w:r>
      <w:r>
        <w:rPr>
          <w:rFonts w:ascii="宋体" w:eastAsia="宋体" w:hAnsi="宋体"/>
          <w:sz w:val="24"/>
          <w:szCs w:val="24"/>
        </w:rPr>
        <w:t>：</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方式一：通过下载Excel模板在线下录入成绩后，再把成绩导入教务系统网页。</w:t>
      </w:r>
    </w:p>
    <w:p w:rsidR="00323F66" w:rsidRDefault="0010188D">
      <w:pPr>
        <w:spacing w:line="312" w:lineRule="auto"/>
        <w:jc w:val="left"/>
        <w:rPr>
          <w:rFonts w:ascii="宋体" w:eastAsia="宋体" w:hAnsi="宋体"/>
          <w:sz w:val="24"/>
          <w:szCs w:val="24"/>
        </w:rPr>
      </w:pPr>
      <w:r>
        <w:rPr>
          <w:rFonts w:ascii="微软雅黑" w:eastAsia="微软雅黑" w:hAnsi="微软雅黑"/>
          <w:noProof/>
          <w:szCs w:val="21"/>
        </w:rPr>
        <w:drawing>
          <wp:inline distT="0" distB="0" distL="0" distR="0">
            <wp:extent cx="506730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stretch>
                      <a:fillRect/>
                    </a:stretch>
                  </pic:blipFill>
                  <pic:spPr>
                    <a:xfrm>
                      <a:off x="0" y="0"/>
                      <a:ext cx="5067300" cy="609600"/>
                    </a:xfrm>
                    <a:prstGeom prst="rect">
                      <a:avLst/>
                    </a:prstGeom>
                  </pic:spPr>
                </pic:pic>
              </a:graphicData>
            </a:graphic>
          </wp:inline>
        </w:drawing>
      </w:r>
    </w:p>
    <w:p w:rsidR="00FD1EFC" w:rsidRPr="00FD1EFC" w:rsidRDefault="00FD1EFC" w:rsidP="00FD1EFC">
      <w:pPr>
        <w:spacing w:line="312" w:lineRule="auto"/>
        <w:ind w:firstLineChars="200" w:firstLine="480"/>
        <w:rPr>
          <w:rFonts w:ascii="宋体" w:eastAsia="宋体" w:hAnsi="宋体"/>
          <w:color w:val="FF0000"/>
          <w:sz w:val="24"/>
          <w:szCs w:val="24"/>
        </w:rPr>
      </w:pPr>
      <w:r w:rsidRPr="00FD1EFC">
        <w:rPr>
          <w:rFonts w:ascii="宋体" w:eastAsia="宋体" w:hAnsi="宋体" w:hint="eastAsia"/>
          <w:color w:val="FF0000"/>
          <w:sz w:val="24"/>
          <w:szCs w:val="24"/>
        </w:rPr>
        <w:t>注意：不要改动成绩模板里的学生名单和成绩分项，</w:t>
      </w:r>
      <w:r w:rsidR="004504E4">
        <w:rPr>
          <w:rFonts w:ascii="宋体" w:eastAsia="宋体" w:hAnsi="宋体" w:hint="eastAsia"/>
          <w:color w:val="FF0000"/>
          <w:sz w:val="24"/>
          <w:szCs w:val="24"/>
        </w:rPr>
        <w:t>否则可能</w:t>
      </w:r>
      <w:r w:rsidRPr="00FD1EFC">
        <w:rPr>
          <w:rFonts w:ascii="宋体" w:eastAsia="宋体" w:hAnsi="宋体" w:hint="eastAsia"/>
          <w:color w:val="FF0000"/>
          <w:sz w:val="24"/>
          <w:szCs w:val="24"/>
        </w:rPr>
        <w:t>上传不成功。</w:t>
      </w:r>
    </w:p>
    <w:p w:rsidR="00FD1EFC" w:rsidRPr="00FD1EFC" w:rsidRDefault="00FD1EFC">
      <w:pPr>
        <w:spacing w:line="312" w:lineRule="auto"/>
        <w:jc w:val="left"/>
        <w:rPr>
          <w:rFonts w:ascii="宋体" w:eastAsia="宋体" w:hAnsi="宋体"/>
          <w:sz w:val="24"/>
          <w:szCs w:val="24"/>
        </w:rPr>
      </w:pPr>
    </w:p>
    <w:p w:rsidR="00323F66" w:rsidRDefault="0010188D">
      <w:pPr>
        <w:spacing w:line="312" w:lineRule="auto"/>
        <w:ind w:firstLineChars="250" w:firstLine="600"/>
        <w:rPr>
          <w:rFonts w:ascii="宋体" w:eastAsia="宋体" w:hAnsi="宋体"/>
          <w:sz w:val="24"/>
          <w:szCs w:val="24"/>
        </w:rPr>
      </w:pPr>
      <w:r>
        <w:rPr>
          <w:rFonts w:ascii="宋体" w:eastAsia="宋体" w:hAnsi="宋体"/>
          <w:sz w:val="24"/>
          <w:szCs w:val="24"/>
        </w:rPr>
        <w:t>方式二：直接在网页上逐项输入平时成绩、实验成绩、期中成绩、期末成绩等，点击“保存”，系统自动生成总评成绩；</w:t>
      </w:r>
    </w:p>
    <w:p w:rsidR="00323F66" w:rsidRDefault="0010188D">
      <w:pPr>
        <w:spacing w:line="380" w:lineRule="atLeast"/>
        <w:rPr>
          <w:rFonts w:ascii="宋体" w:eastAsia="宋体" w:hAnsi="宋体" w:hint="eastAsia"/>
          <w:color w:val="FF0000"/>
          <w:sz w:val="24"/>
          <w:szCs w:val="24"/>
        </w:rPr>
      </w:pPr>
      <w:r>
        <w:lastRenderedPageBreak/>
        <w:tab/>
      </w:r>
      <w:r>
        <w:rPr>
          <w:rFonts w:ascii="宋体" w:eastAsia="宋体" w:hAnsi="宋体"/>
          <w:color w:val="FF0000"/>
          <w:sz w:val="24"/>
          <w:szCs w:val="24"/>
        </w:rPr>
        <w:t xml:space="preserve"> 如果没有平时成绩，一定要录入期末成绩，同时把比率中的平时设置为0，期末设置为100，</w:t>
      </w:r>
      <w:r w:rsidRPr="00FD1EFC">
        <w:rPr>
          <w:rFonts w:ascii="宋体" w:eastAsia="宋体" w:hAnsi="宋体"/>
          <w:color w:val="FF0000"/>
          <w:sz w:val="24"/>
          <w:szCs w:val="24"/>
          <w:u w:val="double"/>
        </w:rPr>
        <w:t>因为试卷分析报告是按照期末成绩来进行统计的</w:t>
      </w:r>
      <w:r>
        <w:rPr>
          <w:rFonts w:ascii="宋体" w:eastAsia="宋体" w:hAnsi="宋体"/>
          <w:color w:val="FF0000"/>
          <w:sz w:val="24"/>
          <w:szCs w:val="24"/>
        </w:rPr>
        <w:t>。</w:t>
      </w:r>
    </w:p>
    <w:p w:rsidR="004504E4" w:rsidRDefault="004504E4">
      <w:pPr>
        <w:spacing w:line="380" w:lineRule="atLeast"/>
        <w:rPr>
          <w:rFonts w:ascii="宋体" w:eastAsia="宋体" w:hAnsi="宋体"/>
          <w:color w:val="FF0000"/>
          <w:sz w:val="24"/>
          <w:szCs w:val="24"/>
        </w:rPr>
      </w:pPr>
    </w:p>
    <w:p w:rsidR="004504E4" w:rsidRDefault="004504E4" w:rsidP="004504E4">
      <w:pPr>
        <w:spacing w:line="312" w:lineRule="auto"/>
        <w:ind w:firstLineChars="200" w:firstLine="480"/>
        <w:rPr>
          <w:rFonts w:ascii="宋体"/>
          <w:b/>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sidRPr="00521C1A">
        <w:rPr>
          <w:rFonts w:ascii="宋体" w:hAnsi="宋体" w:hint="eastAsia"/>
          <w:b/>
          <w:sz w:val="24"/>
          <w:szCs w:val="24"/>
        </w:rPr>
        <w:t>如何在成绩录入页面调整学生名单排序？</w:t>
      </w:r>
    </w:p>
    <w:p w:rsidR="004504E4" w:rsidRPr="00521C1A" w:rsidRDefault="004504E4" w:rsidP="004504E4">
      <w:pPr>
        <w:spacing w:line="312" w:lineRule="auto"/>
        <w:rPr>
          <w:rFonts w:ascii="宋体"/>
          <w:sz w:val="24"/>
          <w:szCs w:val="24"/>
        </w:rPr>
      </w:pPr>
      <w:r w:rsidRPr="00521C1A">
        <w:rPr>
          <w:rFonts w:ascii="宋体" w:hAnsi="宋体"/>
          <w:sz w:val="24"/>
          <w:szCs w:val="24"/>
        </w:rPr>
        <w:t xml:space="preserve">    </w:t>
      </w:r>
      <w:r w:rsidRPr="00521C1A">
        <w:rPr>
          <w:rFonts w:ascii="宋体" w:hAnsi="宋体" w:hint="eastAsia"/>
          <w:sz w:val="24"/>
          <w:szCs w:val="24"/>
        </w:rPr>
        <w:t>按照下图指示操作，调整排序设置后按“确定”即可。</w:t>
      </w:r>
    </w:p>
    <w:p w:rsidR="004504E4" w:rsidRDefault="004504E4" w:rsidP="004504E4">
      <w:pPr>
        <w:spacing w:line="312" w:lineRule="auto"/>
      </w:pPr>
      <w:r>
        <w:rPr>
          <w:noProof/>
        </w:rPr>
        <w:drawing>
          <wp:inline distT="0" distB="0" distL="0" distR="0">
            <wp:extent cx="4836160" cy="2550160"/>
            <wp:effectExtent l="0" t="0" r="2540" b="2540"/>
            <wp:docPr id="13" name="图片 13" descr="C:\Users\shirley\Documents\Tencent Files\472584020\Image\C2C\Image1\1O97L6BI_{FL[0UEG413B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ley\Documents\Tencent Files\472584020\Image\C2C\Image1\1O97L6BI_{FL[0UEG413BI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6160" cy="2550160"/>
                    </a:xfrm>
                    <a:prstGeom prst="rect">
                      <a:avLst/>
                    </a:prstGeom>
                    <a:noFill/>
                    <a:ln>
                      <a:noFill/>
                    </a:ln>
                  </pic:spPr>
                </pic:pic>
              </a:graphicData>
            </a:graphic>
          </wp:inline>
        </w:drawing>
      </w:r>
    </w:p>
    <w:p w:rsidR="004504E4" w:rsidRDefault="004504E4" w:rsidP="004504E4">
      <w:pPr>
        <w:spacing w:line="312" w:lineRule="auto"/>
        <w:rPr>
          <w:rFonts w:ascii="宋体"/>
          <w:sz w:val="24"/>
          <w:szCs w:val="24"/>
        </w:rPr>
      </w:pPr>
      <w:r>
        <w:rPr>
          <w:noProof/>
        </w:rPr>
        <w:drawing>
          <wp:inline distT="0" distB="0" distL="0" distR="0">
            <wp:extent cx="4816475" cy="3361690"/>
            <wp:effectExtent l="0" t="0" r="3175" b="0"/>
            <wp:docPr id="12" name="图片 12" descr="C:\Users\shirley\Documents\Tencent Files\472584020\Image\C2C\Image1\V5JFS(FTKLH)}[KH(181H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ley\Documents\Tencent Files\472584020\Image\C2C\Image1\V5JFS(FTKLH)}[KH(181HPV.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6475" cy="3361690"/>
                    </a:xfrm>
                    <a:prstGeom prst="rect">
                      <a:avLst/>
                    </a:prstGeom>
                    <a:noFill/>
                    <a:ln>
                      <a:noFill/>
                    </a:ln>
                  </pic:spPr>
                </pic:pic>
              </a:graphicData>
            </a:graphic>
          </wp:inline>
        </w:drawing>
      </w:r>
    </w:p>
    <w:p w:rsidR="00323F66" w:rsidRDefault="00323F66">
      <w:pPr>
        <w:spacing w:line="312" w:lineRule="auto"/>
        <w:jc w:val="left"/>
        <w:rPr>
          <w:rFonts w:ascii="微软雅黑" w:eastAsia="微软雅黑" w:hAnsi="微软雅黑"/>
          <w:szCs w:val="21"/>
        </w:rPr>
      </w:pPr>
    </w:p>
    <w:p w:rsidR="00323F66" w:rsidRDefault="0010188D">
      <w:pPr>
        <w:spacing w:line="312" w:lineRule="auto"/>
        <w:rPr>
          <w:rFonts w:ascii="宋体" w:eastAsia="宋体" w:hAnsi="宋体"/>
          <w:sz w:val="24"/>
          <w:szCs w:val="24"/>
        </w:rPr>
      </w:pPr>
      <w:r>
        <w:rPr>
          <w:rFonts w:ascii="宋体" w:eastAsia="宋体" w:hAnsi="宋体"/>
          <w:sz w:val="24"/>
          <w:szCs w:val="24"/>
        </w:rPr>
        <w:t xml:space="preserve">   （</w:t>
      </w:r>
      <w:r w:rsidR="004504E4">
        <w:rPr>
          <w:rFonts w:ascii="宋体" w:eastAsia="宋体" w:hAnsi="宋体" w:hint="eastAsia"/>
          <w:sz w:val="24"/>
          <w:szCs w:val="24"/>
        </w:rPr>
        <w:t>7</w:t>
      </w:r>
      <w:r>
        <w:rPr>
          <w:rFonts w:ascii="宋体" w:eastAsia="宋体" w:hAnsi="宋体"/>
          <w:sz w:val="24"/>
          <w:szCs w:val="24"/>
        </w:rPr>
        <w:t>）</w:t>
      </w:r>
      <w:r>
        <w:rPr>
          <w:rFonts w:ascii="宋体" w:eastAsia="宋体" w:hAnsi="宋体"/>
          <w:b/>
          <w:bCs/>
          <w:sz w:val="24"/>
          <w:szCs w:val="24"/>
        </w:rPr>
        <w:t>备注栏输入流程</w:t>
      </w:r>
      <w:r>
        <w:rPr>
          <w:rFonts w:ascii="宋体" w:eastAsia="宋体" w:hAnsi="宋体"/>
          <w:sz w:val="24"/>
          <w:szCs w:val="24"/>
        </w:rPr>
        <w:t>：缺考学生录入平时成绩，在备注</w:t>
      </w:r>
      <w:proofErr w:type="gramStart"/>
      <w:r>
        <w:rPr>
          <w:rFonts w:ascii="宋体" w:eastAsia="宋体" w:hAnsi="宋体"/>
          <w:sz w:val="24"/>
          <w:szCs w:val="24"/>
        </w:rPr>
        <w:t>栏选择</w:t>
      </w:r>
      <w:proofErr w:type="gramEnd"/>
      <w:r>
        <w:rPr>
          <w:rFonts w:ascii="宋体" w:eastAsia="宋体" w:hAnsi="宋体"/>
          <w:sz w:val="24"/>
          <w:szCs w:val="24"/>
        </w:rPr>
        <w:t>“缺考”。备注栏输入错误，</w:t>
      </w:r>
      <w:r w:rsidRPr="00FD1EFC">
        <w:rPr>
          <w:rFonts w:ascii="宋体" w:eastAsia="宋体" w:hAnsi="宋体"/>
          <w:sz w:val="24"/>
          <w:szCs w:val="24"/>
          <w:highlight w:val="yellow"/>
        </w:rPr>
        <w:t>需要删除备注栏信息时，请先点击备注栏下拉选择空白项，</w:t>
      </w:r>
      <w:r>
        <w:rPr>
          <w:rFonts w:ascii="宋体" w:eastAsia="宋体" w:hAnsi="宋体"/>
          <w:sz w:val="24"/>
          <w:szCs w:val="24"/>
        </w:rPr>
        <w:t>然后点“保存”即可。</w:t>
      </w:r>
    </w:p>
    <w:p w:rsidR="00323F66" w:rsidRDefault="00323F66">
      <w:pPr>
        <w:spacing w:line="312" w:lineRule="auto"/>
        <w:jc w:val="left"/>
        <w:rPr>
          <w:rFonts w:ascii="微软雅黑" w:eastAsia="微软雅黑" w:hAnsi="微软雅黑"/>
          <w:szCs w:val="21"/>
        </w:rPr>
      </w:pPr>
    </w:p>
    <w:p w:rsidR="00323F66" w:rsidRDefault="0010188D">
      <w:pPr>
        <w:spacing w:line="312" w:lineRule="auto"/>
        <w:rPr>
          <w:rFonts w:ascii="宋体" w:eastAsia="宋体" w:hAnsi="宋体"/>
          <w:sz w:val="24"/>
          <w:szCs w:val="24"/>
        </w:rPr>
      </w:pPr>
      <w:r>
        <w:rPr>
          <w:rFonts w:ascii="宋体" w:eastAsia="宋体" w:hAnsi="宋体"/>
          <w:sz w:val="24"/>
          <w:szCs w:val="24"/>
        </w:rPr>
        <w:lastRenderedPageBreak/>
        <w:t xml:space="preserve">   （</w:t>
      </w:r>
      <w:r w:rsidR="004504E4">
        <w:rPr>
          <w:rFonts w:ascii="宋体" w:eastAsia="宋体" w:hAnsi="宋体" w:hint="eastAsia"/>
          <w:sz w:val="24"/>
          <w:szCs w:val="24"/>
        </w:rPr>
        <w:t>8</w:t>
      </w:r>
      <w:r>
        <w:rPr>
          <w:rFonts w:ascii="宋体" w:eastAsia="宋体" w:hAnsi="宋体"/>
          <w:sz w:val="24"/>
          <w:szCs w:val="24"/>
        </w:rPr>
        <w:t>）</w:t>
      </w:r>
      <w:r>
        <w:rPr>
          <w:rFonts w:ascii="宋体" w:eastAsia="宋体" w:hAnsi="宋体"/>
          <w:b/>
          <w:bCs/>
          <w:sz w:val="24"/>
          <w:szCs w:val="24"/>
        </w:rPr>
        <w:t>成绩提交</w:t>
      </w:r>
      <w:r>
        <w:rPr>
          <w:rFonts w:ascii="宋体" w:eastAsia="宋体" w:hAnsi="宋体"/>
          <w:sz w:val="24"/>
          <w:szCs w:val="24"/>
        </w:rPr>
        <w:t>：确定成绩输入完毕、准确无误后，点击右上角“提交”。</w:t>
      </w:r>
    </w:p>
    <w:p w:rsidR="00323F66" w:rsidRDefault="00FD1EFC" w:rsidP="00FD1EFC">
      <w:pPr>
        <w:spacing w:line="312" w:lineRule="auto"/>
        <w:ind w:firstLineChars="200" w:firstLine="480"/>
        <w:rPr>
          <w:rFonts w:ascii="宋体" w:eastAsia="宋体" w:hAnsi="宋体"/>
          <w:sz w:val="24"/>
          <w:szCs w:val="24"/>
        </w:rPr>
      </w:pPr>
      <w:r>
        <w:rPr>
          <w:rFonts w:ascii="宋体" w:eastAsia="宋体" w:hAnsi="宋体" w:hint="eastAsia"/>
          <w:sz w:val="24"/>
          <w:szCs w:val="24"/>
        </w:rPr>
        <w:t>注意：</w:t>
      </w:r>
      <w:r w:rsidRPr="00FD1EFC">
        <w:rPr>
          <w:rFonts w:ascii="宋体" w:eastAsia="宋体" w:hAnsi="宋体" w:hint="eastAsia"/>
          <w:sz w:val="24"/>
          <w:szCs w:val="24"/>
        </w:rPr>
        <w:t>新系统不会在成绩保存后五天内强制自动提交成绩，</w:t>
      </w:r>
      <w:r>
        <w:rPr>
          <w:rFonts w:ascii="宋体" w:eastAsia="宋体" w:hAnsi="宋体" w:hint="eastAsia"/>
          <w:sz w:val="24"/>
          <w:szCs w:val="24"/>
        </w:rPr>
        <w:t>请</w:t>
      </w:r>
      <w:r w:rsidRPr="00FD1EFC">
        <w:rPr>
          <w:rFonts w:ascii="宋体" w:eastAsia="宋体" w:hAnsi="宋体" w:hint="eastAsia"/>
          <w:sz w:val="24"/>
          <w:szCs w:val="24"/>
        </w:rPr>
        <w:t>老师</w:t>
      </w:r>
      <w:r>
        <w:rPr>
          <w:rFonts w:ascii="宋体" w:eastAsia="宋体" w:hAnsi="宋体" w:hint="eastAsia"/>
          <w:sz w:val="24"/>
          <w:szCs w:val="24"/>
        </w:rPr>
        <w:t>一定要在成绩录入开放期间</w:t>
      </w:r>
      <w:r w:rsidRPr="00FD1EFC">
        <w:rPr>
          <w:rFonts w:ascii="宋体" w:eastAsia="宋体" w:hAnsi="宋体" w:hint="eastAsia"/>
          <w:sz w:val="24"/>
          <w:szCs w:val="24"/>
        </w:rPr>
        <w:t>自行提交成绩，不</w:t>
      </w:r>
      <w:r w:rsidR="00E644F6">
        <w:rPr>
          <w:rFonts w:ascii="宋体" w:eastAsia="宋体" w:hAnsi="宋体" w:hint="eastAsia"/>
          <w:sz w:val="24"/>
          <w:szCs w:val="24"/>
        </w:rPr>
        <w:t>“</w:t>
      </w:r>
      <w:r w:rsidRPr="00FD1EFC">
        <w:rPr>
          <w:rFonts w:ascii="宋体" w:eastAsia="宋体" w:hAnsi="宋体" w:hint="eastAsia"/>
          <w:sz w:val="24"/>
          <w:szCs w:val="24"/>
        </w:rPr>
        <w:t>提交</w:t>
      </w:r>
      <w:r w:rsidR="00E644F6">
        <w:rPr>
          <w:rFonts w:ascii="宋体" w:eastAsia="宋体" w:hAnsi="宋体" w:hint="eastAsia"/>
          <w:sz w:val="24"/>
          <w:szCs w:val="24"/>
        </w:rPr>
        <w:t>”</w:t>
      </w:r>
      <w:r w:rsidRPr="00FD1EFC">
        <w:rPr>
          <w:rFonts w:ascii="宋体" w:eastAsia="宋体" w:hAnsi="宋体" w:hint="eastAsia"/>
          <w:sz w:val="24"/>
          <w:szCs w:val="24"/>
        </w:rPr>
        <w:t>成绩的话学生查看不到成绩</w:t>
      </w:r>
      <w:r>
        <w:rPr>
          <w:rFonts w:ascii="宋体" w:eastAsia="宋体" w:hAnsi="宋体" w:hint="eastAsia"/>
          <w:sz w:val="24"/>
          <w:szCs w:val="24"/>
        </w:rPr>
        <w:t>。</w:t>
      </w:r>
    </w:p>
    <w:p w:rsidR="00FD1EFC" w:rsidRPr="00FD1EFC" w:rsidRDefault="00FD1EFC" w:rsidP="00FD1EFC">
      <w:pPr>
        <w:spacing w:line="312" w:lineRule="auto"/>
        <w:ind w:firstLineChars="200" w:firstLine="480"/>
        <w:rPr>
          <w:rFonts w:ascii="宋体" w:eastAsia="宋体" w:hAnsi="宋体"/>
          <w:sz w:val="24"/>
          <w:szCs w:val="24"/>
        </w:rPr>
      </w:pPr>
    </w:p>
    <w:p w:rsidR="00323F66" w:rsidRDefault="0010188D">
      <w:pPr>
        <w:spacing w:line="312" w:lineRule="auto"/>
        <w:ind w:firstLineChars="171" w:firstLine="410"/>
        <w:rPr>
          <w:rFonts w:ascii="宋体" w:eastAsia="宋体" w:hAnsi="宋体"/>
          <w:sz w:val="24"/>
          <w:szCs w:val="24"/>
        </w:rPr>
      </w:pPr>
      <w:r>
        <w:rPr>
          <w:rFonts w:ascii="宋体" w:eastAsia="宋体" w:hAnsi="宋体"/>
          <w:sz w:val="24"/>
          <w:szCs w:val="24"/>
        </w:rPr>
        <w:t>（</w:t>
      </w:r>
      <w:r w:rsidR="004504E4">
        <w:rPr>
          <w:rFonts w:ascii="宋体" w:eastAsia="宋体" w:hAnsi="宋体" w:hint="eastAsia"/>
          <w:sz w:val="24"/>
          <w:szCs w:val="24"/>
        </w:rPr>
        <w:t>9</w:t>
      </w:r>
      <w:r>
        <w:rPr>
          <w:rFonts w:ascii="宋体" w:eastAsia="宋体" w:hAnsi="宋体"/>
          <w:sz w:val="24"/>
          <w:szCs w:val="24"/>
        </w:rPr>
        <w:t>）</w:t>
      </w:r>
      <w:r>
        <w:rPr>
          <w:rFonts w:ascii="宋体" w:eastAsia="宋体" w:hAnsi="宋体"/>
          <w:b/>
          <w:bCs/>
          <w:sz w:val="24"/>
          <w:szCs w:val="24"/>
        </w:rPr>
        <w:t>课程成绩单打印</w:t>
      </w:r>
      <w:r>
        <w:rPr>
          <w:rFonts w:ascii="宋体" w:eastAsia="宋体" w:hAnsi="宋体"/>
          <w:sz w:val="24"/>
          <w:szCs w:val="24"/>
        </w:rPr>
        <w:t>：成绩提交以后，点击右上角“打印”。进入打印页面可以在右上角选择“打印”或“输出”成绩单。</w:t>
      </w:r>
    </w:p>
    <w:p w:rsidR="00323F66" w:rsidRDefault="0010188D">
      <w:pPr>
        <w:spacing w:line="312" w:lineRule="auto"/>
        <w:jc w:val="left"/>
        <w:rPr>
          <w:rFonts w:ascii="微软雅黑" w:eastAsia="微软雅黑" w:hAnsi="微软雅黑"/>
          <w:szCs w:val="21"/>
        </w:rPr>
      </w:pPr>
      <w:r>
        <w:rPr>
          <w:rFonts w:ascii="微软雅黑" w:eastAsia="微软雅黑" w:hAnsi="微软雅黑"/>
          <w:noProof/>
          <w:szCs w:val="21"/>
        </w:rPr>
        <w:drawing>
          <wp:inline distT="0" distB="0" distL="0" distR="0">
            <wp:extent cx="5133975" cy="561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stretch>
                      <a:fillRect/>
                    </a:stretch>
                  </pic:blipFill>
                  <pic:spPr>
                    <a:xfrm>
                      <a:off x="0" y="0"/>
                      <a:ext cx="5133975" cy="561975"/>
                    </a:xfrm>
                    <a:prstGeom prst="rect">
                      <a:avLst/>
                    </a:prstGeom>
                  </pic:spPr>
                </pic:pic>
              </a:graphicData>
            </a:graphic>
          </wp:inline>
        </w:drawing>
      </w:r>
    </w:p>
    <w:p w:rsidR="00323F66" w:rsidRDefault="00323F66">
      <w:pPr>
        <w:spacing w:line="312" w:lineRule="auto"/>
        <w:jc w:val="left"/>
        <w:rPr>
          <w:rFonts w:ascii="微软雅黑" w:eastAsia="微软雅黑" w:hAnsi="微软雅黑"/>
          <w:szCs w:val="21"/>
        </w:rPr>
      </w:pPr>
    </w:p>
    <w:p w:rsidR="00323F66" w:rsidRDefault="0010188D" w:rsidP="004504E4">
      <w:pPr>
        <w:spacing w:line="312" w:lineRule="auto"/>
        <w:ind w:firstLineChars="200" w:firstLine="480"/>
        <w:jc w:val="left"/>
        <w:rPr>
          <w:rFonts w:ascii="微软雅黑" w:eastAsia="微软雅黑" w:hAnsi="微软雅黑"/>
          <w:szCs w:val="21"/>
        </w:rPr>
      </w:pPr>
      <w:r>
        <w:rPr>
          <w:rFonts w:ascii="宋体" w:eastAsia="宋体" w:hAnsi="宋体"/>
          <w:sz w:val="24"/>
          <w:szCs w:val="24"/>
        </w:rPr>
        <w:t>（</w:t>
      </w:r>
      <w:r w:rsidR="004504E4">
        <w:rPr>
          <w:rFonts w:ascii="宋体" w:eastAsia="宋体" w:hAnsi="宋体" w:hint="eastAsia"/>
          <w:sz w:val="24"/>
          <w:szCs w:val="24"/>
        </w:rPr>
        <w:t>10</w:t>
      </w:r>
      <w:r>
        <w:rPr>
          <w:rFonts w:ascii="宋体" w:eastAsia="宋体" w:hAnsi="宋体"/>
          <w:sz w:val="24"/>
          <w:szCs w:val="24"/>
        </w:rPr>
        <w:t>）</w:t>
      </w:r>
      <w:r>
        <w:rPr>
          <w:rFonts w:ascii="宋体" w:eastAsia="宋体" w:hAnsi="宋体"/>
          <w:b/>
          <w:bCs/>
          <w:sz w:val="24"/>
          <w:szCs w:val="24"/>
        </w:rPr>
        <w:t>试卷分析报告打印</w:t>
      </w:r>
      <w:r>
        <w:rPr>
          <w:rFonts w:ascii="宋体" w:eastAsia="宋体" w:hAnsi="宋体"/>
          <w:sz w:val="24"/>
          <w:szCs w:val="24"/>
        </w:rPr>
        <w:t>：成绩提交以后，点击右上角“试卷分析打印”。进入打印页面可以在右上角选择“打印”或“输出”试卷分析报告。</w:t>
      </w:r>
      <w:r>
        <w:rPr>
          <w:rFonts w:ascii="微软雅黑" w:eastAsia="微软雅黑" w:hAnsi="微软雅黑"/>
          <w:noProof/>
          <w:szCs w:val="21"/>
        </w:rPr>
        <w:drawing>
          <wp:inline distT="0" distB="0" distL="0" distR="0">
            <wp:extent cx="5210175" cy="9620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9"/>
                    <a:stretch>
                      <a:fillRect/>
                    </a:stretch>
                  </pic:blipFill>
                  <pic:spPr>
                    <a:xfrm>
                      <a:off x="0" y="0"/>
                      <a:ext cx="5210175" cy="962025"/>
                    </a:xfrm>
                    <a:prstGeom prst="rect">
                      <a:avLst/>
                    </a:prstGeom>
                  </pic:spPr>
                </pic:pic>
              </a:graphicData>
            </a:graphic>
          </wp:inline>
        </w:drawing>
      </w:r>
    </w:p>
    <w:p w:rsidR="004504E4" w:rsidRDefault="004504E4" w:rsidP="004504E4">
      <w:pPr>
        <w:spacing w:line="312" w:lineRule="auto"/>
        <w:jc w:val="left"/>
        <w:rPr>
          <w:rFonts w:ascii="宋体" w:eastAsia="宋体" w:hAnsi="宋体" w:hint="eastAsia"/>
          <w:sz w:val="24"/>
          <w:szCs w:val="24"/>
        </w:rPr>
      </w:pPr>
    </w:p>
    <w:p w:rsidR="00323F66" w:rsidRDefault="0010188D" w:rsidP="004504E4">
      <w:pPr>
        <w:spacing w:line="312" w:lineRule="auto"/>
        <w:ind w:firstLineChars="200" w:firstLine="480"/>
        <w:jc w:val="left"/>
        <w:rPr>
          <w:rFonts w:ascii="宋体" w:eastAsia="宋体" w:hAnsi="宋体"/>
          <w:sz w:val="24"/>
          <w:szCs w:val="24"/>
        </w:rPr>
      </w:pPr>
      <w:r>
        <w:rPr>
          <w:rFonts w:ascii="宋体" w:eastAsia="宋体" w:hAnsi="宋体"/>
          <w:sz w:val="24"/>
          <w:szCs w:val="24"/>
        </w:rPr>
        <w:t>（1</w:t>
      </w:r>
      <w:r w:rsidR="004504E4">
        <w:rPr>
          <w:rFonts w:ascii="宋体" w:eastAsia="宋体" w:hAnsi="宋体" w:hint="eastAsia"/>
          <w:sz w:val="24"/>
          <w:szCs w:val="24"/>
        </w:rPr>
        <w:t>1</w:t>
      </w:r>
      <w:r>
        <w:rPr>
          <w:rFonts w:ascii="宋体" w:eastAsia="宋体" w:hAnsi="宋体"/>
          <w:sz w:val="24"/>
          <w:szCs w:val="24"/>
        </w:rPr>
        <w:t>）</w:t>
      </w:r>
      <w:r>
        <w:rPr>
          <w:rFonts w:ascii="宋体" w:eastAsia="宋体" w:hAnsi="宋体"/>
          <w:b/>
          <w:bCs/>
          <w:sz w:val="24"/>
          <w:szCs w:val="24"/>
        </w:rPr>
        <w:t>查询和打印往年课程成绩</w:t>
      </w:r>
      <w:r>
        <w:rPr>
          <w:rFonts w:ascii="宋体" w:eastAsia="宋体" w:hAnsi="宋体"/>
          <w:sz w:val="24"/>
          <w:szCs w:val="24"/>
        </w:rPr>
        <w:t>：</w:t>
      </w:r>
    </w:p>
    <w:p w:rsidR="00323F66" w:rsidRDefault="0010188D">
      <w:pPr>
        <w:spacing w:line="312" w:lineRule="auto"/>
        <w:jc w:val="left"/>
        <w:rPr>
          <w:rFonts w:ascii="宋体" w:eastAsia="宋体" w:hAnsi="宋体"/>
          <w:sz w:val="24"/>
          <w:szCs w:val="24"/>
        </w:rPr>
      </w:pPr>
      <w:r>
        <w:rPr>
          <w:rFonts w:ascii="宋体" w:eastAsia="宋体" w:hAnsi="宋体"/>
          <w:sz w:val="24"/>
          <w:szCs w:val="24"/>
        </w:rPr>
        <w:t>路径：信息查询——教学班成绩查询</w:t>
      </w:r>
    </w:p>
    <w:p w:rsidR="00323F66" w:rsidRDefault="0010188D">
      <w:pPr>
        <w:spacing w:line="312" w:lineRule="auto"/>
        <w:jc w:val="left"/>
        <w:rPr>
          <w:rFonts w:ascii="宋体" w:eastAsia="宋体" w:hAnsi="宋体"/>
          <w:sz w:val="24"/>
          <w:szCs w:val="24"/>
        </w:rPr>
      </w:pPr>
      <w:r>
        <w:rPr>
          <w:rFonts w:ascii="宋体" w:eastAsia="宋体" w:hAnsi="宋体"/>
          <w:sz w:val="24"/>
          <w:szCs w:val="24"/>
        </w:rPr>
        <w:t>选择课程所在学年学期，点击“查询”可以找到相应课程记录；选择相应课程记录，可以查看、导出、打印课程成绩和试卷分析报告。</w:t>
      </w:r>
    </w:p>
    <w:p w:rsidR="004504E4" w:rsidRDefault="004504E4">
      <w:pPr>
        <w:spacing w:line="312" w:lineRule="auto"/>
        <w:jc w:val="left"/>
        <w:rPr>
          <w:rFonts w:ascii="宋体" w:eastAsia="宋体" w:hAnsi="宋体" w:hint="eastAsia"/>
          <w:b/>
          <w:sz w:val="24"/>
          <w:szCs w:val="24"/>
        </w:rPr>
      </w:pPr>
    </w:p>
    <w:p w:rsidR="00944B3A" w:rsidRPr="000444E5" w:rsidRDefault="00944B3A" w:rsidP="004504E4">
      <w:pPr>
        <w:spacing w:line="312" w:lineRule="auto"/>
        <w:ind w:firstLineChars="200" w:firstLine="482"/>
        <w:jc w:val="left"/>
        <w:rPr>
          <w:rFonts w:ascii="宋体" w:eastAsia="宋体" w:hAnsi="宋体"/>
          <w:b/>
          <w:sz w:val="24"/>
          <w:szCs w:val="24"/>
        </w:rPr>
      </w:pPr>
      <w:r w:rsidRPr="000444E5">
        <w:rPr>
          <w:rFonts w:ascii="宋体" w:eastAsia="宋体" w:hAnsi="宋体" w:hint="eastAsia"/>
          <w:b/>
          <w:sz w:val="24"/>
          <w:szCs w:val="24"/>
        </w:rPr>
        <w:t>（1</w:t>
      </w:r>
      <w:r w:rsidR="004504E4">
        <w:rPr>
          <w:rFonts w:ascii="宋体" w:eastAsia="宋体" w:hAnsi="宋体" w:hint="eastAsia"/>
          <w:b/>
          <w:sz w:val="24"/>
          <w:szCs w:val="24"/>
        </w:rPr>
        <w:t>2</w:t>
      </w:r>
      <w:r w:rsidRPr="000444E5">
        <w:rPr>
          <w:rFonts w:ascii="宋体" w:eastAsia="宋体" w:hAnsi="宋体" w:hint="eastAsia"/>
          <w:b/>
          <w:sz w:val="24"/>
          <w:szCs w:val="24"/>
        </w:rPr>
        <w:t>）如何在线填写试卷分析表中的“试卷情况分析”和“改进措施”？</w:t>
      </w:r>
    </w:p>
    <w:p w:rsidR="00712E99" w:rsidRDefault="00944B3A" w:rsidP="00712E99">
      <w:pPr>
        <w:spacing w:line="312" w:lineRule="auto"/>
        <w:ind w:firstLineChars="200" w:firstLine="420"/>
        <w:jc w:val="left"/>
      </w:pPr>
      <w:r>
        <w:rPr>
          <w:rFonts w:hint="eastAsia"/>
        </w:rPr>
        <w:t>目前系统提供在线填写试卷分析表中的“试卷情况分析”和“改进措施”功能，在成绩录入期间，任课教师可以在线填写相应的内容</w:t>
      </w:r>
      <w:r w:rsidR="000444E5">
        <w:rPr>
          <w:rFonts w:hint="eastAsia"/>
        </w:rPr>
        <w:t>，填写完毕点击</w:t>
      </w:r>
      <w:r w:rsidR="00FE417C">
        <w:rPr>
          <w:noProof/>
        </w:rPr>
        <w:drawing>
          <wp:inline distT="0" distB="0" distL="0" distR="0" wp14:anchorId="4117B2DE" wp14:editId="5E191D0E">
            <wp:extent cx="1339402" cy="24435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8924" cy="255209"/>
                    </a:xfrm>
                    <a:prstGeom prst="rect">
                      <a:avLst/>
                    </a:prstGeom>
                  </pic:spPr>
                </pic:pic>
              </a:graphicData>
            </a:graphic>
          </wp:inline>
        </w:drawing>
      </w:r>
      <w:r w:rsidR="00FE417C">
        <w:rPr>
          <w:rFonts w:hint="eastAsia"/>
        </w:rPr>
        <w:t xml:space="preserve"> </w:t>
      </w:r>
      <w:r w:rsidR="00FE417C">
        <w:rPr>
          <w:rFonts w:hint="eastAsia"/>
        </w:rPr>
        <w:t>和</w:t>
      </w:r>
      <w:r w:rsidR="00FE417C">
        <w:rPr>
          <w:noProof/>
        </w:rPr>
        <w:drawing>
          <wp:inline distT="0" distB="0" distL="0" distR="0" wp14:anchorId="5CEFCCE3" wp14:editId="22D82DA0">
            <wp:extent cx="1249250" cy="2671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14720" cy="281135"/>
                    </a:xfrm>
                    <a:prstGeom prst="rect">
                      <a:avLst/>
                    </a:prstGeom>
                  </pic:spPr>
                </pic:pic>
              </a:graphicData>
            </a:graphic>
          </wp:inline>
        </w:drawing>
      </w:r>
      <w:r w:rsidR="000444E5">
        <w:rPr>
          <w:rFonts w:hint="eastAsia"/>
        </w:rPr>
        <w:t>即可。</w:t>
      </w:r>
    </w:p>
    <w:p w:rsidR="00712E99" w:rsidRPr="00712E99" w:rsidRDefault="00712E99" w:rsidP="00712E99">
      <w:pPr>
        <w:spacing w:line="312" w:lineRule="auto"/>
        <w:ind w:firstLineChars="200" w:firstLine="420"/>
        <w:jc w:val="left"/>
        <w:rPr>
          <w:color w:val="FF0000"/>
        </w:rPr>
      </w:pPr>
      <w:r w:rsidRPr="00712E99">
        <w:rPr>
          <w:rFonts w:hint="eastAsia"/>
          <w:color w:val="FF0000"/>
        </w:rPr>
        <w:t>注意事项：“试卷情况分析”和“改进措施”为非必填项，任课教师可以根据实际需要选择填写或不填写。填写内容保存后，</w:t>
      </w:r>
      <w:r>
        <w:rPr>
          <w:rFonts w:hint="eastAsia"/>
          <w:color w:val="FF0000"/>
        </w:rPr>
        <w:t>如果</w:t>
      </w:r>
      <w:r w:rsidRPr="00712E99">
        <w:rPr>
          <w:rFonts w:hint="eastAsia"/>
          <w:color w:val="FF0000"/>
        </w:rPr>
        <w:t>需要重新修改，</w:t>
      </w:r>
      <w:r>
        <w:rPr>
          <w:rFonts w:hint="eastAsia"/>
          <w:color w:val="FF0000"/>
        </w:rPr>
        <w:t>则</w:t>
      </w:r>
      <w:r w:rsidRPr="00712E99">
        <w:rPr>
          <w:rFonts w:hint="eastAsia"/>
          <w:color w:val="FF0000"/>
        </w:rPr>
        <w:t>修改内容不能为空。</w:t>
      </w:r>
    </w:p>
    <w:p w:rsidR="00944B3A" w:rsidRPr="00944B3A" w:rsidRDefault="00944B3A" w:rsidP="00944B3A">
      <w:pPr>
        <w:spacing w:line="312" w:lineRule="auto"/>
        <w:jc w:val="left"/>
      </w:pPr>
      <w:r>
        <w:rPr>
          <w:noProof/>
        </w:rPr>
        <w:lastRenderedPageBreak/>
        <w:drawing>
          <wp:inline distT="0" distB="0" distL="0" distR="0" wp14:anchorId="18AD16ED" wp14:editId="30E60598">
            <wp:extent cx="4662152" cy="4088504"/>
            <wp:effectExtent l="0" t="0" r="571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66426" cy="4092252"/>
                    </a:xfrm>
                    <a:prstGeom prst="rect">
                      <a:avLst/>
                    </a:prstGeom>
                  </pic:spPr>
                </pic:pic>
              </a:graphicData>
            </a:graphic>
          </wp:inline>
        </w:drawing>
      </w:r>
    </w:p>
    <w:p w:rsidR="00323F66" w:rsidRDefault="00944B3A">
      <w:pPr>
        <w:spacing w:line="312" w:lineRule="auto"/>
        <w:jc w:val="left"/>
        <w:rPr>
          <w:rFonts w:ascii="微软雅黑" w:eastAsia="微软雅黑" w:hAnsi="微软雅黑"/>
          <w:szCs w:val="21"/>
        </w:rPr>
      </w:pPr>
      <w:r>
        <w:rPr>
          <w:noProof/>
        </w:rPr>
        <w:drawing>
          <wp:inline distT="0" distB="0" distL="0" distR="0" wp14:anchorId="69D01FC6" wp14:editId="17D4AF57">
            <wp:extent cx="4786305" cy="383146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96065" cy="3839277"/>
                    </a:xfrm>
                    <a:prstGeom prst="rect">
                      <a:avLst/>
                    </a:prstGeom>
                  </pic:spPr>
                </pic:pic>
              </a:graphicData>
            </a:graphic>
          </wp:inline>
        </w:drawing>
      </w:r>
    </w:p>
    <w:sectPr w:rsidR="00323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C9" w:rsidRDefault="008D45C9" w:rsidP="00FD1EFC">
      <w:r>
        <w:separator/>
      </w:r>
    </w:p>
  </w:endnote>
  <w:endnote w:type="continuationSeparator" w:id="0">
    <w:p w:rsidR="008D45C9" w:rsidRDefault="008D45C9" w:rsidP="00FD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quot;Times New Roman&quo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C9" w:rsidRDefault="008D45C9" w:rsidP="00FD1EFC">
      <w:r>
        <w:separator/>
      </w:r>
    </w:p>
  </w:footnote>
  <w:footnote w:type="continuationSeparator" w:id="0">
    <w:p w:rsidR="008D45C9" w:rsidRDefault="008D45C9" w:rsidP="00FD1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34D8"/>
    <w:multiLevelType w:val="multilevel"/>
    <w:tmpl w:val="1AC2E9A4"/>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start w:val="1"/>
      <w:numFmt w:val="lowerRoman"/>
      <w:lvlText w:val="%9."/>
      <w:lvlJc w:val="left"/>
      <w:pPr>
        <w:ind w:left="3780" w:hanging="420"/>
      </w:pPr>
      <w:rPr>
        <w:rFonts w:ascii="Cambria" w:eastAsia="Cambria" w:hAnsi="Cambria" w:hint="default"/>
      </w:rPr>
    </w:lvl>
  </w:abstractNum>
  <w:abstractNum w:abstractNumId="1">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nsid w:val="3CD2794B"/>
    <w:multiLevelType w:val="multilevel"/>
    <w:tmpl w:val="27FA0B48"/>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numFmt w:val="decimal"/>
      <w:lvlText w:val=""/>
      <w:lvlJc w:val="left"/>
    </w:lvl>
  </w:abstractNum>
  <w:abstractNum w:abstractNumId="4">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5">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2"/>
  </w:num>
  <w:num w:numId="2">
    <w:abstractNumId w:val="7"/>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2"/>
  </w:num>
  <w:num w:numId="30">
    <w:abstractNumId w:val="4"/>
  </w:num>
  <w:num w:numId="31">
    <w:abstractNumId w:val="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444E5"/>
    <w:rsid w:val="000C51B7"/>
    <w:rsid w:val="0010188D"/>
    <w:rsid w:val="00216EB9"/>
    <w:rsid w:val="002F39B5"/>
    <w:rsid w:val="00323F66"/>
    <w:rsid w:val="004504E4"/>
    <w:rsid w:val="0059531B"/>
    <w:rsid w:val="00616505"/>
    <w:rsid w:val="0062213C"/>
    <w:rsid w:val="00633F40"/>
    <w:rsid w:val="006549AD"/>
    <w:rsid w:val="00684D9C"/>
    <w:rsid w:val="00712E99"/>
    <w:rsid w:val="008D45C9"/>
    <w:rsid w:val="00944B3A"/>
    <w:rsid w:val="00A60633"/>
    <w:rsid w:val="00BA0C1A"/>
    <w:rsid w:val="00C061CB"/>
    <w:rsid w:val="00C604EC"/>
    <w:rsid w:val="00DC3D34"/>
    <w:rsid w:val="00E26251"/>
    <w:rsid w:val="00E619CD"/>
    <w:rsid w:val="00E644F6"/>
    <w:rsid w:val="00EA1EE8"/>
    <w:rsid w:val="00F53662"/>
    <w:rsid w:val="00FD1EFC"/>
    <w:rsid w:val="00FE417C"/>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FD1EFC"/>
    <w:rPr>
      <w:sz w:val="18"/>
      <w:szCs w:val="18"/>
    </w:rPr>
  </w:style>
  <w:style w:type="character" w:customStyle="1" w:styleId="Char1">
    <w:name w:val="批注框文本 Char"/>
    <w:basedOn w:val="a0"/>
    <w:link w:val="a7"/>
    <w:uiPriority w:val="99"/>
    <w:semiHidden/>
    <w:rsid w:val="00FD1EF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FD1EFC"/>
    <w:rPr>
      <w:sz w:val="18"/>
      <w:szCs w:val="18"/>
    </w:rPr>
  </w:style>
  <w:style w:type="character" w:customStyle="1" w:styleId="Char1">
    <w:name w:val="批注框文本 Char"/>
    <w:basedOn w:val="a0"/>
    <w:link w:val="a7"/>
    <w:uiPriority w:val="99"/>
    <w:semiHidden/>
    <w:rsid w:val="00FD1E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s://jwxt.scnu.edu.cn"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F7B03-E317-46B7-B466-04ED24F7E3AB}">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Words>
  <Characters>1457</Characters>
  <Application>Microsoft Office Word</Application>
  <DocSecurity>0</DocSecurity>
  <Lines>12</Lines>
  <Paragraphs>3</Paragraphs>
  <ScaleCrop>false</ScaleCrop>
  <Company>Microsoft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蓝Shirley</cp:lastModifiedBy>
  <cp:revision>2</cp:revision>
  <dcterms:created xsi:type="dcterms:W3CDTF">2023-05-19T07:52:00Z</dcterms:created>
  <dcterms:modified xsi:type="dcterms:W3CDTF">2023-05-19T07:52:00Z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