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19F34">
      <w:pPr>
        <w:rPr>
          <w:rFonts w:hint="eastAsia"/>
          <w:b/>
          <w:bCs/>
          <w:sz w:val="28"/>
          <w:szCs w:val="28"/>
          <w:lang w:val="en-US" w:eastAsia="zh-CN"/>
        </w:rPr>
      </w:pPr>
      <w:r>
        <w:rPr>
          <w:rFonts w:hint="eastAsia"/>
          <w:b/>
          <w:bCs/>
          <w:sz w:val="28"/>
          <w:szCs w:val="28"/>
          <w:lang w:val="en-US" w:eastAsia="zh-CN"/>
        </w:rPr>
        <w:t>附件4. 申请人操作系统</w:t>
      </w:r>
      <w:bookmarkStart w:id="0" w:name="_GoBack"/>
      <w:bookmarkEnd w:id="0"/>
      <w:r>
        <w:rPr>
          <w:rFonts w:hint="eastAsia"/>
          <w:b/>
          <w:bCs/>
          <w:sz w:val="28"/>
          <w:szCs w:val="28"/>
          <w:lang w:val="en-US" w:eastAsia="zh-CN"/>
        </w:rPr>
        <w:t>指引</w:t>
      </w:r>
    </w:p>
    <w:p w14:paraId="517B357F">
      <w:pPr>
        <w:spacing w:line="360" w:lineRule="auto"/>
        <w:ind w:firstLine="48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系统登录路径一：【综合服务平台】-【新研究生管理信息系统】；</w:t>
      </w:r>
    </w:p>
    <w:p w14:paraId="0D47671B">
      <w:pPr>
        <w:spacing w:line="360" w:lineRule="auto"/>
        <w:ind w:firstLine="480"/>
        <w:rPr>
          <w:rFonts w:hint="eastAsia" w:ascii="仿宋" w:hAnsi="仿宋" w:eastAsia="仿宋" w:cs="仿宋"/>
          <w:color w:val="auto"/>
          <w:sz w:val="28"/>
          <w:szCs w:val="28"/>
          <w:u w:val="none"/>
          <w:lang w:val="en-US" w:eastAsia="zh-CN"/>
        </w:rPr>
      </w:pPr>
      <w:r>
        <w:rPr>
          <w:rFonts w:hint="eastAsia" w:ascii="仿宋" w:hAnsi="仿宋" w:eastAsia="仿宋" w:cs="仿宋"/>
          <w:sz w:val="28"/>
          <w:szCs w:val="28"/>
          <w:lang w:val="en-US" w:eastAsia="zh-CN"/>
        </w:rPr>
        <w:t>系统登录路径二：网址</w:t>
      </w:r>
      <w:r>
        <w:rPr>
          <w:rFonts w:hint="eastAsia" w:ascii="仿宋" w:hAnsi="仿宋" w:eastAsia="仿宋" w:cs="仿宋"/>
          <w:color w:val="auto"/>
          <w:sz w:val="28"/>
          <w:szCs w:val="28"/>
          <w:u w:val="none"/>
          <w:lang w:val="en-US" w:eastAsia="zh-CN"/>
        </w:rPr>
        <w:fldChar w:fldCharType="begin"/>
      </w:r>
      <w:r>
        <w:rPr>
          <w:rFonts w:hint="eastAsia" w:ascii="仿宋" w:hAnsi="仿宋" w:eastAsia="仿宋" w:cs="仿宋"/>
          <w:color w:val="auto"/>
          <w:sz w:val="28"/>
          <w:szCs w:val="28"/>
          <w:u w:val="none"/>
          <w:lang w:val="en-US" w:eastAsia="zh-CN"/>
        </w:rPr>
        <w:instrText xml:space="preserve"> HYPERLINK "https://gs.scnu.edu.cn/" </w:instrText>
      </w:r>
      <w:r>
        <w:rPr>
          <w:rFonts w:hint="eastAsia" w:ascii="仿宋" w:hAnsi="仿宋" w:eastAsia="仿宋" w:cs="仿宋"/>
          <w:color w:val="auto"/>
          <w:sz w:val="28"/>
          <w:szCs w:val="28"/>
          <w:u w:val="none"/>
          <w:lang w:val="en-US" w:eastAsia="zh-CN"/>
        </w:rPr>
        <w:fldChar w:fldCharType="separate"/>
      </w:r>
      <w:r>
        <w:rPr>
          <w:rStyle w:val="4"/>
          <w:rFonts w:hint="eastAsia" w:ascii="仿宋" w:hAnsi="仿宋" w:eastAsia="仿宋" w:cs="仿宋"/>
          <w:sz w:val="28"/>
          <w:szCs w:val="28"/>
          <w:lang w:val="en-US" w:eastAsia="zh-CN"/>
        </w:rPr>
        <w:t>https://gs.scnu.edu.cn/</w:t>
      </w:r>
      <w:r>
        <w:rPr>
          <w:rFonts w:hint="eastAsia" w:ascii="仿宋" w:hAnsi="仿宋" w:eastAsia="仿宋" w:cs="仿宋"/>
          <w:color w:val="auto"/>
          <w:sz w:val="28"/>
          <w:szCs w:val="28"/>
          <w:u w:val="none"/>
          <w:lang w:val="en-US" w:eastAsia="zh-CN"/>
        </w:rPr>
        <w:fldChar w:fldCharType="end"/>
      </w:r>
    </w:p>
    <w:p w14:paraId="01FBDA24">
      <w:pPr>
        <w:spacing w:line="360" w:lineRule="auto"/>
        <w:ind w:firstLine="560" w:firstLineChars="200"/>
        <w:rPr>
          <w:rFonts w:hint="eastAsia" w:ascii="仿宋" w:hAnsi="仿宋" w:eastAsia="仿宋" w:cs="仿宋"/>
          <w:color w:val="auto"/>
          <w:sz w:val="28"/>
          <w:szCs w:val="28"/>
          <w:u w:val="none"/>
          <w:lang w:val="en-US" w:eastAsia="zh-CN"/>
        </w:rPr>
      </w:pPr>
      <w:r>
        <w:rPr>
          <w:rFonts w:hint="eastAsia" w:ascii="仿宋" w:hAnsi="仿宋" w:eastAsia="仿宋" w:cs="仿宋"/>
          <w:color w:val="auto"/>
          <w:sz w:val="28"/>
          <w:szCs w:val="28"/>
          <w:u w:val="none"/>
          <w:lang w:val="en-US" w:eastAsia="zh-CN"/>
        </w:rPr>
        <w:t>均使用学校统一身份认证账号和密码登录。</w:t>
      </w:r>
    </w:p>
    <w:p w14:paraId="351B15DA">
      <w:pPr>
        <w:spacing w:line="360" w:lineRule="auto"/>
        <w:ind w:firstLine="562" w:firstLineChars="200"/>
        <w:rPr>
          <w:rFonts w:hint="default" w:ascii="仿宋" w:hAnsi="仿宋" w:eastAsia="仿宋" w:cs="仿宋"/>
          <w:b/>
          <w:bCs/>
          <w:color w:val="auto"/>
          <w:sz w:val="28"/>
          <w:szCs w:val="28"/>
          <w:highlight w:val="yellow"/>
          <w:u w:val="none"/>
          <w:lang w:val="en-US" w:eastAsia="zh-CN"/>
        </w:rPr>
      </w:pPr>
      <w:r>
        <w:rPr>
          <w:rFonts w:hint="eastAsia" w:ascii="仿宋" w:hAnsi="仿宋" w:eastAsia="仿宋" w:cs="仿宋"/>
          <w:b/>
          <w:bCs/>
          <w:color w:val="auto"/>
          <w:sz w:val="28"/>
          <w:szCs w:val="28"/>
          <w:highlight w:val="yellow"/>
          <w:u w:val="none"/>
          <w:lang w:val="en-US" w:eastAsia="zh-CN"/>
        </w:rPr>
        <w:t>登录后，已具备导师资格的老师，在系统右上角把身份角色选为【导师】，首次申请导师资格的老师，把身份角色选为【教职工】</w:t>
      </w:r>
    </w:p>
    <w:p w14:paraId="7C473B0F">
      <w:pPr>
        <w:rPr>
          <w:rFonts w:hint="eastAsia"/>
          <w:sz w:val="28"/>
          <w:szCs w:val="28"/>
          <w:lang w:val="en-US" w:eastAsia="zh-CN"/>
        </w:rPr>
      </w:pPr>
    </w:p>
    <w:p w14:paraId="05DE8220">
      <w:pPr>
        <w:rPr>
          <w:rFonts w:hint="eastAsia"/>
          <w:sz w:val="28"/>
          <w:szCs w:val="28"/>
          <w:lang w:val="en-US" w:eastAsia="zh-CN"/>
        </w:rPr>
      </w:pPr>
      <w:r>
        <w:rPr>
          <w:rFonts w:hint="eastAsia"/>
          <w:b/>
          <w:bCs/>
          <w:color w:val="FF0000"/>
          <w:sz w:val="28"/>
          <w:szCs w:val="28"/>
          <w:u w:val="single"/>
          <w:lang w:val="en-US" w:eastAsia="zh-CN"/>
        </w:rPr>
        <w:t>导师遴选工作流程：</w:t>
      </w:r>
      <w:r>
        <w:rPr>
          <w:rFonts w:hint="eastAsia"/>
          <w:sz w:val="28"/>
          <w:szCs w:val="28"/>
          <w:lang w:val="en-US" w:eastAsia="zh-CN"/>
        </w:rPr>
        <w:t>申请人提交申请--院系秘书初审--分管院长审核--纪委书记审核--录入分委会讨论结果--分委会主席审核--研究生院审核</w:t>
      </w:r>
    </w:p>
    <w:p w14:paraId="2140FE4B">
      <w:pPr>
        <w:rPr>
          <w:rFonts w:hint="eastAsia"/>
          <w:sz w:val="28"/>
          <w:szCs w:val="28"/>
          <w:lang w:val="en-US" w:eastAsia="zh-CN"/>
        </w:rPr>
      </w:pPr>
    </w:p>
    <w:p w14:paraId="65779376">
      <w:pPr>
        <w:rPr>
          <w:rFonts w:hint="default"/>
          <w:b/>
          <w:bCs/>
          <w:sz w:val="28"/>
          <w:szCs w:val="28"/>
          <w:lang w:val="en-US" w:eastAsia="zh-CN"/>
        </w:rPr>
      </w:pPr>
      <w:r>
        <w:rPr>
          <w:rFonts w:hint="eastAsia"/>
          <w:b/>
          <w:bCs/>
          <w:sz w:val="28"/>
          <w:szCs w:val="28"/>
          <w:lang w:val="en-US" w:eastAsia="zh-CN"/>
        </w:rPr>
        <w:t>申请导师资格的途径分为“认定”和“新增”：</w:t>
      </w:r>
    </w:p>
    <w:p w14:paraId="111E8423">
      <w:pPr>
        <w:numPr>
          <w:ilvl w:val="0"/>
          <w:numId w:val="0"/>
        </w:numPr>
        <w:rPr>
          <w:rFonts w:hint="eastAsia"/>
          <w:sz w:val="28"/>
          <w:szCs w:val="28"/>
          <w:lang w:val="en-US" w:eastAsia="zh-CN"/>
        </w:rPr>
      </w:pPr>
      <w:r>
        <w:rPr>
          <w:rFonts w:hint="eastAsia"/>
          <w:b/>
          <w:bCs/>
          <w:sz w:val="28"/>
          <w:szCs w:val="28"/>
          <w:lang w:val="en-US" w:eastAsia="zh-CN"/>
        </w:rPr>
        <w:t>1.【认定导师资格申请】：</w:t>
      </w:r>
      <w:r>
        <w:rPr>
          <w:rFonts w:hint="eastAsia"/>
          <w:sz w:val="28"/>
          <w:szCs w:val="28"/>
          <w:lang w:val="en-US" w:eastAsia="zh-CN"/>
        </w:rPr>
        <w:t>仅限符合指导教师管理办法第十五条规定的高层次人才：</w:t>
      </w:r>
    </w:p>
    <w:p w14:paraId="682E7541">
      <w:pPr>
        <w:numPr>
          <w:ilvl w:val="0"/>
          <w:numId w:val="0"/>
        </w:numPr>
        <w:rPr>
          <w:rFonts w:hint="default"/>
          <w:sz w:val="28"/>
          <w:szCs w:val="28"/>
          <w:lang w:val="en-US" w:eastAsia="zh-CN"/>
        </w:rPr>
      </w:pPr>
      <w:r>
        <w:rPr>
          <w:rFonts w:hint="eastAsia"/>
          <w:b/>
          <w:bCs/>
          <w:sz w:val="28"/>
          <w:szCs w:val="28"/>
          <w:lang w:val="en-US" w:eastAsia="zh-CN"/>
        </w:rPr>
        <w:t>第一步：</w:t>
      </w:r>
      <w:r>
        <w:rPr>
          <w:rFonts w:hint="eastAsia"/>
          <w:sz w:val="28"/>
          <w:szCs w:val="28"/>
          <w:lang w:val="en-US" w:eastAsia="zh-CN"/>
        </w:rPr>
        <w:t>进入认定导师资格申请界面</w:t>
      </w:r>
    </w:p>
    <w:p w14:paraId="6F0E1BB2">
      <w:pPr>
        <w:numPr>
          <w:ilvl w:val="0"/>
          <w:numId w:val="0"/>
        </w:numPr>
        <w:rPr>
          <w:sz w:val="28"/>
          <w:szCs w:val="28"/>
        </w:rPr>
      </w:pPr>
      <w:r>
        <w:rPr>
          <w:sz w:val="28"/>
          <w:szCs w:val="28"/>
        </w:rPr>
        <w:drawing>
          <wp:inline distT="0" distB="0" distL="114300" distR="114300">
            <wp:extent cx="5262245" cy="1342390"/>
            <wp:effectExtent l="0" t="0" r="14605"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2245" cy="1342390"/>
                    </a:xfrm>
                    <a:prstGeom prst="rect">
                      <a:avLst/>
                    </a:prstGeom>
                    <a:noFill/>
                    <a:ln>
                      <a:noFill/>
                    </a:ln>
                  </pic:spPr>
                </pic:pic>
              </a:graphicData>
            </a:graphic>
          </wp:inline>
        </w:drawing>
      </w:r>
    </w:p>
    <w:p w14:paraId="3EC758C4">
      <w:pPr>
        <w:numPr>
          <w:ilvl w:val="0"/>
          <w:numId w:val="0"/>
        </w:numPr>
        <w:rPr>
          <w:rFonts w:hint="eastAsia"/>
          <w:b/>
          <w:bCs/>
          <w:sz w:val="28"/>
          <w:szCs w:val="28"/>
          <w:lang w:val="en-US" w:eastAsia="zh-CN"/>
        </w:rPr>
      </w:pPr>
    </w:p>
    <w:p w14:paraId="0408E08C">
      <w:pPr>
        <w:numPr>
          <w:ilvl w:val="0"/>
          <w:numId w:val="0"/>
        </w:numPr>
        <w:rPr>
          <w:rFonts w:hint="eastAsia"/>
          <w:sz w:val="28"/>
          <w:szCs w:val="28"/>
          <w:lang w:val="en-US" w:eastAsia="zh-CN"/>
        </w:rPr>
      </w:pPr>
      <w:r>
        <w:rPr>
          <w:rFonts w:hint="eastAsia"/>
          <w:b/>
          <w:bCs/>
          <w:sz w:val="28"/>
          <w:szCs w:val="28"/>
          <w:lang w:val="en-US" w:eastAsia="zh-CN"/>
        </w:rPr>
        <w:t>第二步：</w:t>
      </w:r>
      <w:r>
        <w:rPr>
          <w:rFonts w:hint="eastAsia"/>
          <w:sz w:val="28"/>
          <w:szCs w:val="28"/>
          <w:lang w:val="en-US" w:eastAsia="zh-CN"/>
        </w:rPr>
        <w:t>选择拟认定导师资格（可同时在普通序列和中外合作办学序列各申请一个学术型和一个专业型导师资格）</w:t>
      </w:r>
    </w:p>
    <w:p w14:paraId="4C3115A3">
      <w:pPr>
        <w:numPr>
          <w:ilvl w:val="0"/>
          <w:numId w:val="0"/>
        </w:numPr>
        <w:rPr>
          <w:sz w:val="28"/>
          <w:szCs w:val="28"/>
        </w:rPr>
      </w:pPr>
      <w:r>
        <w:rPr>
          <w:sz w:val="28"/>
          <w:szCs w:val="28"/>
        </w:rPr>
        <w:drawing>
          <wp:inline distT="0" distB="0" distL="114300" distR="114300">
            <wp:extent cx="5265420" cy="1591945"/>
            <wp:effectExtent l="0" t="0" r="1143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5420" cy="1591945"/>
                    </a:xfrm>
                    <a:prstGeom prst="rect">
                      <a:avLst/>
                    </a:prstGeom>
                    <a:noFill/>
                    <a:ln>
                      <a:noFill/>
                    </a:ln>
                  </pic:spPr>
                </pic:pic>
              </a:graphicData>
            </a:graphic>
          </wp:inline>
        </w:drawing>
      </w:r>
    </w:p>
    <w:p w14:paraId="47C0CA8E">
      <w:pPr>
        <w:numPr>
          <w:ilvl w:val="0"/>
          <w:numId w:val="0"/>
        </w:numPr>
        <w:rPr>
          <w:sz w:val="28"/>
          <w:szCs w:val="28"/>
        </w:rPr>
      </w:pPr>
      <w:r>
        <w:rPr>
          <w:sz w:val="28"/>
          <w:szCs w:val="28"/>
        </w:rPr>
        <w:drawing>
          <wp:inline distT="0" distB="0" distL="114300" distR="114300">
            <wp:extent cx="2924175" cy="3392805"/>
            <wp:effectExtent l="0" t="0" r="9525" b="171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rcRect l="1253" t="1673" r="2466" b="1434"/>
                    <a:stretch>
                      <a:fillRect/>
                    </a:stretch>
                  </pic:blipFill>
                  <pic:spPr>
                    <a:xfrm>
                      <a:off x="0" y="0"/>
                      <a:ext cx="2924175" cy="3392805"/>
                    </a:xfrm>
                    <a:prstGeom prst="rect">
                      <a:avLst/>
                    </a:prstGeom>
                    <a:noFill/>
                    <a:ln>
                      <a:noFill/>
                    </a:ln>
                  </pic:spPr>
                </pic:pic>
              </a:graphicData>
            </a:graphic>
          </wp:inline>
        </w:drawing>
      </w:r>
    </w:p>
    <w:p w14:paraId="28062408">
      <w:pPr>
        <w:numPr>
          <w:ilvl w:val="0"/>
          <w:numId w:val="0"/>
        </w:numPr>
        <w:rPr>
          <w:rFonts w:hint="default"/>
          <w:sz w:val="28"/>
          <w:szCs w:val="28"/>
          <w:lang w:val="en-US" w:eastAsia="zh-CN"/>
        </w:rPr>
      </w:pPr>
      <w:r>
        <w:rPr>
          <w:sz w:val="28"/>
          <w:szCs w:val="28"/>
        </w:rPr>
        <w:drawing>
          <wp:inline distT="0" distB="0" distL="114300" distR="114300">
            <wp:extent cx="3996055" cy="2462530"/>
            <wp:effectExtent l="0" t="0" r="444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3996055" cy="2462530"/>
                    </a:xfrm>
                    <a:prstGeom prst="rect">
                      <a:avLst/>
                    </a:prstGeom>
                    <a:noFill/>
                    <a:ln>
                      <a:noFill/>
                    </a:ln>
                  </pic:spPr>
                </pic:pic>
              </a:graphicData>
            </a:graphic>
          </wp:inline>
        </w:drawing>
      </w:r>
    </w:p>
    <w:p w14:paraId="4F20D25B">
      <w:pPr>
        <w:numPr>
          <w:ilvl w:val="0"/>
          <w:numId w:val="0"/>
        </w:numPr>
        <w:rPr>
          <w:rFonts w:hint="default"/>
          <w:sz w:val="28"/>
          <w:szCs w:val="28"/>
          <w:lang w:val="en-US" w:eastAsia="zh-CN"/>
        </w:rPr>
      </w:pPr>
    </w:p>
    <w:p w14:paraId="3EF56185">
      <w:pPr>
        <w:numPr>
          <w:ilvl w:val="0"/>
          <w:numId w:val="0"/>
        </w:numPr>
        <w:rPr>
          <w:rFonts w:hint="default"/>
          <w:sz w:val="28"/>
          <w:szCs w:val="28"/>
          <w:lang w:val="en-US" w:eastAsia="zh-CN"/>
        </w:rPr>
      </w:pPr>
      <w:r>
        <w:rPr>
          <w:rFonts w:hint="eastAsia"/>
          <w:b/>
          <w:bCs/>
          <w:sz w:val="28"/>
          <w:szCs w:val="28"/>
          <w:lang w:val="en-US" w:eastAsia="zh-CN"/>
        </w:rPr>
        <w:t>第三步：</w:t>
      </w:r>
      <w:r>
        <w:rPr>
          <w:rFonts w:hint="eastAsia"/>
          <w:sz w:val="28"/>
          <w:szCs w:val="28"/>
          <w:lang w:val="en-US" w:eastAsia="zh-CN"/>
        </w:rPr>
        <w:t>填写“基本信息”和人才认定信息</w:t>
      </w:r>
    </w:p>
    <w:p w14:paraId="29E5E793">
      <w:pPr>
        <w:numPr>
          <w:ilvl w:val="0"/>
          <w:numId w:val="0"/>
        </w:numPr>
        <w:rPr>
          <w:sz w:val="28"/>
          <w:szCs w:val="28"/>
        </w:rPr>
      </w:pPr>
      <w:r>
        <w:rPr>
          <w:sz w:val="28"/>
          <w:szCs w:val="28"/>
        </w:rPr>
        <w:drawing>
          <wp:inline distT="0" distB="0" distL="114300" distR="114300">
            <wp:extent cx="4498340" cy="3062605"/>
            <wp:effectExtent l="0" t="0" r="1651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4498340" cy="3062605"/>
                    </a:xfrm>
                    <a:prstGeom prst="rect">
                      <a:avLst/>
                    </a:prstGeom>
                    <a:noFill/>
                    <a:ln>
                      <a:noFill/>
                    </a:ln>
                  </pic:spPr>
                </pic:pic>
              </a:graphicData>
            </a:graphic>
          </wp:inline>
        </w:drawing>
      </w:r>
    </w:p>
    <w:p w14:paraId="19D29CB7">
      <w:pPr>
        <w:numPr>
          <w:ilvl w:val="0"/>
          <w:numId w:val="0"/>
        </w:numPr>
        <w:rPr>
          <w:sz w:val="28"/>
          <w:szCs w:val="28"/>
        </w:rPr>
      </w:pPr>
      <w:r>
        <w:rPr>
          <w:sz w:val="28"/>
          <w:szCs w:val="28"/>
        </w:rPr>
        <w:drawing>
          <wp:inline distT="0" distB="0" distL="114300" distR="114300">
            <wp:extent cx="4483735" cy="3032760"/>
            <wp:effectExtent l="0" t="0" r="12065" b="152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483735" cy="3032760"/>
                    </a:xfrm>
                    <a:prstGeom prst="rect">
                      <a:avLst/>
                    </a:prstGeom>
                    <a:noFill/>
                    <a:ln>
                      <a:noFill/>
                    </a:ln>
                  </pic:spPr>
                </pic:pic>
              </a:graphicData>
            </a:graphic>
          </wp:inline>
        </w:drawing>
      </w:r>
    </w:p>
    <w:p w14:paraId="0CF48BE9">
      <w:pPr>
        <w:numPr>
          <w:ilvl w:val="0"/>
          <w:numId w:val="0"/>
        </w:numPr>
        <w:rPr>
          <w:rFonts w:hint="eastAsia"/>
          <w:b/>
          <w:bCs/>
          <w:sz w:val="28"/>
          <w:szCs w:val="28"/>
          <w:lang w:val="en-US" w:eastAsia="zh-CN"/>
        </w:rPr>
      </w:pPr>
    </w:p>
    <w:p w14:paraId="0CC897E5">
      <w:pPr>
        <w:numPr>
          <w:ilvl w:val="0"/>
          <w:numId w:val="0"/>
        </w:numPr>
        <w:rPr>
          <w:rFonts w:hint="eastAsia"/>
          <w:b w:val="0"/>
          <w:bCs w:val="0"/>
          <w:sz w:val="28"/>
          <w:szCs w:val="28"/>
          <w:lang w:val="en-US" w:eastAsia="zh-CN"/>
        </w:rPr>
      </w:pPr>
      <w:r>
        <w:rPr>
          <w:rFonts w:hint="eastAsia"/>
          <w:b/>
          <w:bCs/>
          <w:sz w:val="28"/>
          <w:szCs w:val="28"/>
          <w:lang w:val="en-US" w:eastAsia="zh-CN"/>
        </w:rPr>
        <w:t>第四步：</w:t>
      </w:r>
      <w:r>
        <w:rPr>
          <w:rFonts w:hint="eastAsia"/>
          <w:b w:val="0"/>
          <w:bCs w:val="0"/>
          <w:sz w:val="28"/>
          <w:szCs w:val="28"/>
          <w:lang w:val="en-US" w:eastAsia="zh-CN"/>
        </w:rPr>
        <w:t>在线签名并提交申请</w:t>
      </w:r>
    </w:p>
    <w:p w14:paraId="4AD10597">
      <w:pPr>
        <w:numPr>
          <w:ilvl w:val="0"/>
          <w:numId w:val="0"/>
        </w:numPr>
        <w:rPr>
          <w:sz w:val="28"/>
          <w:szCs w:val="28"/>
        </w:rPr>
      </w:pPr>
      <w:r>
        <w:rPr>
          <w:sz w:val="28"/>
          <w:szCs w:val="28"/>
        </w:rPr>
        <w:drawing>
          <wp:inline distT="0" distB="0" distL="114300" distR="114300">
            <wp:extent cx="3550920" cy="2826385"/>
            <wp:effectExtent l="0" t="0" r="11430" b="1206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3550920" cy="2826385"/>
                    </a:xfrm>
                    <a:prstGeom prst="rect">
                      <a:avLst/>
                    </a:prstGeom>
                    <a:noFill/>
                    <a:ln>
                      <a:noFill/>
                    </a:ln>
                  </pic:spPr>
                </pic:pic>
              </a:graphicData>
            </a:graphic>
          </wp:inline>
        </w:drawing>
      </w:r>
    </w:p>
    <w:p w14:paraId="4F34F8DE">
      <w:pPr>
        <w:numPr>
          <w:ilvl w:val="0"/>
          <w:numId w:val="0"/>
        </w:numPr>
        <w:rPr>
          <w:rFonts w:hint="default"/>
          <w:sz w:val="28"/>
          <w:szCs w:val="28"/>
          <w:lang w:val="en-US" w:eastAsia="zh-CN"/>
        </w:rPr>
      </w:pPr>
    </w:p>
    <w:p w14:paraId="608B7C54">
      <w:pPr>
        <w:numPr>
          <w:ilvl w:val="0"/>
          <w:numId w:val="0"/>
        </w:numPr>
        <w:rPr>
          <w:rFonts w:hint="default"/>
          <w:b/>
          <w:bCs/>
          <w:sz w:val="28"/>
          <w:szCs w:val="28"/>
          <w:lang w:val="en-US" w:eastAsia="zh-CN"/>
        </w:rPr>
      </w:pPr>
      <w:r>
        <w:rPr>
          <w:rFonts w:hint="eastAsia"/>
          <w:b/>
          <w:bCs/>
          <w:sz w:val="28"/>
          <w:szCs w:val="28"/>
          <w:lang w:val="en-US" w:eastAsia="zh-CN"/>
        </w:rPr>
        <w:t>第五步：</w:t>
      </w:r>
      <w:r>
        <w:rPr>
          <w:rFonts w:hint="eastAsia"/>
          <w:b w:val="0"/>
          <w:bCs w:val="0"/>
          <w:sz w:val="28"/>
          <w:szCs w:val="28"/>
          <w:lang w:val="en-US" w:eastAsia="zh-CN"/>
        </w:rPr>
        <w:t>查询审核进度</w:t>
      </w:r>
    </w:p>
    <w:p w14:paraId="646E689C">
      <w:pPr>
        <w:numPr>
          <w:ilvl w:val="0"/>
          <w:numId w:val="0"/>
        </w:numPr>
        <w:rPr>
          <w:sz w:val="28"/>
          <w:szCs w:val="28"/>
        </w:rPr>
      </w:pPr>
      <w:r>
        <w:rPr>
          <w:sz w:val="28"/>
          <w:szCs w:val="28"/>
        </w:rPr>
        <w:drawing>
          <wp:inline distT="0" distB="0" distL="114300" distR="114300">
            <wp:extent cx="5269865" cy="1409700"/>
            <wp:effectExtent l="0" t="0" r="698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1"/>
                    <a:stretch>
                      <a:fillRect/>
                    </a:stretch>
                  </pic:blipFill>
                  <pic:spPr>
                    <a:xfrm>
                      <a:off x="0" y="0"/>
                      <a:ext cx="5269865" cy="1409700"/>
                    </a:xfrm>
                    <a:prstGeom prst="rect">
                      <a:avLst/>
                    </a:prstGeom>
                    <a:noFill/>
                    <a:ln>
                      <a:noFill/>
                    </a:ln>
                  </pic:spPr>
                </pic:pic>
              </a:graphicData>
            </a:graphic>
          </wp:inline>
        </w:drawing>
      </w:r>
    </w:p>
    <w:p w14:paraId="4C4B515B">
      <w:pPr>
        <w:numPr>
          <w:ilvl w:val="0"/>
          <w:numId w:val="0"/>
        </w:numPr>
        <w:rPr>
          <w:sz w:val="28"/>
          <w:szCs w:val="28"/>
        </w:rPr>
      </w:pPr>
      <w:r>
        <w:rPr>
          <w:sz w:val="28"/>
          <w:szCs w:val="28"/>
        </w:rPr>
        <w:drawing>
          <wp:inline distT="0" distB="0" distL="114300" distR="114300">
            <wp:extent cx="5266690" cy="2048510"/>
            <wp:effectExtent l="0" t="0" r="10160"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12"/>
                    <a:stretch>
                      <a:fillRect/>
                    </a:stretch>
                  </pic:blipFill>
                  <pic:spPr>
                    <a:xfrm>
                      <a:off x="0" y="0"/>
                      <a:ext cx="5266690" cy="2048510"/>
                    </a:xfrm>
                    <a:prstGeom prst="rect">
                      <a:avLst/>
                    </a:prstGeom>
                    <a:noFill/>
                    <a:ln>
                      <a:noFill/>
                    </a:ln>
                  </pic:spPr>
                </pic:pic>
              </a:graphicData>
            </a:graphic>
          </wp:inline>
        </w:drawing>
      </w:r>
    </w:p>
    <w:p w14:paraId="5FBA620E">
      <w:pPr>
        <w:numPr>
          <w:ilvl w:val="0"/>
          <w:numId w:val="0"/>
        </w:numPr>
        <w:rPr>
          <w:rFonts w:hint="default"/>
          <w:sz w:val="28"/>
          <w:szCs w:val="28"/>
          <w:lang w:val="en-US" w:eastAsia="zh-CN"/>
        </w:rPr>
      </w:pPr>
    </w:p>
    <w:p w14:paraId="20BC8A92">
      <w:pPr>
        <w:numPr>
          <w:ilvl w:val="0"/>
          <w:numId w:val="0"/>
        </w:numPr>
        <w:rPr>
          <w:rFonts w:hint="default"/>
          <w:b/>
          <w:bCs/>
          <w:sz w:val="28"/>
          <w:szCs w:val="28"/>
          <w:lang w:val="en-US" w:eastAsia="zh-CN"/>
        </w:rPr>
      </w:pPr>
      <w:r>
        <w:rPr>
          <w:rFonts w:hint="eastAsia"/>
          <w:b/>
          <w:bCs/>
          <w:sz w:val="28"/>
          <w:szCs w:val="28"/>
          <w:lang w:val="en-US" w:eastAsia="zh-CN"/>
        </w:rPr>
        <w:t>2.【新增导师资格申请】</w:t>
      </w:r>
    </w:p>
    <w:p w14:paraId="41B0176C">
      <w:pPr>
        <w:numPr>
          <w:ilvl w:val="0"/>
          <w:numId w:val="0"/>
        </w:numPr>
        <w:rPr>
          <w:rFonts w:hint="eastAsia"/>
          <w:sz w:val="28"/>
          <w:szCs w:val="28"/>
          <w:lang w:val="en-US" w:eastAsia="zh-CN"/>
        </w:rPr>
      </w:pPr>
      <w:r>
        <w:rPr>
          <w:rFonts w:hint="eastAsia"/>
          <w:b/>
          <w:bCs/>
          <w:sz w:val="28"/>
          <w:szCs w:val="28"/>
          <w:lang w:val="en-US" w:eastAsia="zh-CN"/>
        </w:rPr>
        <w:t>第一步：</w:t>
      </w:r>
      <w:r>
        <w:rPr>
          <w:rFonts w:hint="eastAsia"/>
          <w:sz w:val="28"/>
          <w:szCs w:val="28"/>
          <w:lang w:val="en-US" w:eastAsia="zh-CN"/>
        </w:rPr>
        <w:t>按下图进入新增导师资格申请界面（普通序列和中外合作办学序列的导师资格须分开申请）</w:t>
      </w:r>
    </w:p>
    <w:p w14:paraId="5F458C34">
      <w:pPr>
        <w:numPr>
          <w:ilvl w:val="0"/>
          <w:numId w:val="0"/>
        </w:numPr>
        <w:rPr>
          <w:sz w:val="28"/>
          <w:szCs w:val="28"/>
        </w:rPr>
      </w:pPr>
      <w:r>
        <w:rPr>
          <w:sz w:val="28"/>
          <w:szCs w:val="28"/>
        </w:rPr>
        <w:drawing>
          <wp:inline distT="0" distB="0" distL="114300" distR="114300">
            <wp:extent cx="5264150" cy="1455420"/>
            <wp:effectExtent l="0" t="0" r="12700" b="1143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264150" cy="1455420"/>
                    </a:xfrm>
                    <a:prstGeom prst="rect">
                      <a:avLst/>
                    </a:prstGeom>
                    <a:noFill/>
                    <a:ln>
                      <a:noFill/>
                    </a:ln>
                  </pic:spPr>
                </pic:pic>
              </a:graphicData>
            </a:graphic>
          </wp:inline>
        </w:drawing>
      </w:r>
    </w:p>
    <w:p w14:paraId="43B9D53E">
      <w:pPr>
        <w:numPr>
          <w:ilvl w:val="0"/>
          <w:numId w:val="0"/>
        </w:numPr>
        <w:rPr>
          <w:rFonts w:hint="default"/>
          <w:sz w:val="28"/>
          <w:szCs w:val="28"/>
          <w:lang w:val="en-US" w:eastAsia="zh-CN"/>
        </w:rPr>
      </w:pPr>
    </w:p>
    <w:p w14:paraId="15D5F638">
      <w:pPr>
        <w:rPr>
          <w:rFonts w:hint="eastAsia"/>
          <w:sz w:val="28"/>
          <w:szCs w:val="28"/>
          <w:lang w:val="en-US" w:eastAsia="zh-CN"/>
        </w:rPr>
      </w:pPr>
      <w:r>
        <w:rPr>
          <w:rFonts w:hint="eastAsia"/>
          <w:b/>
          <w:bCs/>
          <w:sz w:val="28"/>
          <w:szCs w:val="28"/>
          <w:lang w:val="en-US" w:eastAsia="zh-CN"/>
        </w:rPr>
        <w:t>第二步：</w:t>
      </w:r>
      <w:r>
        <w:rPr>
          <w:rFonts w:hint="eastAsia"/>
          <w:sz w:val="28"/>
          <w:szCs w:val="28"/>
          <w:lang w:val="en-US" w:eastAsia="zh-CN"/>
        </w:rPr>
        <w:t>选择拟新增导师资格（因各学科对申请导师资格要求不同，每次只能申请一个导师资格。如需申请第二个导师资格，需完成当前申请后，再次发起申请。）</w:t>
      </w:r>
    </w:p>
    <w:p w14:paraId="1E936E11">
      <w:pPr>
        <w:rPr>
          <w:sz w:val="28"/>
          <w:szCs w:val="28"/>
        </w:rPr>
      </w:pPr>
      <w:r>
        <w:rPr>
          <w:sz w:val="28"/>
          <w:szCs w:val="28"/>
        </w:rPr>
        <w:drawing>
          <wp:inline distT="0" distB="0" distL="114300" distR="114300">
            <wp:extent cx="5267960" cy="1560195"/>
            <wp:effectExtent l="0" t="0" r="8890" b="190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5267960" cy="1560195"/>
                    </a:xfrm>
                    <a:prstGeom prst="rect">
                      <a:avLst/>
                    </a:prstGeom>
                    <a:noFill/>
                    <a:ln>
                      <a:noFill/>
                    </a:ln>
                  </pic:spPr>
                </pic:pic>
              </a:graphicData>
            </a:graphic>
          </wp:inline>
        </w:drawing>
      </w:r>
    </w:p>
    <w:p w14:paraId="5112D429">
      <w:pPr>
        <w:rPr>
          <w:sz w:val="28"/>
          <w:szCs w:val="28"/>
        </w:rPr>
      </w:pPr>
      <w:r>
        <w:rPr>
          <w:sz w:val="28"/>
          <w:szCs w:val="28"/>
        </w:rPr>
        <w:drawing>
          <wp:inline distT="0" distB="0" distL="114300" distR="114300">
            <wp:extent cx="3056890" cy="3533775"/>
            <wp:effectExtent l="0" t="0" r="1016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5"/>
                    <a:stretch>
                      <a:fillRect/>
                    </a:stretch>
                  </pic:blipFill>
                  <pic:spPr>
                    <a:xfrm>
                      <a:off x="0" y="0"/>
                      <a:ext cx="3056890" cy="3533775"/>
                    </a:xfrm>
                    <a:prstGeom prst="rect">
                      <a:avLst/>
                    </a:prstGeom>
                    <a:noFill/>
                    <a:ln>
                      <a:noFill/>
                    </a:ln>
                  </pic:spPr>
                </pic:pic>
              </a:graphicData>
            </a:graphic>
          </wp:inline>
        </w:drawing>
      </w:r>
    </w:p>
    <w:p w14:paraId="2AC4FE56">
      <w:pPr>
        <w:rPr>
          <w:sz w:val="28"/>
          <w:szCs w:val="28"/>
        </w:rPr>
      </w:pPr>
      <w:r>
        <w:rPr>
          <w:sz w:val="28"/>
          <w:szCs w:val="28"/>
        </w:rPr>
        <w:drawing>
          <wp:inline distT="0" distB="0" distL="114300" distR="114300">
            <wp:extent cx="3919220" cy="2590165"/>
            <wp:effectExtent l="0" t="0" r="508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6"/>
                    <a:stretch>
                      <a:fillRect/>
                    </a:stretch>
                  </pic:blipFill>
                  <pic:spPr>
                    <a:xfrm>
                      <a:off x="0" y="0"/>
                      <a:ext cx="3919220" cy="2590165"/>
                    </a:xfrm>
                    <a:prstGeom prst="rect">
                      <a:avLst/>
                    </a:prstGeom>
                    <a:noFill/>
                    <a:ln>
                      <a:noFill/>
                    </a:ln>
                  </pic:spPr>
                </pic:pic>
              </a:graphicData>
            </a:graphic>
          </wp:inline>
        </w:drawing>
      </w:r>
    </w:p>
    <w:p w14:paraId="21ABA58E">
      <w:pPr>
        <w:rPr>
          <w:rFonts w:hint="eastAsia"/>
          <w:sz w:val="28"/>
          <w:szCs w:val="28"/>
          <w:lang w:val="en-US" w:eastAsia="zh-CN"/>
        </w:rPr>
      </w:pPr>
    </w:p>
    <w:p w14:paraId="0AEBA510">
      <w:pPr>
        <w:rPr>
          <w:rFonts w:hint="default"/>
          <w:sz w:val="28"/>
          <w:szCs w:val="28"/>
          <w:lang w:val="en-US" w:eastAsia="zh-CN"/>
        </w:rPr>
      </w:pPr>
      <w:r>
        <w:rPr>
          <w:rFonts w:hint="eastAsia"/>
          <w:b/>
          <w:bCs/>
          <w:sz w:val="28"/>
          <w:szCs w:val="28"/>
          <w:lang w:val="en-US" w:eastAsia="zh-CN"/>
        </w:rPr>
        <w:t>第三步：</w:t>
      </w:r>
      <w:r>
        <w:rPr>
          <w:rFonts w:hint="eastAsia"/>
          <w:sz w:val="28"/>
          <w:szCs w:val="28"/>
          <w:lang w:val="en-US" w:eastAsia="zh-CN"/>
        </w:rPr>
        <w:t>填写“基本信息”和学术成果等信息</w:t>
      </w:r>
    </w:p>
    <w:p w14:paraId="51046F18">
      <w:pPr>
        <w:rPr>
          <w:sz w:val="28"/>
          <w:szCs w:val="28"/>
        </w:rPr>
      </w:pPr>
      <w:r>
        <w:rPr>
          <w:sz w:val="28"/>
          <w:szCs w:val="28"/>
        </w:rPr>
        <w:drawing>
          <wp:inline distT="0" distB="0" distL="114300" distR="114300">
            <wp:extent cx="4304665" cy="2809240"/>
            <wp:effectExtent l="0" t="0" r="635" b="1016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stretch>
                      <a:fillRect/>
                    </a:stretch>
                  </pic:blipFill>
                  <pic:spPr>
                    <a:xfrm>
                      <a:off x="0" y="0"/>
                      <a:ext cx="4304665" cy="2809240"/>
                    </a:xfrm>
                    <a:prstGeom prst="rect">
                      <a:avLst/>
                    </a:prstGeom>
                    <a:noFill/>
                    <a:ln>
                      <a:noFill/>
                    </a:ln>
                  </pic:spPr>
                </pic:pic>
              </a:graphicData>
            </a:graphic>
          </wp:inline>
        </w:drawing>
      </w:r>
      <w:r>
        <w:rPr>
          <w:sz w:val="28"/>
          <w:szCs w:val="28"/>
        </w:rPr>
        <w:drawing>
          <wp:inline distT="0" distB="0" distL="114300" distR="114300">
            <wp:extent cx="4297045" cy="2891790"/>
            <wp:effectExtent l="0" t="0" r="8255"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8"/>
                    <a:stretch>
                      <a:fillRect/>
                    </a:stretch>
                  </pic:blipFill>
                  <pic:spPr>
                    <a:xfrm>
                      <a:off x="0" y="0"/>
                      <a:ext cx="4297045" cy="2891790"/>
                    </a:xfrm>
                    <a:prstGeom prst="rect">
                      <a:avLst/>
                    </a:prstGeom>
                    <a:noFill/>
                    <a:ln>
                      <a:noFill/>
                    </a:ln>
                  </pic:spPr>
                </pic:pic>
              </a:graphicData>
            </a:graphic>
          </wp:inline>
        </w:drawing>
      </w:r>
    </w:p>
    <w:p w14:paraId="1C44EA09">
      <w:pPr>
        <w:rPr>
          <w:sz w:val="28"/>
          <w:szCs w:val="28"/>
        </w:rPr>
      </w:pPr>
    </w:p>
    <w:p w14:paraId="37B1DF35">
      <w:pPr>
        <w:numPr>
          <w:ilvl w:val="0"/>
          <w:numId w:val="0"/>
        </w:numPr>
        <w:rPr>
          <w:sz w:val="28"/>
          <w:szCs w:val="28"/>
        </w:rPr>
      </w:pPr>
      <w:r>
        <w:rPr>
          <w:rFonts w:hint="eastAsia"/>
          <w:b/>
          <w:bCs/>
          <w:sz w:val="28"/>
          <w:szCs w:val="28"/>
          <w:lang w:val="en-US" w:eastAsia="zh-CN"/>
        </w:rPr>
        <w:t>第四步：</w:t>
      </w:r>
      <w:r>
        <w:rPr>
          <w:rFonts w:hint="eastAsia"/>
          <w:b w:val="0"/>
          <w:bCs w:val="0"/>
          <w:sz w:val="28"/>
          <w:szCs w:val="28"/>
          <w:lang w:val="en-US" w:eastAsia="zh-CN"/>
        </w:rPr>
        <w:t>在线签名并提交申请</w:t>
      </w:r>
    </w:p>
    <w:p w14:paraId="45E75192">
      <w:pPr>
        <w:rPr>
          <w:sz w:val="28"/>
          <w:szCs w:val="28"/>
        </w:rPr>
      </w:pPr>
      <w:r>
        <w:rPr>
          <w:sz w:val="28"/>
          <w:szCs w:val="28"/>
        </w:rPr>
        <w:drawing>
          <wp:inline distT="0" distB="0" distL="114300" distR="114300">
            <wp:extent cx="4271010" cy="3684905"/>
            <wp:effectExtent l="0" t="0" r="15240" b="1079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4271010" cy="3684905"/>
                    </a:xfrm>
                    <a:prstGeom prst="rect">
                      <a:avLst/>
                    </a:prstGeom>
                    <a:noFill/>
                    <a:ln>
                      <a:noFill/>
                    </a:ln>
                  </pic:spPr>
                </pic:pic>
              </a:graphicData>
            </a:graphic>
          </wp:inline>
        </w:drawing>
      </w:r>
    </w:p>
    <w:p w14:paraId="2C0188BC">
      <w:pPr>
        <w:numPr>
          <w:ilvl w:val="0"/>
          <w:numId w:val="0"/>
        </w:numPr>
        <w:rPr>
          <w:rFonts w:hint="eastAsia"/>
          <w:b/>
          <w:bCs/>
          <w:sz w:val="28"/>
          <w:szCs w:val="28"/>
          <w:lang w:val="en-US" w:eastAsia="zh-CN"/>
        </w:rPr>
      </w:pPr>
    </w:p>
    <w:p w14:paraId="111250F7">
      <w:pPr>
        <w:numPr>
          <w:ilvl w:val="0"/>
          <w:numId w:val="0"/>
        </w:numPr>
        <w:rPr>
          <w:rFonts w:hint="default"/>
          <w:b/>
          <w:bCs/>
          <w:sz w:val="28"/>
          <w:szCs w:val="28"/>
          <w:lang w:val="en-US" w:eastAsia="zh-CN"/>
        </w:rPr>
      </w:pPr>
      <w:r>
        <w:rPr>
          <w:rFonts w:hint="eastAsia"/>
          <w:b/>
          <w:bCs/>
          <w:sz w:val="28"/>
          <w:szCs w:val="28"/>
          <w:lang w:val="en-US" w:eastAsia="zh-CN"/>
        </w:rPr>
        <w:t>第五步：</w:t>
      </w:r>
      <w:r>
        <w:rPr>
          <w:rFonts w:hint="eastAsia"/>
          <w:b w:val="0"/>
          <w:bCs w:val="0"/>
          <w:sz w:val="28"/>
          <w:szCs w:val="28"/>
          <w:lang w:val="en-US" w:eastAsia="zh-CN"/>
        </w:rPr>
        <w:t>查询审核进度</w:t>
      </w:r>
    </w:p>
    <w:p w14:paraId="36C3B9E2">
      <w:pPr>
        <w:numPr>
          <w:ilvl w:val="0"/>
          <w:numId w:val="0"/>
        </w:numPr>
        <w:rPr>
          <w:sz w:val="28"/>
          <w:szCs w:val="28"/>
        </w:rPr>
      </w:pPr>
      <w:r>
        <w:rPr>
          <w:sz w:val="28"/>
          <w:szCs w:val="28"/>
        </w:rPr>
        <w:drawing>
          <wp:inline distT="0" distB="0" distL="114300" distR="114300">
            <wp:extent cx="5269865" cy="1069975"/>
            <wp:effectExtent l="0" t="0" r="6985" b="158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5269865" cy="1069975"/>
                    </a:xfrm>
                    <a:prstGeom prst="rect">
                      <a:avLst/>
                    </a:prstGeom>
                    <a:noFill/>
                    <a:ln>
                      <a:noFill/>
                    </a:ln>
                  </pic:spPr>
                </pic:pic>
              </a:graphicData>
            </a:graphic>
          </wp:inline>
        </w:drawing>
      </w:r>
    </w:p>
    <w:p w14:paraId="71DCDD60">
      <w:pPr>
        <w:numPr>
          <w:ilvl w:val="0"/>
          <w:numId w:val="0"/>
        </w:numPr>
        <w:rPr>
          <w:rFonts w:hint="default"/>
          <w:sz w:val="28"/>
          <w:szCs w:val="28"/>
          <w:lang w:val="en-US" w:eastAsia="zh-CN"/>
        </w:rPr>
      </w:pPr>
      <w:r>
        <w:rPr>
          <w:sz w:val="28"/>
          <w:szCs w:val="28"/>
        </w:rPr>
        <w:drawing>
          <wp:inline distT="0" distB="0" distL="114300" distR="114300">
            <wp:extent cx="5261610" cy="2067560"/>
            <wp:effectExtent l="0" t="0" r="15240" b="889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1"/>
                    <a:stretch>
                      <a:fillRect/>
                    </a:stretch>
                  </pic:blipFill>
                  <pic:spPr>
                    <a:xfrm>
                      <a:off x="0" y="0"/>
                      <a:ext cx="5261610" cy="206756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C3EF9"/>
    <w:rsid w:val="212F1096"/>
    <w:rsid w:val="2A6371AB"/>
    <w:rsid w:val="2D4B4A32"/>
    <w:rsid w:val="3E6A1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525</Words>
  <Characters>556</Characters>
  <Lines>0</Lines>
  <Paragraphs>0</Paragraphs>
  <TotalTime>32</TotalTime>
  <ScaleCrop>false</ScaleCrop>
  <LinksUpToDate>false</LinksUpToDate>
  <CharactersWithSpaces>557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2026-05-07T03:49:00Z</dcterms:created>
  <dc:creator>Lj</dc:creator>
  <cp:lastModifiedBy>janice</cp:lastModifiedBy>
  <dcterms:modified xsi:type="dcterms:W3CDTF">2026-05-18T08:52:08Z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eyJoZGlkIjoiM2YyYmZjODkwOTQzYTM5ZTk2YTdmYThlYWVmZGY4ZTciLCJ1c2VySWQiOiI1NjE5MTMyMDAifQ==</vt:lpwstr>
  </property>
  <property fmtid="{D5CDD505-2E9C-101B-9397-08002B2CF9AE}" pid="4" name="ICV">
    <vt:lpwstr>D17449721D6349EBB46E82C56C740F60_12</vt:lpwstr>
  </property>
</Properties>
</file>