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626" w:after="128" w:line="440" w:lineRule="exact"/>
        <w:ind w:left="0" w:right="0" w:firstLine="0"/>
        <w:jc w:val="center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/>
          <w:b w:val="0"/>
          <w:i w:val="0"/>
          <w:color w:val="auto"/>
          <w:sz w:val="44"/>
        </w:rPr>
        <w:t>2021年</w:t>
      </w:r>
      <w:r>
        <w:rPr>
          <w:rFonts w:hint="eastAsia" w:ascii="宋体" w:hAnsi="宋体" w:eastAsia="宋体"/>
          <w:b w:val="0"/>
          <w:i w:val="0"/>
          <w:color w:val="auto"/>
          <w:sz w:val="44"/>
          <w:lang w:val="en-US" w:eastAsia="zh-CN"/>
        </w:rPr>
        <w:t>下</w:t>
      </w:r>
      <w:r>
        <w:rPr>
          <w:rFonts w:ascii="宋体" w:hAnsi="宋体" w:eastAsia="宋体"/>
          <w:b w:val="0"/>
          <w:i w:val="0"/>
          <w:color w:val="auto"/>
          <w:sz w:val="44"/>
        </w:rPr>
        <w:t>半年社会考生实践考核缴费名单</w:t>
      </w:r>
      <w:r>
        <w:rPr>
          <w:rFonts w:hint="eastAsia" w:ascii="宋体" w:hAnsi="宋体" w:eastAsia="宋体"/>
          <w:b w:val="0"/>
          <w:i w:val="0"/>
          <w:color w:val="auto"/>
          <w:sz w:val="44"/>
          <w:lang w:val="en-US" w:eastAsia="zh-CN"/>
        </w:rPr>
        <w:t>及通知</w:t>
      </w:r>
      <w:bookmarkStart w:id="0" w:name="_GoBack"/>
      <w:bookmarkEnd w:id="0"/>
    </w:p>
    <w:p>
      <w:pPr>
        <w:widowControl/>
        <w:autoSpaceDE w:val="0"/>
        <w:autoSpaceDN w:val="0"/>
        <w:spacing w:before="0" w:after="0" w:line="14" w:lineRule="exact"/>
        <w:ind w:left="0" w:right="0"/>
        <w:rPr>
          <w:color w:val="auto"/>
        </w:rPr>
      </w:pPr>
    </w:p>
    <w:tbl>
      <w:tblPr>
        <w:tblStyle w:val="32"/>
        <w:tblW w:w="9945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785"/>
        <w:gridCol w:w="2070"/>
        <w:gridCol w:w="3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收费金额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报考科目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容钧梅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林家琦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李菲菲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黄晓勤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制图基础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左正宙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制图基础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李巧玲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文伟莉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張明銳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蓝光凤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吴万伟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方又良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黄仰璇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rPr>
          <w:color w:val="auto"/>
        </w:rPr>
        <w:sectPr>
          <w:pgSz w:w="11906" w:h="16838"/>
          <w:pgMar w:top="626" w:right="1066" w:bottom="562" w:left="1014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rPr>
          <w:color w:val="auto"/>
        </w:rPr>
      </w:pPr>
    </w:p>
    <w:tbl>
      <w:tblPr>
        <w:tblStyle w:val="32"/>
        <w:tblW w:w="9949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785"/>
        <w:gridCol w:w="2070"/>
        <w:gridCol w:w="3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曹美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涂志凡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陈家辉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刘贞君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陈映婷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方欣纯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shd w:val="clear" w:color="auto" w:fill="auto"/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陈水慧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汤回明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左雪漩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周蒙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刘明珠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平面构成(一)</w:t>
            </w:r>
          </w:p>
        </w:tc>
      </w:tr>
      <w:tr>
        <w:trPr>
          <w:trHeight w:val="360" w:hRule="atLeas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色彩构成(一)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肖淑花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平面构成(一)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rPr>
          <w:color w:val="auto"/>
        </w:rPr>
        <w:sectPr>
          <w:pgSz w:w="11906" w:h="16838"/>
          <w:pgMar w:top="540" w:right="1066" w:bottom="600" w:left="1014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rPr>
          <w:color w:val="auto"/>
        </w:rPr>
      </w:pPr>
    </w:p>
    <w:tbl>
      <w:tblPr>
        <w:tblStyle w:val="32"/>
        <w:tblpPr w:leftFromText="180" w:rightFromText="180" w:vertAnchor="text" w:horzAnchor="page" w:tblpX="1121" w:tblpY="590"/>
        <w:tblOverlap w:val="never"/>
        <w:tblW w:w="994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785"/>
        <w:gridCol w:w="2070"/>
        <w:gridCol w:w="38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何锦程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艺术设计毕业设计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韦君勇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艺术设计毕业设计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陈耿怡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张华桢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徐祯洁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黄姗姗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赵梓彤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周冠呈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梁丽丽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陈惠华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余汇圣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艺术设计毕业设计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梁嘉乐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谢芷婷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黄晓勤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文清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陈茵姬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甘俊锰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艺术设计毕业设计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马楚芳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李志祥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张宇凯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廖卓媛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rPr>
          <w:color w:val="auto"/>
        </w:rPr>
      </w:pPr>
    </w:p>
    <w:tbl>
      <w:tblPr>
        <w:tblStyle w:val="32"/>
        <w:tblW w:w="9947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785"/>
        <w:gridCol w:w="2055"/>
        <w:gridCol w:w="3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童欣宇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黄晓彤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黄雅静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贺远霞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梁全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艺术设计毕业设计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梁珊珊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欧荆捷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黄倩梅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刘缵森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李思敏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吴燕宏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邓李珊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余杰珊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温建惠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姚晓云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肖斐元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谢诺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唐琼芳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李佩霞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曹盼盼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rPr>
          <w:color w:val="auto"/>
        </w:rPr>
        <w:sectPr>
          <w:pgSz w:w="11906" w:h="16838"/>
          <w:pgMar w:top="540" w:right="1066" w:bottom="556" w:left="1014" w:header="720" w:footer="720" w:gutter="0"/>
          <w:cols w:space="720" w:num="1"/>
          <w:docGrid w:linePitch="360" w:charSpace="0"/>
        </w:sectPr>
      </w:pPr>
    </w:p>
    <w:tbl>
      <w:tblPr>
        <w:tblStyle w:val="32"/>
        <w:tblpPr w:leftFromText="180" w:rightFromText="180" w:vertAnchor="text" w:horzAnchor="page" w:tblpX="1156" w:tblpY="153"/>
        <w:tblOverlap w:val="never"/>
        <w:tblW w:w="1004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785"/>
        <w:gridCol w:w="2055"/>
        <w:gridCol w:w="4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林岱珊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覃小凤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李倩婷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梁敏</w:t>
            </w:r>
          </w:p>
        </w:tc>
        <w:tc>
          <w:tcPr>
            <w:tcW w:w="20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柳乔木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刘绮敏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黄嘉琪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甘粤凤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赖思敏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艺术设计毕业设计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蔡佳萍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张楚玲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刘彩娴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郭绮雯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柒敏敏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rPr>
          <w:color w:val="auto"/>
        </w:rPr>
        <w:sectPr>
          <w:pgSz w:w="11906" w:h="16838"/>
          <w:pgMar w:top="540" w:right="1066" w:bottom="646" w:left="1014" w:header="720" w:footer="720" w:gutter="0"/>
          <w:cols w:space="720" w:num="1"/>
          <w:docGrid w:linePitch="360" w:charSpace="0"/>
        </w:sectPr>
      </w:pPr>
    </w:p>
    <w:tbl>
      <w:tblPr>
        <w:tblStyle w:val="32"/>
        <w:tblW w:w="9949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800"/>
        <w:gridCol w:w="2055"/>
        <w:gridCol w:w="38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吴润兰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李永镛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陶星容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郭纯萍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伍秋艺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吴展进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谢敏敏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成家美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陈万生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刘威威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李金妹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梁芷婷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诸俊杰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李贤妹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刘诗韵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rPr>
          <w:color w:val="auto"/>
        </w:rPr>
        <w:sectPr>
          <w:pgSz w:w="11906" w:h="16838"/>
          <w:pgMar w:top="540" w:right="1066" w:bottom="578" w:left="1014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rPr>
          <w:color w:val="auto"/>
        </w:rPr>
      </w:pPr>
    </w:p>
    <w:tbl>
      <w:tblPr>
        <w:tblStyle w:val="32"/>
        <w:tblW w:w="9949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800"/>
        <w:gridCol w:w="2070"/>
        <w:gridCol w:w="3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周晓华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系统书籍装帧设计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植梅华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容嘉丽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陈钦杰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莫娟鸽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周睿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李俊贤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高志森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温杰烽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</w:tr>
    </w:tbl>
    <w:p>
      <w:pPr>
        <w:widowControl/>
        <w:autoSpaceDE w:val="0"/>
        <w:autoSpaceDN w:val="0"/>
        <w:spacing w:before="598" w:after="0" w:line="272" w:lineRule="exact"/>
        <w:ind w:right="40"/>
        <w:jc w:val="left"/>
        <w:rPr>
          <w:rFonts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before="598" w:after="0" w:line="272" w:lineRule="exact"/>
        <w:ind w:right="40"/>
        <w:jc w:val="left"/>
        <w:rPr>
          <w:rFonts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before="598" w:after="0" w:line="272" w:lineRule="exact"/>
        <w:ind w:right="40"/>
        <w:jc w:val="left"/>
        <w:rPr>
          <w:rFonts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before="598" w:after="0" w:line="272" w:lineRule="exact"/>
        <w:ind w:right="40"/>
        <w:jc w:val="left"/>
        <w:rPr>
          <w:rFonts w:ascii="宋体" w:hAnsi="宋体" w:eastAsia="宋体"/>
          <w:b w:val="0"/>
          <w:i w:val="0"/>
          <w:color w:val="auto"/>
          <w:sz w:val="22"/>
        </w:rPr>
      </w:pPr>
    </w:p>
    <w:tbl>
      <w:tblPr>
        <w:tblStyle w:val="32"/>
        <w:tblW w:w="9945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5"/>
        <w:gridCol w:w="2070"/>
        <w:gridCol w:w="3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艺术教育（本科）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朱铭茵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美术设计基础（二）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林美龙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美术设计基础（二）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张伟志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陈铃敏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美术设计基础（二）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环境艺术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黄丹华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美术设计基础（二）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何妮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美术设计基础（二）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许淑敏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美术教育毕业创作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毕业论文</w:t>
            </w:r>
          </w:p>
        </w:tc>
      </w:tr>
    </w:tbl>
    <w:p>
      <w:pPr>
        <w:widowControl/>
        <w:autoSpaceDE w:val="0"/>
        <w:autoSpaceDN w:val="0"/>
        <w:spacing w:after="0" w:line="240" w:lineRule="auto"/>
        <w:ind w:right="0"/>
        <w:jc w:val="left"/>
        <w:rPr>
          <w:rFonts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left"/>
        <w:rPr>
          <w:rFonts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按广东省自考委的规定标准执行，每科（次）37元，请在华南师范大学校园统一支付平台自行缴费(http://hscwxf.scnu.edu.cn)（注意：用户名：身份证号码     密码：000000）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缴费时间：2021年9月1</w:t>
      </w:r>
      <w:r>
        <w:rPr>
          <w:rFonts w:hint="eastAsia" w:ascii="宋体" w:hAnsi="宋体" w:eastAsia="宋体"/>
          <w:b w:val="0"/>
          <w:i w:val="0"/>
          <w:color w:val="auto"/>
          <w:sz w:val="22"/>
          <w:lang w:val="en-US" w:eastAsia="zh-CN"/>
        </w:rPr>
        <w:t>9</w:t>
      </w:r>
      <w:r>
        <w:rPr>
          <w:rFonts w:hint="eastAsia" w:ascii="宋体" w:hAnsi="宋体" w:eastAsia="宋体"/>
          <w:b w:val="0"/>
          <w:i w:val="0"/>
          <w:color w:val="auto"/>
          <w:sz w:val="22"/>
        </w:rPr>
        <w:t>日至2021年9月27日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缴费方法：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一、系统登陆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在浏览器地址栏输入：http://hscwxf.scnu.edu.cn，打开“华南师范大学校园统一支付平台”注意：用户名：身份证号码        密码：000000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二、欠费信息查询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点击导航栏“当前费用”按钮，显示当前所有欠费。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三、欠费缴费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1、点击导航栏的“其他费用”按钮，显示欠费项目和选择页面，选择欠费项目，点击“下一步”。2、进入缴费信息确认，点击“下一步”。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3、选择缴费方式。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缴费方式：微信支付、建设银行、建设银行聚合支付（支持微信、支付宝支付）。</w:t>
      </w:r>
    </w:p>
    <w:p>
      <w:pPr>
        <w:widowControl/>
        <w:numPr>
          <w:ilvl w:val="0"/>
          <w:numId w:val="7"/>
        </w:numPr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确定支付金额无误后，选择支付方式，进入支付界面，将会弹出付款二维码，请使用微信、龙支付、支付宝进行扫码支付。</w:t>
      </w:r>
    </w:p>
    <w:p>
      <w:pPr>
        <w:widowControl/>
        <w:numPr>
          <w:ilvl w:val="0"/>
          <w:numId w:val="7"/>
        </w:numPr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>请确认确认商户名称为：华南师范大学。</w:t>
      </w: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both"/>
        <w:rPr>
          <w:rFonts w:hint="eastAsia" w:ascii="宋体" w:hAnsi="宋体" w:eastAsia="宋体"/>
          <w:b w:val="0"/>
          <w:i w:val="0"/>
          <w:color w:val="auto"/>
          <w:sz w:val="22"/>
        </w:rPr>
      </w:pPr>
    </w:p>
    <w:p>
      <w:pPr>
        <w:widowControl/>
        <w:autoSpaceDE w:val="0"/>
        <w:autoSpaceDN w:val="0"/>
        <w:spacing w:after="0" w:line="240" w:lineRule="auto"/>
        <w:ind w:right="0"/>
        <w:jc w:val="right"/>
        <w:rPr>
          <w:rFonts w:hint="eastAsia" w:ascii="宋体" w:hAnsi="宋体" w:eastAsia="宋体"/>
          <w:b w:val="0"/>
          <w:i w:val="0"/>
          <w:color w:val="auto"/>
          <w:sz w:val="22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 xml:space="preserve"> 华南师范大学美术学院继续教育办公室</w:t>
      </w:r>
    </w:p>
    <w:p>
      <w:pPr>
        <w:widowControl/>
        <w:autoSpaceDE w:val="0"/>
        <w:autoSpaceDN w:val="0"/>
        <w:spacing w:after="0" w:line="240" w:lineRule="auto"/>
        <w:ind w:right="0"/>
        <w:jc w:val="right"/>
        <w:rPr>
          <w:rFonts w:hint="eastAsia" w:ascii="宋体" w:hAnsi="宋体" w:eastAsia="宋体"/>
          <w:b w:val="0"/>
          <w:i w:val="0"/>
          <w:color w:val="auto"/>
          <w:sz w:val="22"/>
          <w:lang w:val="en-US" w:eastAsia="zh-CN"/>
        </w:rPr>
      </w:pPr>
      <w:r>
        <w:rPr>
          <w:rFonts w:hint="eastAsia" w:ascii="宋体" w:hAnsi="宋体" w:eastAsia="宋体"/>
          <w:b w:val="0"/>
          <w:i w:val="0"/>
          <w:color w:val="auto"/>
          <w:sz w:val="22"/>
        </w:rPr>
        <w:t xml:space="preserve"> 2021年9月18</w:t>
      </w:r>
      <w:r>
        <w:rPr>
          <w:rFonts w:hint="eastAsia" w:ascii="宋体" w:hAnsi="宋体" w:eastAsia="宋体"/>
          <w:b w:val="0"/>
          <w:i w:val="0"/>
          <w:color w:val="auto"/>
          <w:sz w:val="22"/>
          <w:lang w:val="en-US" w:eastAsia="zh-CN"/>
        </w:rPr>
        <w:t>日</w:t>
      </w:r>
    </w:p>
    <w:sectPr>
      <w:pgSz w:w="11906" w:h="16838"/>
      <w:pgMar w:top="540" w:right="1074" w:bottom="1440" w:left="102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56B60C"/>
    <w:multiLevelType w:val="singleLevel"/>
    <w:tmpl w:val="D056B60C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35F01"/>
    <w:rsid w:val="00CB0664"/>
    <w:rsid w:val="00FC693F"/>
    <w:rsid w:val="01584181"/>
    <w:rsid w:val="09A204F1"/>
    <w:rsid w:val="09BF03B5"/>
    <w:rsid w:val="12F87A93"/>
    <w:rsid w:val="26367DF2"/>
    <w:rsid w:val="2AA241A3"/>
    <w:rsid w:val="2C415E92"/>
    <w:rsid w:val="2CEC57FC"/>
    <w:rsid w:val="2FDD526D"/>
    <w:rsid w:val="3B7F4E8D"/>
    <w:rsid w:val="45D41E64"/>
    <w:rsid w:val="4AE00F2C"/>
    <w:rsid w:val="4D2B2207"/>
    <w:rsid w:val="54003D28"/>
    <w:rsid w:val="5B6C591A"/>
    <w:rsid w:val="6F457435"/>
    <w:rsid w:val="728E3AEF"/>
    <w:rsid w:val="781D4372"/>
    <w:rsid w:val="78310D99"/>
    <w:rsid w:val="7B7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uiPriority w:val="99"/>
  </w:style>
  <w:style w:type="character" w:customStyle="1" w:styleId="136">
    <w:name w:val="Footer Char"/>
    <w:basedOn w:val="132"/>
    <w:link w:val="24"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uiPriority w:val="99"/>
  </w:style>
  <w:style w:type="character" w:customStyle="1" w:styleId="145">
    <w:name w:val="Body Text 2 Char"/>
    <w:basedOn w:val="132"/>
    <w:link w:val="28"/>
    <w:uiPriority w:val="99"/>
  </w:style>
  <w:style w:type="character" w:customStyle="1" w:styleId="146">
    <w:name w:val="Body Text 3 Char"/>
    <w:basedOn w:val="132"/>
    <w:link w:val="17"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164">
    <w:name w:val="font01"/>
    <w:basedOn w:val="13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hp</cp:lastModifiedBy>
  <cp:lastPrinted>2021-09-17T06:53:00Z</cp:lastPrinted>
  <dcterms:modified xsi:type="dcterms:W3CDTF">2021-09-18T08:42:02Z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149EF23840AD44A68B03B01955DD41AD</vt:lpwstr>
  </property>
</Properties>
</file>