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b/>
          <w:bCs/>
          <w:i w:val="0"/>
          <w:iCs w:val="0"/>
          <w:smallCaps w:val="0"/>
          <w:strike w:val="0"/>
          <w:color w:val="000000"/>
          <w:spacing w:val="0"/>
          <w:w w:val="100"/>
          <w:position w:val="0"/>
          <w:sz w:val="36"/>
          <w:szCs w:val="36"/>
          <w:u w:val="none"/>
          <w:shd w:val="clear" w:color="auto" w:fill="auto"/>
          <w:lang w:val="zh-TW" w:eastAsia="zh-CN" w:bidi="zh-TW"/>
        </w:rPr>
      </w:pPr>
      <w:r>
        <w:rPr>
          <w:rFonts w:hint="eastAsia" w:ascii="黑体" w:hAnsi="黑体" w:eastAsia="黑体" w:cs="黑体"/>
          <w:b/>
          <w:bCs/>
          <w:i w:val="0"/>
          <w:iCs w:val="0"/>
          <w:smallCaps w:val="0"/>
          <w:strike w:val="0"/>
          <w:color w:val="000000"/>
          <w:spacing w:val="0"/>
          <w:w w:val="100"/>
          <w:position w:val="0"/>
          <w:sz w:val="36"/>
          <w:szCs w:val="36"/>
          <w:u w:val="none"/>
          <w:shd w:val="clear" w:color="auto" w:fill="auto"/>
          <w:lang w:val="zh-TW" w:eastAsia="zh-CN" w:bidi="zh-TW"/>
        </w:rPr>
        <w:t>环境设计</w:t>
      </w:r>
      <w:r>
        <w:rPr>
          <w:rFonts w:hint="eastAsia" w:ascii="黑体" w:hAnsi="黑体" w:eastAsia="黑体" w:cs="黑体"/>
          <w:b/>
          <w:bCs/>
          <w:i w:val="0"/>
          <w:iCs w:val="0"/>
          <w:smallCaps w:val="0"/>
          <w:strike w:val="0"/>
          <w:color w:val="000000"/>
          <w:spacing w:val="0"/>
          <w:w w:val="100"/>
          <w:position w:val="0"/>
          <w:sz w:val="36"/>
          <w:szCs w:val="36"/>
          <w:u w:val="none"/>
          <w:shd w:val="clear" w:color="auto" w:fill="auto"/>
          <w:lang w:val="zh-TW" w:eastAsia="zh-TW" w:bidi="zh-TW"/>
        </w:rPr>
        <w:t>专业</w:t>
      </w:r>
      <w:r>
        <w:rPr>
          <w:rFonts w:hint="eastAsia" w:ascii="黑体" w:hAnsi="黑体" w:eastAsia="黑体" w:cs="黑体"/>
          <w:b/>
          <w:bCs/>
          <w:i w:val="0"/>
          <w:iCs w:val="0"/>
          <w:smallCaps w:val="0"/>
          <w:strike w:val="0"/>
          <w:color w:val="000000"/>
          <w:spacing w:val="0"/>
          <w:w w:val="100"/>
          <w:position w:val="0"/>
          <w:sz w:val="36"/>
          <w:szCs w:val="36"/>
          <w:u w:val="none"/>
          <w:shd w:val="clear" w:color="auto" w:fill="auto"/>
          <w:lang w:val="zh-TW" w:eastAsia="zh-CN" w:bidi="zh-TW"/>
        </w:rPr>
        <w:t>介绍</w:t>
      </w:r>
    </w:p>
    <w:p>
      <w:pPr>
        <w:numPr>
          <w:ilvl w:val="0"/>
          <w:numId w:val="0"/>
        </w:numPr>
        <w:jc w:val="center"/>
        <w:rPr>
          <w:rFonts w:hint="eastAsia" w:ascii="黑体" w:hAnsi="黑体" w:eastAsia="黑体" w:cs="黑体"/>
          <w:b w:val="0"/>
          <w:bCs w:val="0"/>
          <w:i w:val="0"/>
          <w:iCs w:val="0"/>
          <w:smallCaps w:val="0"/>
          <w:strike w:val="0"/>
          <w:color w:val="000000"/>
          <w:spacing w:val="0"/>
          <w:w w:val="100"/>
          <w:position w:val="0"/>
          <w:sz w:val="32"/>
          <w:szCs w:val="32"/>
          <w:u w:val="none"/>
          <w:shd w:val="clear" w:color="auto" w:fill="auto"/>
          <w:lang w:val="zh-TW" w:eastAsia="zh-CN" w:bidi="zh-TW"/>
        </w:rPr>
      </w:pPr>
      <w:r>
        <w:rPr>
          <w:rFonts w:hint="eastAsia" w:ascii="微软雅黑" w:hAnsi="微软雅黑" w:eastAsia="微软雅黑" w:cs="微软雅黑"/>
          <w:i w:val="0"/>
          <w:iCs w:val="0"/>
          <w:caps w:val="0"/>
          <w:color w:val="auto"/>
          <w:spacing w:val="0"/>
          <w:sz w:val="24"/>
          <w:szCs w:val="24"/>
          <w:shd w:val="clear" w:fill="FFFFFF"/>
        </w:rPr>
        <w:t>（专业代码：130503）</w:t>
      </w:r>
    </w:p>
    <w:p>
      <w:pPr>
        <w:numPr>
          <w:ilvl w:val="0"/>
          <w:numId w:val="1"/>
        </w:numPr>
        <w:rPr>
          <w:rFonts w:hint="eastAsia" w:ascii="黑体" w:hAnsi="黑体" w:eastAsia="黑体" w:cs="黑体"/>
          <w:b/>
          <w:bCs/>
          <w:i w:val="0"/>
          <w:iCs w:val="0"/>
          <w:smallCaps w:val="0"/>
          <w:strike w:val="0"/>
          <w:color w:val="auto"/>
          <w:spacing w:val="0"/>
          <w:w w:val="100"/>
          <w:position w:val="0"/>
          <w:sz w:val="30"/>
          <w:szCs w:val="30"/>
          <w:u w:val="none"/>
          <w:shd w:val="clear" w:color="auto" w:fill="auto"/>
          <w:lang w:val="zh-TW" w:eastAsia="zh-TW" w:bidi="zh-TW"/>
        </w:rPr>
      </w:pPr>
      <w:r>
        <w:rPr>
          <w:rFonts w:hint="eastAsia" w:ascii="黑体" w:hAnsi="黑体" w:eastAsia="黑体" w:cs="黑体"/>
          <w:b/>
          <w:bCs/>
          <w:i w:val="0"/>
          <w:iCs w:val="0"/>
          <w:smallCaps w:val="0"/>
          <w:strike w:val="0"/>
          <w:color w:val="auto"/>
          <w:spacing w:val="0"/>
          <w:w w:val="100"/>
          <w:position w:val="0"/>
          <w:sz w:val="30"/>
          <w:szCs w:val="30"/>
          <w:u w:val="none"/>
          <w:shd w:val="clear" w:color="auto" w:fill="auto"/>
          <w:lang w:val="zh-TW" w:eastAsia="zh-TW" w:bidi="zh-TW"/>
        </w:rPr>
        <w:t>专业基本信息</w:t>
      </w:r>
    </w:p>
    <w:p>
      <w:pPr>
        <w:numPr>
          <w:ilvl w:val="0"/>
          <w:numId w:val="2"/>
        </w:numP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pPr>
      <w: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t>专业定位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微软雅黑" w:hAnsi="微软雅黑" w:eastAsia="微软雅黑" w:cs="微软雅黑"/>
          <w:i w:val="0"/>
          <w:iCs w:val="0"/>
          <w:caps w:val="0"/>
          <w:color w:val="auto"/>
          <w:spacing w:val="0"/>
          <w:sz w:val="24"/>
          <w:szCs w:val="24"/>
          <w:shd w:val="clear" w:fill="FFFFFF"/>
        </w:rPr>
        <w:t>环境设计是一门普通高等学校本科专业</w:t>
      </w:r>
      <w:r>
        <w:rPr>
          <w:rFonts w:hint="eastAsia" w:ascii="微软雅黑" w:hAnsi="微软雅黑" w:eastAsia="微软雅黑" w:cs="微软雅黑"/>
          <w:i w:val="0"/>
          <w:iCs w:val="0"/>
          <w:caps w:val="0"/>
          <w:color w:val="auto"/>
          <w:spacing w:val="0"/>
          <w:sz w:val="24"/>
          <w:szCs w:val="24"/>
          <w:shd w:val="clear" w:fill="FFFFFF"/>
          <w:lang w:eastAsia="zh-CN"/>
        </w:rPr>
        <w:t>，</w:t>
      </w:r>
      <w:r>
        <w:rPr>
          <w:rFonts w:hint="eastAsia" w:ascii="微软雅黑" w:hAnsi="微软雅黑" w:eastAsia="微软雅黑" w:cs="微软雅黑"/>
          <w:i w:val="0"/>
          <w:iCs w:val="0"/>
          <w:caps w:val="0"/>
          <w:color w:val="auto"/>
          <w:spacing w:val="0"/>
          <w:sz w:val="24"/>
          <w:szCs w:val="24"/>
          <w:shd w:val="clear" w:fill="FFFFFF"/>
        </w:rPr>
        <w:t>属艺术学门类中的设计学类专业，基本修业年限为四年，授予艺术学学士学位。环境设计专业是</w:t>
      </w:r>
      <w:r>
        <w:rPr>
          <w:rFonts w:hint="eastAsia" w:ascii="微软雅黑" w:hAnsi="微软雅黑" w:eastAsia="微软雅黑" w:cs="微软雅黑"/>
          <w:i w:val="0"/>
          <w:iCs w:val="0"/>
          <w:caps w:val="0"/>
          <w:color w:val="auto"/>
          <w:spacing w:val="0"/>
          <w:sz w:val="24"/>
          <w:szCs w:val="24"/>
          <w:shd w:val="clear" w:fill="FFFFFF"/>
          <w:lang w:eastAsia="zh-CN"/>
        </w:rPr>
        <w:t>由</w:t>
      </w:r>
      <w:r>
        <w:rPr>
          <w:rFonts w:hint="eastAsia" w:ascii="微软雅黑" w:hAnsi="微软雅黑" w:eastAsia="微软雅黑" w:cs="微软雅黑"/>
          <w:i w:val="0"/>
          <w:iCs w:val="0"/>
          <w:caps w:val="0"/>
          <w:color w:val="auto"/>
          <w:spacing w:val="0"/>
          <w:sz w:val="24"/>
          <w:szCs w:val="24"/>
          <w:shd w:val="clear" w:fill="FFFFFF"/>
        </w:rPr>
        <w:t>环境艺术设计专业、艺术设计专业（环境艺术设计方向）发展而来，2012年正式</w:t>
      </w:r>
      <w:r>
        <w:rPr>
          <w:rFonts w:hint="eastAsia" w:ascii="微软雅黑" w:hAnsi="微软雅黑" w:eastAsia="微软雅黑" w:cs="微软雅黑"/>
          <w:i w:val="0"/>
          <w:iCs w:val="0"/>
          <w:caps w:val="0"/>
          <w:color w:val="auto"/>
          <w:spacing w:val="0"/>
          <w:sz w:val="24"/>
          <w:szCs w:val="24"/>
          <w:shd w:val="clear" w:fill="FFFFFF"/>
          <w:lang w:eastAsia="zh-CN"/>
        </w:rPr>
        <w:t>更名为</w:t>
      </w:r>
      <w:r>
        <w:rPr>
          <w:rFonts w:hint="eastAsia" w:ascii="微软雅黑" w:hAnsi="微软雅黑" w:eastAsia="微软雅黑" w:cs="微软雅黑"/>
          <w:i w:val="0"/>
          <w:iCs w:val="0"/>
          <w:caps w:val="0"/>
          <w:color w:val="auto"/>
          <w:spacing w:val="0"/>
          <w:sz w:val="24"/>
          <w:szCs w:val="24"/>
          <w:shd w:val="clear" w:fill="FFFFFF"/>
        </w:rPr>
        <w:t>环境设计专业</w:t>
      </w:r>
      <w:r>
        <w:rPr>
          <w:rFonts w:hint="eastAsia" w:ascii="微软雅黑" w:hAnsi="微软雅黑" w:eastAsia="微软雅黑" w:cs="微软雅黑"/>
          <w:i w:val="0"/>
          <w:iCs w:val="0"/>
          <w:caps w:val="0"/>
          <w:color w:val="auto"/>
          <w:spacing w:val="0"/>
          <w:sz w:val="24"/>
          <w:szCs w:val="24"/>
          <w:shd w:val="clear" w:fill="FFFFFF"/>
          <w:lang w:eastAsia="zh-CN"/>
        </w:rPr>
        <w:t>，</w:t>
      </w:r>
      <w:r>
        <w:rPr>
          <w:rFonts w:hint="eastAsia" w:ascii="微软雅黑" w:hAnsi="微软雅黑" w:eastAsia="微软雅黑" w:cs="微软雅黑"/>
          <w:i w:val="0"/>
          <w:iCs w:val="0"/>
          <w:caps w:val="0"/>
          <w:color w:val="auto"/>
          <w:spacing w:val="0"/>
          <w:sz w:val="24"/>
          <w:szCs w:val="24"/>
          <w:shd w:val="clear" w:fill="FFFFFF"/>
        </w:rPr>
        <w:t>出现</w:t>
      </w:r>
      <w:r>
        <w:rPr>
          <w:rFonts w:hint="eastAsia" w:ascii="微软雅黑" w:hAnsi="微软雅黑" w:eastAsia="微软雅黑" w:cs="微软雅黑"/>
          <w:i w:val="0"/>
          <w:iCs w:val="0"/>
          <w:caps w:val="0"/>
          <w:color w:val="auto"/>
          <w:spacing w:val="0"/>
          <w:sz w:val="24"/>
          <w:szCs w:val="24"/>
          <w:shd w:val="clear" w:fill="FFFFFF"/>
          <w:lang w:eastAsia="zh-CN"/>
        </w:rPr>
        <w:t>在</w:t>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u w:val="none"/>
          <w:shd w:val="clear" w:fill="FFFFFF"/>
        </w:rPr>
        <w:fldChar w:fldCharType="begin"/>
      </w:r>
      <w:r>
        <w:rPr>
          <w:rFonts w:hint="eastAsia" w:ascii="微软雅黑" w:hAnsi="微软雅黑" w:eastAsia="微软雅黑" w:cs="微软雅黑"/>
          <w:i w:val="0"/>
          <w:iCs w:val="0"/>
          <w:caps w:val="0"/>
          <w:color w:val="auto"/>
          <w:spacing w:val="0"/>
          <w:sz w:val="24"/>
          <w:szCs w:val="24"/>
          <w:u w:val="none"/>
          <w:shd w:val="clear" w:fill="FFFFFF"/>
        </w:rPr>
        <w:instrText xml:space="preserve"> HYPERLINK "https://baike.baidu.com/item/%E6%99%AE%E9%80%9A%E9%AB%98%E7%AD%89%E5%AD%A6%E6%A0%A1%E6%9C%AC%E7%A7%91%E4%B8%93%E4%B8%9A%E7%9B%AE%E5%BD%95/2849128" \t "https://baike.baidu.com/item/%E7%8E%AF%E5%A2%83%E8%AE%BE%E8%AE%A1/_blank" </w:instrText>
      </w:r>
      <w:r>
        <w:rPr>
          <w:rFonts w:hint="eastAsia" w:ascii="微软雅黑" w:hAnsi="微软雅黑" w:eastAsia="微软雅黑" w:cs="微软雅黑"/>
          <w:i w:val="0"/>
          <w:iCs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iCs w:val="0"/>
          <w:caps w:val="0"/>
          <w:color w:val="auto"/>
          <w:spacing w:val="0"/>
          <w:sz w:val="24"/>
          <w:szCs w:val="24"/>
          <w:u w:val="none"/>
          <w:shd w:val="clear" w:fill="FFFFFF"/>
        </w:rPr>
        <w:t>普通高等学校本科专业目录</w:t>
      </w:r>
      <w:r>
        <w:rPr>
          <w:rFonts w:hint="eastAsia" w:ascii="微软雅黑" w:hAnsi="微软雅黑" w:eastAsia="微软雅黑" w:cs="微软雅黑"/>
          <w:i w:val="0"/>
          <w:iCs w:val="0"/>
          <w:caps w:val="0"/>
          <w:color w:val="auto"/>
          <w:spacing w:val="0"/>
          <w:sz w:val="24"/>
          <w:szCs w:val="24"/>
          <w:u w:val="none"/>
          <w:shd w:val="clear" w:fill="FFFFFF"/>
        </w:rPr>
        <w:fldChar w:fldCharType="end"/>
      </w:r>
      <w:r>
        <w:rPr>
          <w:rFonts w:hint="eastAsia" w:ascii="微软雅黑" w:hAnsi="微软雅黑" w:eastAsia="微软雅黑" w:cs="微软雅黑"/>
          <w:i w:val="0"/>
          <w:iCs w:val="0"/>
          <w:caps w:val="0"/>
          <w:color w:val="auto"/>
          <w:spacing w:val="0"/>
          <w:sz w:val="24"/>
          <w:szCs w:val="24"/>
          <w:shd w:val="clear" w:fill="FFFFFF"/>
        </w:rPr>
        <w:t>》中</w:t>
      </w:r>
      <w:r>
        <w:rPr>
          <w:rFonts w:hint="eastAsia" w:ascii="微软雅黑" w:hAnsi="微软雅黑" w:eastAsia="微软雅黑" w:cs="微软雅黑"/>
          <w:i w:val="0"/>
          <w:iCs w:val="0"/>
          <w:caps w:val="0"/>
          <w:color w:val="auto"/>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微软雅黑" w:hAnsi="微软雅黑" w:eastAsia="微软雅黑" w:cs="微软雅黑"/>
          <w:i w:val="0"/>
          <w:iCs w:val="0"/>
          <w:caps w:val="0"/>
          <w:color w:val="auto"/>
          <w:spacing w:val="0"/>
          <w:sz w:val="24"/>
          <w:szCs w:val="24"/>
          <w:shd w:val="clear" w:fill="FFFFFF"/>
        </w:rPr>
        <w:t>环境设计专业是人居环境设计的重要组成部分，涵盖</w:t>
      </w:r>
      <w:r>
        <w:rPr>
          <w:rFonts w:hint="eastAsia" w:ascii="微软雅黑" w:hAnsi="微软雅黑" w:eastAsia="微软雅黑" w:cs="微软雅黑"/>
          <w:i w:val="0"/>
          <w:iCs w:val="0"/>
          <w:caps w:val="0"/>
          <w:color w:val="auto"/>
          <w:spacing w:val="0"/>
          <w:sz w:val="24"/>
          <w:szCs w:val="24"/>
          <w:shd w:val="clear" w:fill="FFFFFF"/>
        </w:rPr>
        <w:fldChar w:fldCharType="begin"/>
      </w:r>
      <w:r>
        <w:rPr>
          <w:rFonts w:hint="eastAsia" w:ascii="微软雅黑" w:hAnsi="微软雅黑" w:eastAsia="微软雅黑" w:cs="微软雅黑"/>
          <w:i w:val="0"/>
          <w:iCs w:val="0"/>
          <w:caps w:val="0"/>
          <w:color w:val="auto"/>
          <w:spacing w:val="0"/>
          <w:sz w:val="24"/>
          <w:szCs w:val="24"/>
          <w:shd w:val="clear" w:fill="FFFFFF"/>
        </w:rPr>
        <w:instrText xml:space="preserve"> HYPERLINK "https://baike.baidu.com/item/%E5%BB%BA%E7%AD%91%E5%B7%A5%E7%A8%8B%E6%8A%80%E6%9C%AF/10964105" \t "https://baike.baidu.com/item/%E7%8E%AF%E5%A2%83%E8%AE%BE%E8%AE%A1/_blank" </w:instrText>
      </w:r>
      <w:r>
        <w:rPr>
          <w:rFonts w:hint="eastAsia" w:ascii="微软雅黑" w:hAnsi="微软雅黑" w:eastAsia="微软雅黑" w:cs="微软雅黑"/>
          <w:i w:val="0"/>
          <w:iCs w:val="0"/>
          <w:caps w:val="0"/>
          <w:color w:val="auto"/>
          <w:spacing w:val="0"/>
          <w:sz w:val="24"/>
          <w:szCs w:val="24"/>
          <w:shd w:val="clear" w:fill="FFFFFF"/>
        </w:rPr>
        <w:fldChar w:fldCharType="separate"/>
      </w:r>
      <w:r>
        <w:rPr>
          <w:rFonts w:hint="eastAsia" w:ascii="微软雅黑" w:hAnsi="微软雅黑" w:eastAsia="微软雅黑" w:cs="微软雅黑"/>
          <w:i w:val="0"/>
          <w:iCs w:val="0"/>
          <w:caps w:val="0"/>
          <w:color w:val="auto"/>
          <w:spacing w:val="0"/>
          <w:sz w:val="24"/>
          <w:szCs w:val="24"/>
          <w:shd w:val="clear" w:fill="FFFFFF"/>
        </w:rPr>
        <w:t>建筑工程技术</w:t>
      </w:r>
      <w:r>
        <w:rPr>
          <w:rFonts w:hint="eastAsia" w:ascii="微软雅黑" w:hAnsi="微软雅黑" w:eastAsia="微软雅黑" w:cs="微软雅黑"/>
          <w:i w:val="0"/>
          <w:iCs w:val="0"/>
          <w:caps w:val="0"/>
          <w:color w:val="auto"/>
          <w:spacing w:val="0"/>
          <w:sz w:val="24"/>
          <w:szCs w:val="24"/>
          <w:shd w:val="clear" w:fill="FFFFFF"/>
        </w:rPr>
        <w:fldChar w:fldCharType="end"/>
      </w:r>
      <w:r>
        <w:rPr>
          <w:rFonts w:hint="eastAsia" w:ascii="微软雅黑" w:hAnsi="微软雅黑" w:eastAsia="微软雅黑" w:cs="微软雅黑"/>
          <w:i w:val="0"/>
          <w:iCs w:val="0"/>
          <w:caps w:val="0"/>
          <w:color w:val="auto"/>
          <w:spacing w:val="0"/>
          <w:sz w:val="24"/>
          <w:szCs w:val="24"/>
          <w:shd w:val="clear" w:fill="FFFFFF"/>
        </w:rPr>
        <w:t>与人文艺术</w:t>
      </w:r>
      <w:r>
        <w:rPr>
          <w:rFonts w:hint="eastAsia" w:ascii="微软雅黑" w:hAnsi="微软雅黑" w:eastAsia="微软雅黑" w:cs="微软雅黑"/>
          <w:i w:val="0"/>
          <w:iCs w:val="0"/>
          <w:caps w:val="0"/>
          <w:color w:val="auto"/>
          <w:spacing w:val="0"/>
          <w:sz w:val="24"/>
          <w:szCs w:val="24"/>
          <w:shd w:val="clear" w:fill="FFFFFF"/>
        </w:rPr>
        <w:fldChar w:fldCharType="begin"/>
      </w:r>
      <w:r>
        <w:rPr>
          <w:rFonts w:hint="eastAsia" w:ascii="微软雅黑" w:hAnsi="微软雅黑" w:eastAsia="微软雅黑" w:cs="微软雅黑"/>
          <w:i w:val="0"/>
          <w:iCs w:val="0"/>
          <w:caps w:val="0"/>
          <w:color w:val="auto"/>
          <w:spacing w:val="0"/>
          <w:sz w:val="24"/>
          <w:szCs w:val="24"/>
          <w:shd w:val="clear" w:fill="FFFFFF"/>
        </w:rPr>
        <w:instrText xml:space="preserve"> HYPERLINK "https://baike.baidu.com/item/%E7%A7%91%E5%AD%A6/10406" \t "https://baike.baidu.com/item/%E7%8E%AF%E5%A2%83%E8%AE%BE%E8%AE%A1/_blank" </w:instrText>
      </w:r>
      <w:r>
        <w:rPr>
          <w:rFonts w:hint="eastAsia" w:ascii="微软雅黑" w:hAnsi="微软雅黑" w:eastAsia="微软雅黑" w:cs="微软雅黑"/>
          <w:i w:val="0"/>
          <w:iCs w:val="0"/>
          <w:caps w:val="0"/>
          <w:color w:val="auto"/>
          <w:spacing w:val="0"/>
          <w:sz w:val="24"/>
          <w:szCs w:val="24"/>
          <w:shd w:val="clear" w:fill="FFFFFF"/>
        </w:rPr>
        <w:fldChar w:fldCharType="separate"/>
      </w:r>
      <w:r>
        <w:rPr>
          <w:rFonts w:hint="eastAsia" w:ascii="微软雅黑" w:hAnsi="微软雅黑" w:eastAsia="微软雅黑" w:cs="微软雅黑"/>
          <w:i w:val="0"/>
          <w:iCs w:val="0"/>
          <w:caps w:val="0"/>
          <w:color w:val="auto"/>
          <w:spacing w:val="0"/>
          <w:sz w:val="24"/>
          <w:szCs w:val="24"/>
          <w:shd w:val="clear" w:fill="FFFFFF"/>
        </w:rPr>
        <w:t>科学</w:t>
      </w:r>
      <w:r>
        <w:rPr>
          <w:rFonts w:hint="eastAsia" w:ascii="微软雅黑" w:hAnsi="微软雅黑" w:eastAsia="微软雅黑" w:cs="微软雅黑"/>
          <w:i w:val="0"/>
          <w:iCs w:val="0"/>
          <w:caps w:val="0"/>
          <w:color w:val="auto"/>
          <w:spacing w:val="0"/>
          <w:sz w:val="24"/>
          <w:szCs w:val="24"/>
          <w:shd w:val="clear" w:fill="FFFFFF"/>
        </w:rPr>
        <w:fldChar w:fldCharType="end"/>
      </w:r>
      <w:r>
        <w:rPr>
          <w:rFonts w:hint="eastAsia" w:ascii="微软雅黑" w:hAnsi="微软雅黑" w:eastAsia="微软雅黑" w:cs="微软雅黑"/>
          <w:i w:val="0"/>
          <w:iCs w:val="0"/>
          <w:caps w:val="0"/>
          <w:color w:val="auto"/>
          <w:spacing w:val="0"/>
          <w:sz w:val="24"/>
          <w:szCs w:val="24"/>
          <w:shd w:val="clear" w:fill="FFFFFF"/>
        </w:rPr>
        <w:t>，以及</w:t>
      </w:r>
      <w:r>
        <w:rPr>
          <w:rFonts w:hint="eastAsia" w:ascii="微软雅黑" w:hAnsi="微软雅黑" w:eastAsia="微软雅黑" w:cs="微软雅黑"/>
          <w:i w:val="0"/>
          <w:iCs w:val="0"/>
          <w:caps w:val="0"/>
          <w:color w:val="auto"/>
          <w:spacing w:val="0"/>
          <w:sz w:val="24"/>
          <w:szCs w:val="24"/>
          <w:shd w:val="clear" w:fill="FFFFFF"/>
        </w:rPr>
        <w:fldChar w:fldCharType="begin"/>
      </w:r>
      <w:r>
        <w:rPr>
          <w:rFonts w:hint="eastAsia" w:ascii="微软雅黑" w:hAnsi="微软雅黑" w:eastAsia="微软雅黑" w:cs="微软雅黑"/>
          <w:i w:val="0"/>
          <w:iCs w:val="0"/>
          <w:caps w:val="0"/>
          <w:color w:val="auto"/>
          <w:spacing w:val="0"/>
          <w:sz w:val="24"/>
          <w:szCs w:val="24"/>
          <w:shd w:val="clear" w:fill="FFFFFF"/>
        </w:rPr>
        <w:instrText xml:space="preserve"> HYPERLINK "https://baike.baidu.com/item/%E5%9F%8E%E5%B8%82%E6%99%AF%E8%A7%82/8774393" \t "https://baike.baidu.com/item/%E7%8E%AF%E5%A2%83%E8%AE%BE%E8%AE%A1/_blank" </w:instrText>
      </w:r>
      <w:r>
        <w:rPr>
          <w:rFonts w:hint="eastAsia" w:ascii="微软雅黑" w:hAnsi="微软雅黑" w:eastAsia="微软雅黑" w:cs="微软雅黑"/>
          <w:i w:val="0"/>
          <w:iCs w:val="0"/>
          <w:caps w:val="0"/>
          <w:color w:val="auto"/>
          <w:spacing w:val="0"/>
          <w:sz w:val="24"/>
          <w:szCs w:val="24"/>
          <w:shd w:val="clear" w:fill="FFFFFF"/>
        </w:rPr>
        <w:fldChar w:fldCharType="separate"/>
      </w:r>
      <w:r>
        <w:rPr>
          <w:rFonts w:hint="eastAsia" w:ascii="微软雅黑" w:hAnsi="微软雅黑" w:eastAsia="微软雅黑" w:cs="微软雅黑"/>
          <w:i w:val="0"/>
          <w:iCs w:val="0"/>
          <w:caps w:val="0"/>
          <w:color w:val="auto"/>
          <w:spacing w:val="0"/>
          <w:sz w:val="24"/>
          <w:szCs w:val="24"/>
          <w:shd w:val="clear" w:fill="FFFFFF"/>
        </w:rPr>
        <w:t>城市景观</w:t>
      </w:r>
      <w:r>
        <w:rPr>
          <w:rFonts w:hint="eastAsia" w:ascii="微软雅黑" w:hAnsi="微软雅黑" w:eastAsia="微软雅黑" w:cs="微软雅黑"/>
          <w:i w:val="0"/>
          <w:iCs w:val="0"/>
          <w:caps w:val="0"/>
          <w:color w:val="auto"/>
          <w:spacing w:val="0"/>
          <w:sz w:val="24"/>
          <w:szCs w:val="24"/>
          <w:shd w:val="clear" w:fill="FFFFFF"/>
        </w:rPr>
        <w:fldChar w:fldCharType="end"/>
      </w:r>
      <w:r>
        <w:rPr>
          <w:rFonts w:hint="eastAsia" w:ascii="微软雅黑" w:hAnsi="微软雅黑" w:eastAsia="微软雅黑" w:cs="微软雅黑"/>
          <w:i w:val="0"/>
          <w:iCs w:val="0"/>
          <w:caps w:val="0"/>
          <w:color w:val="auto"/>
          <w:spacing w:val="0"/>
          <w:sz w:val="24"/>
          <w:szCs w:val="24"/>
          <w:shd w:val="clear" w:fill="FFFFFF"/>
        </w:rPr>
        <w:t>等领域，主要是进行室内外人居环境设计研究与环境营造实践。旨在培养德智体美劳全面发展，拥有良好的人文艺术素养，系统掌握环境设计专业基础理论和专业技能，具有创新精神和创新能力，能够适应当代社会发展的需求，具有较强的团队合作能力、终身学习能力以及全球化视野，勇于探索、敢于担当的高层次应用型设计人才</w:t>
      </w:r>
      <w:r>
        <w:rPr>
          <w:rFonts w:hint="eastAsia" w:ascii="微软雅黑" w:hAnsi="微软雅黑" w:eastAsia="微软雅黑" w:cs="微软雅黑"/>
          <w:i w:val="0"/>
          <w:iCs w:val="0"/>
          <w:caps w:val="0"/>
          <w:color w:val="auto"/>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i w:val="0"/>
          <w:iCs w:val="0"/>
          <w:caps w:val="0"/>
          <w:color w:val="auto"/>
          <w:spacing w:val="0"/>
          <w:sz w:val="24"/>
          <w:szCs w:val="24"/>
          <w:shd w:val="clear" w:fill="FFFFFF"/>
          <w:lang w:val="zh-TW" w:eastAsia="zh-CN"/>
        </w:rPr>
      </w:pPr>
    </w:p>
    <w:p>
      <w:pPr>
        <w:numPr>
          <w:ilvl w:val="0"/>
          <w:numId w:val="2"/>
        </w:numP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pPr>
      <w: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t>培养目标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微软雅黑" w:hAnsi="微软雅黑" w:eastAsia="微软雅黑" w:cs="微软雅黑"/>
          <w:i w:val="0"/>
          <w:iCs w:val="0"/>
          <w:caps w:val="0"/>
          <w:color w:val="auto"/>
          <w:spacing w:val="0"/>
          <w:sz w:val="24"/>
          <w:szCs w:val="24"/>
          <w:shd w:val="clear" w:fill="FFFFFF"/>
          <w:lang w:val="zh-TW" w:eastAsia="zh-TW"/>
        </w:rPr>
      </w:pPr>
      <w:r>
        <w:rPr>
          <w:rFonts w:hint="eastAsia" w:ascii="微软雅黑" w:hAnsi="微软雅黑" w:eastAsia="微软雅黑" w:cs="微软雅黑"/>
          <w:i w:val="0"/>
          <w:iCs w:val="0"/>
          <w:caps w:val="0"/>
          <w:color w:val="auto"/>
          <w:spacing w:val="0"/>
          <w:sz w:val="24"/>
          <w:szCs w:val="24"/>
          <w:shd w:val="clear" w:fill="FFFFFF"/>
          <w:lang w:eastAsia="zh-CN"/>
        </w:rPr>
        <w:t>本专业</w:t>
      </w:r>
      <w:r>
        <w:rPr>
          <w:rFonts w:hint="eastAsia" w:ascii="微软雅黑" w:hAnsi="微软雅黑" w:eastAsia="微软雅黑" w:cs="微软雅黑"/>
          <w:i w:val="0"/>
          <w:iCs w:val="0"/>
          <w:caps w:val="0"/>
          <w:color w:val="auto"/>
          <w:spacing w:val="0"/>
          <w:sz w:val="24"/>
          <w:szCs w:val="24"/>
          <w:shd w:val="clear" w:fill="FFFFFF"/>
        </w:rPr>
        <w:t>培养德智体美劳全面发展</w:t>
      </w:r>
      <w:r>
        <w:rPr>
          <w:rFonts w:hint="eastAsia" w:ascii="微软雅黑" w:hAnsi="微软雅黑" w:eastAsia="微软雅黑" w:cs="微软雅黑"/>
          <w:i w:val="0"/>
          <w:iCs w:val="0"/>
          <w:caps w:val="0"/>
          <w:color w:val="auto"/>
          <w:spacing w:val="0"/>
          <w:sz w:val="24"/>
          <w:szCs w:val="24"/>
          <w:shd w:val="clear" w:fill="FFFFFF"/>
          <w:lang w:eastAsia="zh-CN"/>
        </w:rPr>
        <w:t>，</w:t>
      </w:r>
      <w:r>
        <w:rPr>
          <w:rFonts w:hint="eastAsia" w:ascii="微软雅黑" w:hAnsi="微软雅黑" w:eastAsia="微软雅黑" w:cs="微软雅黑"/>
          <w:i w:val="0"/>
          <w:iCs w:val="0"/>
          <w:caps w:val="0"/>
          <w:color w:val="auto"/>
          <w:spacing w:val="0"/>
          <w:sz w:val="24"/>
          <w:szCs w:val="24"/>
          <w:shd w:val="clear" w:fill="FFFFFF"/>
          <w:lang w:val="zh-TW" w:eastAsia="zh-TW"/>
        </w:rPr>
        <w:t>具有环境设计专业的基础理论、基本技能与系统的专业知识，</w:t>
      </w:r>
      <w:r>
        <w:rPr>
          <w:rFonts w:hint="eastAsia" w:ascii="微软雅黑" w:hAnsi="微软雅黑" w:eastAsia="微软雅黑" w:cs="微软雅黑"/>
          <w:i w:val="0"/>
          <w:iCs w:val="0"/>
          <w:caps w:val="0"/>
          <w:color w:val="auto"/>
          <w:spacing w:val="0"/>
          <w:sz w:val="24"/>
          <w:szCs w:val="24"/>
          <w:shd w:val="clear" w:fill="FFFFFF"/>
        </w:rPr>
        <w:t>具有强烈的责任意识、科学的理性精神、领先的审美判断、</w:t>
      </w:r>
      <w:r>
        <w:rPr>
          <w:rFonts w:hint="eastAsia" w:ascii="微软雅黑" w:hAnsi="微软雅黑" w:eastAsia="微软雅黑" w:cs="微软雅黑"/>
          <w:i w:val="0"/>
          <w:iCs w:val="0"/>
          <w:caps w:val="0"/>
          <w:color w:val="auto"/>
          <w:spacing w:val="0"/>
          <w:sz w:val="24"/>
          <w:szCs w:val="24"/>
          <w:shd w:val="clear" w:fill="FFFFFF"/>
          <w:lang w:val="zh-TW" w:eastAsia="zh-TW"/>
        </w:rPr>
        <w:t>良好的文化素质</w:t>
      </w:r>
      <w:r>
        <w:rPr>
          <w:rFonts w:hint="eastAsia" w:ascii="微软雅黑" w:hAnsi="微软雅黑" w:eastAsia="微软雅黑" w:cs="微软雅黑"/>
          <w:i w:val="0"/>
          <w:iCs w:val="0"/>
          <w:caps w:val="0"/>
          <w:color w:val="auto"/>
          <w:spacing w:val="0"/>
          <w:sz w:val="24"/>
          <w:szCs w:val="24"/>
          <w:shd w:val="clear" w:fill="FFFFFF"/>
          <w:lang w:val="zh-TW" w:eastAsia="zh-CN"/>
        </w:rPr>
        <w:t>，</w:t>
      </w:r>
      <w:r>
        <w:rPr>
          <w:rFonts w:hint="eastAsia" w:ascii="微软雅黑" w:hAnsi="微软雅黑" w:eastAsia="微软雅黑" w:cs="微软雅黑"/>
          <w:i w:val="0"/>
          <w:iCs w:val="0"/>
          <w:caps w:val="0"/>
          <w:color w:val="auto"/>
          <w:spacing w:val="0"/>
          <w:sz w:val="24"/>
          <w:szCs w:val="24"/>
          <w:shd w:val="clear" w:fill="FFFFFF"/>
        </w:rPr>
        <w:t>掌握相应的设计思维、表达、沟通和管理技能，能从事设计研发、推动专业发展、承担设计教育相关研究工作，具备自主创业能力，适应中国社会主义现代化建设需要的高层次、</w:t>
      </w:r>
      <w:r>
        <w:rPr>
          <w:rFonts w:hint="eastAsia" w:ascii="微软雅黑" w:hAnsi="微软雅黑" w:eastAsia="微软雅黑" w:cs="微软雅黑"/>
          <w:i w:val="0"/>
          <w:iCs w:val="0"/>
          <w:caps w:val="0"/>
          <w:color w:val="auto"/>
          <w:spacing w:val="0"/>
          <w:sz w:val="24"/>
          <w:szCs w:val="24"/>
          <w:shd w:val="clear" w:fill="FFFFFF"/>
          <w:lang w:val="zh-TW" w:eastAsia="zh-TW"/>
        </w:rPr>
        <w:t>创新型、</w:t>
      </w:r>
      <w:r>
        <w:rPr>
          <w:rFonts w:hint="eastAsia" w:ascii="微软雅黑" w:hAnsi="微软雅黑" w:eastAsia="微软雅黑" w:cs="微软雅黑"/>
          <w:i w:val="0"/>
          <w:iCs w:val="0"/>
          <w:caps w:val="0"/>
          <w:color w:val="auto"/>
          <w:spacing w:val="0"/>
          <w:sz w:val="24"/>
          <w:szCs w:val="24"/>
          <w:shd w:val="clear" w:fill="FFFFFF"/>
        </w:rPr>
        <w:t>应用型艺术设计专门人才</w:t>
      </w:r>
      <w:r>
        <w:rPr>
          <w:rFonts w:hint="eastAsia" w:ascii="微软雅黑" w:hAnsi="微软雅黑" w:eastAsia="微软雅黑" w:cs="微软雅黑"/>
          <w:i w:val="0"/>
          <w:iCs w:val="0"/>
          <w:caps w:val="0"/>
          <w:color w:val="auto"/>
          <w:spacing w:val="0"/>
          <w:sz w:val="24"/>
          <w:szCs w:val="24"/>
          <w:shd w:val="clear" w:fill="FFFFFF"/>
          <w:lang w:eastAsia="zh-CN"/>
        </w:rPr>
        <w:t>，</w:t>
      </w:r>
      <w:r>
        <w:rPr>
          <w:rFonts w:hint="eastAsia" w:ascii="微软雅黑" w:hAnsi="微软雅黑" w:eastAsia="微软雅黑" w:cs="微软雅黑"/>
          <w:i w:val="0"/>
          <w:iCs w:val="0"/>
          <w:caps w:val="0"/>
          <w:color w:val="auto"/>
          <w:spacing w:val="0"/>
          <w:sz w:val="24"/>
          <w:szCs w:val="24"/>
          <w:shd w:val="clear" w:fill="FFFFFF"/>
        </w:rPr>
        <w:t>以及适应国家社会经济文化发展多种需要的复合型应用人才</w:t>
      </w:r>
      <w:r>
        <w:rPr>
          <w:rFonts w:hint="eastAsia" w:ascii="微软雅黑" w:hAnsi="微软雅黑" w:eastAsia="微软雅黑" w:cs="微软雅黑"/>
          <w:i w:val="0"/>
          <w:iCs w:val="0"/>
          <w:caps w:val="0"/>
          <w:color w:val="auto"/>
          <w:spacing w:val="0"/>
          <w:sz w:val="24"/>
          <w:szCs w:val="24"/>
          <w:shd w:val="clear" w:fill="FFFFFF"/>
          <w:lang w:eastAsia="zh-CN"/>
        </w:rPr>
        <w:t>。</w:t>
      </w:r>
      <w:r>
        <w:rPr>
          <w:rFonts w:hint="eastAsia" w:ascii="微软雅黑" w:hAnsi="微软雅黑" w:eastAsia="微软雅黑" w:cs="微软雅黑"/>
          <w:i w:val="0"/>
          <w:iCs w:val="0"/>
          <w:caps w:val="0"/>
          <w:color w:val="auto"/>
          <w:spacing w:val="0"/>
          <w:sz w:val="24"/>
          <w:szCs w:val="24"/>
          <w:shd w:val="clear" w:fill="FFFFFF"/>
          <w:lang w:val="zh-TW" w:eastAsia="zh-TW"/>
        </w:rPr>
        <w:t>同时为研究生教育层次储备优秀的人才资源。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i w:val="0"/>
          <w:iCs w:val="0"/>
          <w:caps w:val="0"/>
          <w:color w:val="auto"/>
          <w:spacing w:val="0"/>
          <w:sz w:val="24"/>
          <w:szCs w:val="24"/>
          <w:u w:val="none"/>
          <w:shd w:val="clear" w:fill="FFFFFF"/>
          <w:lang w:val="zh-TW" w:eastAsia="zh-TW"/>
        </w:rPr>
      </w:pPr>
    </w:p>
    <w:p>
      <w:pPr>
        <w:numPr>
          <w:ilvl w:val="0"/>
          <w:numId w:val="2"/>
        </w:numP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pPr>
      <w: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t>培养规格</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rPr>
          <w:rFonts w:hint="eastAsia" w:ascii="微软雅黑" w:hAnsi="微软雅黑" w:eastAsia="微软雅黑" w:cs="微软雅黑"/>
          <w:b/>
          <w:bCs/>
          <w:i w:val="0"/>
          <w:iCs w:val="0"/>
          <w:caps w:val="0"/>
          <w:color w:val="auto"/>
          <w:spacing w:val="0"/>
          <w:sz w:val="24"/>
          <w:szCs w:val="24"/>
          <w:u w:val="none"/>
          <w:shd w:val="clear" w:fill="FFFFFF"/>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学制与学位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0" w:firstLineChars="0"/>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default" w:ascii="微软雅黑" w:hAnsi="微软雅黑" w:eastAsia="微软雅黑" w:cs="微软雅黑"/>
          <w:i w:val="0"/>
          <w:iCs w:val="0"/>
          <w:caps w:val="0"/>
          <w:color w:val="auto"/>
          <w:spacing w:val="0"/>
          <w:sz w:val="24"/>
          <w:szCs w:val="24"/>
          <w:shd w:val="clear" w:fill="FFFFFF"/>
          <w:lang w:val="en-US" w:eastAsia="zh-CN"/>
        </w:rPr>
        <w:t>基本学制为四年</w:t>
      </w:r>
      <w:r>
        <w:rPr>
          <w:rFonts w:hint="eastAsia" w:ascii="微软雅黑" w:hAnsi="微软雅黑" w:eastAsia="微软雅黑" w:cs="微软雅黑"/>
          <w:i w:val="0"/>
          <w:iCs w:val="0"/>
          <w:caps w:val="0"/>
          <w:color w:val="auto"/>
          <w:spacing w:val="0"/>
          <w:sz w:val="24"/>
          <w:szCs w:val="24"/>
          <w:shd w:val="clear" w:fill="FFFFFF"/>
          <w:lang w:val="en-US" w:eastAsia="zh-CN"/>
        </w:rPr>
        <w:t>，</w:t>
      </w:r>
      <w:r>
        <w:rPr>
          <w:rFonts w:hint="default" w:ascii="微软雅黑" w:hAnsi="微软雅黑" w:eastAsia="微软雅黑" w:cs="微软雅黑"/>
          <w:i w:val="0"/>
          <w:iCs w:val="0"/>
          <w:caps w:val="0"/>
          <w:color w:val="auto"/>
          <w:spacing w:val="0"/>
          <w:sz w:val="24"/>
          <w:szCs w:val="24"/>
          <w:shd w:val="clear" w:fill="FFFFFF"/>
          <w:lang w:val="en-US" w:eastAsia="zh-CN"/>
        </w:rPr>
        <w:t>学习期限3-8年。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0" w:firstLineChars="0"/>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default" w:ascii="微软雅黑" w:hAnsi="微软雅黑" w:eastAsia="微软雅黑" w:cs="微软雅黑"/>
          <w:i w:val="0"/>
          <w:iCs w:val="0"/>
          <w:caps w:val="0"/>
          <w:color w:val="auto"/>
          <w:spacing w:val="0"/>
          <w:sz w:val="24"/>
          <w:szCs w:val="24"/>
          <w:shd w:val="clear" w:fill="FFFFFF"/>
          <w:lang w:val="en-US" w:eastAsia="zh-CN"/>
        </w:rPr>
        <w:t>毕业学分与小时：正式课程147.5学分+非正式课程40小时。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0" w:firstLineChars="0"/>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default" w:ascii="微软雅黑" w:hAnsi="微软雅黑" w:eastAsia="微软雅黑" w:cs="微软雅黑"/>
          <w:i w:val="0"/>
          <w:iCs w:val="0"/>
          <w:caps w:val="0"/>
          <w:color w:val="auto"/>
          <w:spacing w:val="0"/>
          <w:sz w:val="24"/>
          <w:szCs w:val="24"/>
          <w:shd w:val="clear" w:fill="FFFFFF"/>
          <w:lang w:val="en-US" w:eastAsia="zh-CN"/>
        </w:rPr>
        <w:t>授予学位：艺术学学士。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0" w:firstLineChars="0"/>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shd w:val="clear" w:fill="FFFFFF"/>
          <w:lang w:val="en-US" w:eastAsia="zh-CN"/>
        </w:rPr>
        <w:t>学生通过学习各门课程修满总学分并毕业考核合格，可获准毕业；毕业环节完成并经院校学位委员会审核通过者，可授予艺术学学士学位。</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pPr>
      <w:bookmarkStart w:id="0" w:name="ref_[6]_777379"/>
      <w:bookmarkStart w:id="1" w:name="ref_6"/>
      <w:r>
        <w:rPr>
          <w:rFonts w:hint="eastAsia" w:ascii="微软雅黑" w:hAnsi="微软雅黑" w:eastAsia="微软雅黑" w:cs="微软雅黑"/>
          <w:b/>
          <w:bCs/>
          <w:i w:val="0"/>
          <w:iCs w:val="0"/>
          <w:caps w:val="0"/>
          <w:color w:val="auto"/>
          <w:spacing w:val="0"/>
          <w:sz w:val="24"/>
          <w:szCs w:val="24"/>
          <w:u w:val="none"/>
          <w:shd w:val="clear" w:fill="FFFFFF"/>
          <w:lang w:val="en-US" w:eastAsia="zh-CN"/>
        </w:rPr>
        <w:t>专业</w:t>
      </w:r>
      <w:r>
        <w:rPr>
          <w:rFonts w:hint="default" w:ascii="微软雅黑" w:hAnsi="微软雅黑" w:eastAsia="微软雅黑" w:cs="微软雅黑"/>
          <w:b/>
          <w:bCs/>
          <w:i w:val="0"/>
          <w:iCs w:val="0"/>
          <w:caps w:val="0"/>
          <w:color w:val="auto"/>
          <w:spacing w:val="0"/>
          <w:sz w:val="24"/>
          <w:szCs w:val="24"/>
          <w:u w:val="none"/>
          <w:shd w:val="clear" w:fill="FFFFFF"/>
          <w:lang w:val="en-US" w:eastAsia="zh-CN"/>
        </w:rPr>
        <w:t>素质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（1）拥有优良的道德品质，树立正确的世界观、人生观、价值观，自觉践行社会主义核心价值观；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（2）具备强烈的服务社会意识、责任意识及创新意识；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（3）具备自觉的法律意识、诚信意识、团队合作精神；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（4）具有开阔的国际视野和敏锐的时代意识；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5</w:t>
      </w:r>
      <w:r>
        <w:rPr>
          <w:rFonts w:hint="default" w:ascii="微软雅黑" w:hAnsi="微软雅黑" w:eastAsia="微软雅黑" w:cs="微软雅黑"/>
          <w:i w:val="0"/>
          <w:iCs w:val="0"/>
          <w:caps w:val="0"/>
          <w:color w:val="auto"/>
          <w:spacing w:val="0"/>
          <w:sz w:val="24"/>
          <w:szCs w:val="24"/>
          <w:u w:val="none"/>
          <w:shd w:val="clear" w:fill="FFFFFF"/>
          <w:lang w:val="en-US" w:eastAsia="zh-CN"/>
        </w:rPr>
        <w:t>）有较高的人文素养、审美能力和严谨务实的科学作风；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color w:val="0000FF"/>
        </w:rPr>
      </w:pP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6</w:t>
      </w:r>
      <w:r>
        <w:rPr>
          <w:rFonts w:hint="default" w:ascii="微软雅黑" w:hAnsi="微软雅黑" w:eastAsia="微软雅黑" w:cs="微软雅黑"/>
          <w:i w:val="0"/>
          <w:iCs w:val="0"/>
          <w:caps w:val="0"/>
          <w:color w:val="auto"/>
          <w:spacing w:val="0"/>
          <w:sz w:val="24"/>
          <w:szCs w:val="24"/>
          <w:u w:val="none"/>
          <w:shd w:val="clear" w:fill="FFFFFF"/>
          <w:lang w:val="en-US" w:eastAsia="zh-CN"/>
        </w:rPr>
        <w:t>）身心健康，能通过教育部规定的《国家学生体质健康标准》测试</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rPr>
          <w:color w:val="auto"/>
        </w:rPr>
      </w:pPr>
      <w:r>
        <w:rPr>
          <w:rFonts w:hint="eastAsia" w:ascii="微软雅黑" w:hAnsi="微软雅黑" w:eastAsia="微软雅黑" w:cs="微软雅黑"/>
          <w:b/>
          <w:bCs/>
          <w:i w:val="0"/>
          <w:iCs w:val="0"/>
          <w:caps w:val="0"/>
          <w:color w:val="auto"/>
          <w:spacing w:val="0"/>
          <w:sz w:val="24"/>
          <w:szCs w:val="24"/>
          <w:u w:val="none"/>
          <w:shd w:val="clear" w:fill="FFFFFF"/>
          <w:lang w:val="en-US" w:eastAsia="zh-CN"/>
        </w:rPr>
        <w:t>专业</w:t>
      </w:r>
      <w:r>
        <w:rPr>
          <w:rFonts w:hint="default" w:ascii="微软雅黑" w:hAnsi="微软雅黑" w:eastAsia="微软雅黑" w:cs="微软雅黑"/>
          <w:b/>
          <w:bCs/>
          <w:i w:val="0"/>
          <w:iCs w:val="0"/>
          <w:caps w:val="0"/>
          <w:color w:val="auto"/>
          <w:spacing w:val="0"/>
          <w:sz w:val="24"/>
          <w:szCs w:val="24"/>
          <w:u w:val="none"/>
          <w:shd w:val="clear" w:fill="FFFFFF"/>
          <w:lang w:val="en-US" w:eastAsia="zh-CN"/>
        </w:rPr>
        <w:t>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（1）系统掌握设计学的基础核心及环境设计专业核心知识；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（2）了解设计学研究对象的基本特性和国内外设计学界最重要的理论前沿、研究动态，以及设计学基本研究方法；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（3）能够运用艺术、人文社会科学的理论与方法观察和认识设计问题，具备一定的哲学思辨能力和文学素养；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（4）对相关自然科学、工程技术的基本知识有所了解；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（5）加强视觉规律研究及设计表现的学习及实训</w:t>
      </w:r>
      <w:bookmarkEnd w:id="0"/>
      <w:bookmarkEnd w:id="1"/>
      <w:r>
        <w:rPr>
          <w:rFonts w:hint="eastAsia" w:ascii="微软雅黑" w:hAnsi="微软雅黑" w:eastAsia="微软雅黑" w:cs="微软雅黑"/>
          <w:i w:val="0"/>
          <w:iCs w:val="0"/>
          <w:caps w:val="0"/>
          <w:color w:val="auto"/>
          <w:spacing w:val="0"/>
          <w:sz w:val="24"/>
          <w:szCs w:val="24"/>
          <w:u w:val="none"/>
          <w:shd w:val="clear" w:fill="FFFFFF"/>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rPr>
          <w:color w:val="auto"/>
        </w:rPr>
      </w:pPr>
      <w:r>
        <w:rPr>
          <w:rFonts w:hint="eastAsia" w:ascii="微软雅黑" w:hAnsi="微软雅黑" w:eastAsia="微软雅黑" w:cs="微软雅黑"/>
          <w:b/>
          <w:bCs/>
          <w:i w:val="0"/>
          <w:iCs w:val="0"/>
          <w:caps w:val="0"/>
          <w:color w:val="auto"/>
          <w:spacing w:val="0"/>
          <w:sz w:val="24"/>
          <w:szCs w:val="24"/>
          <w:u w:val="none"/>
          <w:shd w:val="clear" w:fill="FFFFFF"/>
          <w:lang w:val="en-US" w:eastAsia="zh-CN"/>
        </w:rPr>
        <w:t>专业</w:t>
      </w:r>
      <w:r>
        <w:rPr>
          <w:rFonts w:hint="default" w:ascii="微软雅黑" w:hAnsi="微软雅黑" w:eastAsia="微软雅黑" w:cs="微软雅黑"/>
          <w:b/>
          <w:bCs/>
          <w:i w:val="0"/>
          <w:iCs w:val="0"/>
          <w:caps w:val="0"/>
          <w:color w:val="auto"/>
          <w:spacing w:val="0"/>
          <w:sz w:val="24"/>
          <w:szCs w:val="24"/>
          <w:u w:val="none"/>
          <w:shd w:val="clear" w:fill="FFFFFF"/>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（1）</w:t>
      </w:r>
      <w:r>
        <w:rPr>
          <w:rFonts w:hint="eastAsia" w:ascii="微软雅黑" w:hAnsi="微软雅黑" w:eastAsia="微软雅黑" w:cs="微软雅黑"/>
          <w:i w:val="0"/>
          <w:iCs w:val="0"/>
          <w:caps w:val="0"/>
          <w:color w:val="auto"/>
          <w:spacing w:val="0"/>
          <w:sz w:val="24"/>
          <w:szCs w:val="24"/>
          <w:u w:val="none"/>
          <w:shd w:val="clear" w:fill="FFFFFF"/>
          <w:lang w:val="en-US" w:eastAsia="zh-CN"/>
        </w:rPr>
        <w:t>了解</w:t>
      </w:r>
      <w:r>
        <w:rPr>
          <w:rFonts w:hint="default" w:ascii="微软雅黑" w:hAnsi="微软雅黑" w:eastAsia="微软雅黑" w:cs="微软雅黑"/>
          <w:i w:val="0"/>
          <w:iCs w:val="0"/>
          <w:caps w:val="0"/>
          <w:color w:val="auto"/>
          <w:spacing w:val="0"/>
          <w:sz w:val="24"/>
          <w:szCs w:val="24"/>
          <w:u w:val="none"/>
          <w:shd w:val="clear" w:fill="FFFFFF"/>
          <w:lang w:val="en-US" w:eastAsia="zh-CN"/>
        </w:rPr>
        <w:t>所学专业领域的基本理论与</w:t>
      </w:r>
      <w:r>
        <w:rPr>
          <w:rFonts w:hint="eastAsia" w:ascii="微软雅黑" w:hAnsi="微软雅黑" w:eastAsia="微软雅黑" w:cs="微软雅黑"/>
          <w:i w:val="0"/>
          <w:iCs w:val="0"/>
          <w:caps w:val="0"/>
          <w:color w:val="auto"/>
          <w:spacing w:val="0"/>
          <w:sz w:val="24"/>
          <w:szCs w:val="24"/>
          <w:u w:val="none"/>
          <w:shd w:val="clear" w:fill="FFFFFF"/>
          <w:lang w:val="en-US" w:eastAsia="zh-CN"/>
        </w:rPr>
        <w:t>设计</w:t>
      </w:r>
      <w:r>
        <w:rPr>
          <w:rFonts w:hint="default" w:ascii="微软雅黑" w:hAnsi="微软雅黑" w:eastAsia="微软雅黑" w:cs="微软雅黑"/>
          <w:i w:val="0"/>
          <w:iCs w:val="0"/>
          <w:caps w:val="0"/>
          <w:color w:val="auto"/>
          <w:spacing w:val="0"/>
          <w:sz w:val="24"/>
          <w:szCs w:val="24"/>
          <w:u w:val="none"/>
          <w:shd w:val="clear" w:fill="FFFFFF"/>
          <w:lang w:val="en-US" w:eastAsia="zh-CN"/>
        </w:rPr>
        <w:t>方法</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掌握设计创意、表达</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沟通、加工相关技能与方法，具有专业设计与实践的基本能力</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并掌握一定的创新创业基础技能</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掌握文献检索、设计调查、数据分析等基本技能及研究报告、论文撰写基本规范；具有一定的设计实施与科研能力</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（2）在掌握环境设计专业类学科基本知识的基础上，具备较为完备的、符合专业方向要求的工作能力</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能基本胜任专业领域内一定设计项目的策划、创意、组织及实施；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3</w:t>
      </w:r>
      <w:r>
        <w:rPr>
          <w:rFonts w:hint="default" w:ascii="微软雅黑" w:hAnsi="微软雅黑" w:eastAsia="微软雅黑" w:cs="微软雅黑"/>
          <w:i w:val="0"/>
          <w:iCs w:val="0"/>
          <w:caps w:val="0"/>
          <w:color w:val="auto"/>
          <w:spacing w:val="0"/>
          <w:sz w:val="24"/>
          <w:szCs w:val="24"/>
          <w:u w:val="none"/>
          <w:shd w:val="clear" w:fill="FFFFFF"/>
          <w:lang w:val="en-US" w:eastAsia="zh-CN"/>
        </w:rPr>
        <w:t>）有良好的表达能力、沟通能力以及协同能力；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4</w:t>
      </w:r>
      <w:r>
        <w:rPr>
          <w:rFonts w:hint="default" w:ascii="微软雅黑" w:hAnsi="微软雅黑" w:eastAsia="微软雅黑" w:cs="微软雅黑"/>
          <w:i w:val="0"/>
          <w:iCs w:val="0"/>
          <w:caps w:val="0"/>
          <w:color w:val="auto"/>
          <w:spacing w:val="0"/>
          <w:sz w:val="24"/>
          <w:szCs w:val="24"/>
          <w:u w:val="none"/>
          <w:shd w:val="clear" w:fill="FFFFFF"/>
          <w:lang w:val="en-US" w:eastAsia="zh-CN"/>
        </w:rPr>
        <w:t>）具备相应的外语、计算机操作、网络检索能力；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5</w:t>
      </w:r>
      <w:r>
        <w:rPr>
          <w:rFonts w:hint="default" w:ascii="微软雅黑" w:hAnsi="微软雅黑" w:eastAsia="微软雅黑" w:cs="微软雅黑"/>
          <w:i w:val="0"/>
          <w:iCs w:val="0"/>
          <w:caps w:val="0"/>
          <w:color w:val="auto"/>
          <w:spacing w:val="0"/>
          <w:sz w:val="24"/>
          <w:szCs w:val="24"/>
          <w:u w:val="none"/>
          <w:shd w:val="clear" w:fill="FFFFFF"/>
          <w:lang w:val="en-US" w:eastAsia="zh-CN"/>
        </w:rPr>
        <w:t>）可用1门外语熟练进行学术检索与信息交流，能够查阅和利用相关的外文资料；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eastAsia"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6</w:t>
      </w:r>
      <w:r>
        <w:rPr>
          <w:rFonts w:hint="default" w:ascii="微软雅黑" w:hAnsi="微软雅黑" w:eastAsia="微软雅黑" w:cs="微软雅黑"/>
          <w:i w:val="0"/>
          <w:iCs w:val="0"/>
          <w:caps w:val="0"/>
          <w:color w:val="auto"/>
          <w:spacing w:val="0"/>
          <w:sz w:val="24"/>
          <w:szCs w:val="24"/>
          <w:u w:val="none"/>
          <w:shd w:val="clear" w:fill="FFFFFF"/>
          <w:lang w:val="en-US" w:eastAsia="zh-CN"/>
        </w:rPr>
        <w:t>）具备制作图形、模型、方案，运用文献、数字媒体以及语言手段进行设计沟通及学术交流的能力，以及参与社会性传播、普及与应用设计知识的能力</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i w:val="0"/>
          <w:iCs w:val="0"/>
          <w:caps w:val="0"/>
          <w:color w:val="auto"/>
          <w:spacing w:val="0"/>
          <w:sz w:val="24"/>
          <w:szCs w:val="24"/>
          <w:u w:val="none"/>
          <w:shd w:val="clear" w:fill="FFFFFF"/>
          <w:lang w:val="zh-TW" w:eastAsia="zh-TW"/>
        </w:rPr>
      </w:pPr>
    </w:p>
    <w:p>
      <w:pPr>
        <w:numPr>
          <w:ilvl w:val="0"/>
          <w:numId w:val="2"/>
        </w:numP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pPr>
      <w: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t>课程体系</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rPr>
          <w:rFonts w:hint="default" w:ascii="微软雅黑" w:hAnsi="微软雅黑" w:eastAsia="微软雅黑" w:cs="微软雅黑"/>
          <w:b/>
          <w:bCs/>
          <w:i w:val="0"/>
          <w:iCs w:val="0"/>
          <w:caps w:val="0"/>
          <w:color w:val="auto"/>
          <w:spacing w:val="0"/>
          <w:sz w:val="24"/>
          <w:szCs w:val="24"/>
          <w:u w:val="none"/>
          <w:shd w:val="clear" w:fill="FFFFFF"/>
          <w:lang w:val="en-US" w:eastAsia="zh-CN"/>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总体框架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课程系列包括正式课程和非正式课程，正式</w:t>
      </w:r>
      <w:r>
        <w:rPr>
          <w:rFonts w:hint="default" w:ascii="微软雅黑" w:hAnsi="微软雅黑" w:eastAsia="微软雅黑" w:cs="微软雅黑"/>
          <w:i w:val="0"/>
          <w:iCs w:val="0"/>
          <w:caps w:val="0"/>
          <w:color w:val="auto"/>
          <w:spacing w:val="0"/>
          <w:sz w:val="24"/>
          <w:szCs w:val="24"/>
          <w:shd w:val="clear" w:fill="FFFFFF"/>
          <w:lang w:val="en-US" w:eastAsia="zh-CN"/>
        </w:rPr>
        <w:t>课程</w:t>
      </w:r>
      <w:r>
        <w:rPr>
          <w:rFonts w:hint="eastAsia" w:ascii="微软雅黑" w:hAnsi="微软雅黑" w:eastAsia="微软雅黑" w:cs="微软雅黑"/>
          <w:i w:val="0"/>
          <w:iCs w:val="0"/>
          <w:caps w:val="0"/>
          <w:color w:val="auto"/>
          <w:spacing w:val="0"/>
          <w:sz w:val="24"/>
          <w:szCs w:val="24"/>
          <w:shd w:val="clear" w:fill="FFFFFF"/>
          <w:lang w:val="en-US" w:eastAsia="zh-CN"/>
        </w:rPr>
        <w:t>体系</w:t>
      </w:r>
      <w:r>
        <w:rPr>
          <w:rFonts w:hint="default" w:ascii="微软雅黑" w:hAnsi="微软雅黑" w:eastAsia="微软雅黑" w:cs="微软雅黑"/>
          <w:i w:val="0"/>
          <w:iCs w:val="0"/>
          <w:caps w:val="0"/>
          <w:color w:val="auto"/>
          <w:spacing w:val="0"/>
          <w:sz w:val="24"/>
          <w:szCs w:val="24"/>
          <w:shd w:val="clear" w:fill="FFFFFF"/>
          <w:lang w:val="en-US" w:eastAsia="zh-CN"/>
        </w:rPr>
        <w:t>主要由通识教育、</w:t>
      </w:r>
      <w:r>
        <w:rPr>
          <w:rFonts w:hint="eastAsia" w:ascii="微软雅黑" w:hAnsi="微软雅黑" w:eastAsia="微软雅黑" w:cs="微软雅黑"/>
          <w:i w:val="0"/>
          <w:iCs w:val="0"/>
          <w:caps w:val="0"/>
          <w:color w:val="auto"/>
          <w:spacing w:val="0"/>
          <w:sz w:val="24"/>
          <w:szCs w:val="24"/>
          <w:shd w:val="clear" w:fill="FFFFFF"/>
          <w:lang w:val="en-US" w:eastAsia="zh-CN"/>
        </w:rPr>
        <w:t>大类</w:t>
      </w:r>
      <w:r>
        <w:rPr>
          <w:rFonts w:hint="default" w:ascii="微软雅黑" w:hAnsi="微软雅黑" w:eastAsia="微软雅黑" w:cs="微软雅黑"/>
          <w:i w:val="0"/>
          <w:iCs w:val="0"/>
          <w:caps w:val="0"/>
          <w:color w:val="auto"/>
          <w:spacing w:val="0"/>
          <w:sz w:val="24"/>
          <w:szCs w:val="24"/>
          <w:shd w:val="clear" w:fill="FFFFFF"/>
          <w:lang w:val="en-US" w:eastAsia="zh-CN"/>
        </w:rPr>
        <w:t>教育和专业教育三类课程组成</w:t>
      </w:r>
      <w:r>
        <w:rPr>
          <w:rFonts w:hint="eastAsia" w:ascii="微软雅黑" w:hAnsi="微软雅黑" w:eastAsia="微软雅黑" w:cs="微软雅黑"/>
          <w:i w:val="0"/>
          <w:iCs w:val="0"/>
          <w:caps w:val="0"/>
          <w:color w:val="auto"/>
          <w:spacing w:val="0"/>
          <w:sz w:val="24"/>
          <w:szCs w:val="24"/>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240" w:lineRule="auto"/>
        <w:ind w:left="-420" w:leftChars="-200" w:firstLine="0" w:firstLineChars="0"/>
        <w:jc w:val="left"/>
        <w:textAlignment w:val="auto"/>
        <w:rPr>
          <w:rFonts w:hint="eastAsia" w:ascii="微软雅黑" w:hAnsi="微软雅黑" w:eastAsia="微软雅黑" w:cs="微软雅黑"/>
          <w:i w:val="0"/>
          <w:iCs w:val="0"/>
          <w:caps w:val="0"/>
          <w:color w:val="auto"/>
          <w:spacing w:val="0"/>
          <w:sz w:val="24"/>
          <w:szCs w:val="24"/>
          <w:u w:val="none"/>
          <w:shd w:val="clear" w:fill="FFFFFF"/>
          <w:lang w:val="en-US" w:eastAsia="zh-CN"/>
        </w:rPr>
      </w:pPr>
      <w:r>
        <w:rPr>
          <w:rFonts w:hint="eastAsia" w:ascii="微软雅黑" w:hAnsi="微软雅黑" w:eastAsia="微软雅黑" w:cs="微软雅黑"/>
          <w:i w:val="0"/>
          <w:iCs w:val="0"/>
          <w:caps w:val="0"/>
          <w:color w:val="auto"/>
          <w:spacing w:val="0"/>
          <w:sz w:val="24"/>
          <w:szCs w:val="24"/>
          <w:u w:val="none"/>
          <w:shd w:val="clear" w:fill="FFFFFF"/>
          <w:lang w:val="en-US" w:eastAsia="zh-CN"/>
        </w:rPr>
        <w:drawing>
          <wp:inline distT="0" distB="0" distL="114300" distR="114300">
            <wp:extent cx="6089015" cy="3270250"/>
            <wp:effectExtent l="0" t="0" r="6985" b="6350"/>
            <wp:docPr id="1" name="图片 1" descr="课程体系框架示意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体系框架示意图_01"/>
                    <pic:cNvPicPr>
                      <a:picLocks noChangeAspect="1"/>
                    </pic:cNvPicPr>
                  </pic:nvPicPr>
                  <pic:blipFill>
                    <a:blip r:embed="rId4"/>
                    <a:stretch>
                      <a:fillRect/>
                    </a:stretch>
                  </pic:blipFill>
                  <pic:spPr>
                    <a:xfrm>
                      <a:off x="0" y="0"/>
                      <a:ext cx="6089015" cy="3270250"/>
                    </a:xfrm>
                    <a:prstGeom prst="rect">
                      <a:avLst/>
                    </a:prstGeom>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240" w:lineRule="auto"/>
        <w:jc w:val="left"/>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val="0"/>
        <w:snapToGrid w:val="0"/>
        <w:spacing w:afterAutospacing="0" w:line="300" w:lineRule="auto"/>
        <w:ind w:left="425" w:leftChars="0" w:hanging="425" w:firstLineChars="0"/>
        <w:jc w:val="left"/>
        <w:textAlignment w:val="auto"/>
        <w:rPr>
          <w:b/>
          <w:bCs/>
          <w:color w:val="auto"/>
        </w:rPr>
      </w:pPr>
      <w:bookmarkStart w:id="2" w:name="4-2"/>
      <w:bookmarkEnd w:id="2"/>
      <w:bookmarkStart w:id="3" w:name="理论课程"/>
      <w:bookmarkEnd w:id="3"/>
      <w:bookmarkStart w:id="4" w:name="sub777379_4_2"/>
      <w:bookmarkEnd w:id="4"/>
      <w:bookmarkStart w:id="5" w:name="4_2"/>
      <w:bookmarkEnd w:id="5"/>
      <w:r>
        <w:rPr>
          <w:rFonts w:hint="default" w:ascii="微软雅黑" w:hAnsi="微软雅黑" w:eastAsia="微软雅黑" w:cs="微软雅黑"/>
          <w:b/>
          <w:bCs/>
          <w:i w:val="0"/>
          <w:iCs w:val="0"/>
          <w:caps w:val="0"/>
          <w:color w:val="auto"/>
          <w:spacing w:val="0"/>
          <w:sz w:val="24"/>
          <w:szCs w:val="24"/>
          <w:u w:val="none"/>
          <w:shd w:val="clear" w:fill="FFFFFF"/>
          <w:lang w:val="en-US" w:eastAsia="zh-CN"/>
        </w:rPr>
        <w:t>通识</w:t>
      </w:r>
      <w:r>
        <w:rPr>
          <w:rFonts w:hint="eastAsia" w:ascii="微软雅黑" w:hAnsi="微软雅黑" w:eastAsia="微软雅黑" w:cs="微软雅黑"/>
          <w:b/>
          <w:bCs/>
          <w:i w:val="0"/>
          <w:iCs w:val="0"/>
          <w:caps w:val="0"/>
          <w:color w:val="auto"/>
          <w:spacing w:val="0"/>
          <w:sz w:val="24"/>
          <w:szCs w:val="24"/>
          <w:u w:val="none"/>
          <w:shd w:val="clear" w:fill="FFFFFF"/>
          <w:lang w:val="en-US" w:eastAsia="zh-CN"/>
        </w:rPr>
        <w:t>教育</w:t>
      </w:r>
      <w:r>
        <w:rPr>
          <w:rFonts w:hint="default" w:ascii="微软雅黑" w:hAnsi="微软雅黑" w:eastAsia="微软雅黑" w:cs="微软雅黑"/>
          <w:b/>
          <w:bCs/>
          <w:i w:val="0"/>
          <w:iCs w:val="0"/>
          <w:caps w:val="0"/>
          <w:color w:val="auto"/>
          <w:spacing w:val="0"/>
          <w:sz w:val="24"/>
          <w:szCs w:val="24"/>
          <w:u w:val="none"/>
          <w:shd w:val="clear" w:fill="FFFFFF"/>
          <w:lang w:val="en-US" w:eastAsia="zh-CN"/>
        </w:rPr>
        <w:t>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通识教育课程为公共基础课程，主要包含思想政治理论、体育、外语和计算机知识等课程，</w:t>
      </w:r>
      <w:r>
        <w:rPr>
          <w:rFonts w:hint="eastAsia" w:ascii="微软雅黑" w:hAnsi="微软雅黑" w:eastAsia="微软雅黑" w:cs="微软雅黑"/>
          <w:i w:val="0"/>
          <w:iCs w:val="0"/>
          <w:caps w:val="0"/>
          <w:color w:val="auto"/>
          <w:spacing w:val="0"/>
          <w:sz w:val="24"/>
          <w:szCs w:val="24"/>
          <w:u w:val="none"/>
          <w:shd w:val="clear" w:fill="FFFFFF"/>
          <w:lang w:val="en-US" w:eastAsia="zh-CN"/>
        </w:rPr>
        <w:t>如</w:t>
      </w:r>
      <w:r>
        <w:rPr>
          <w:rFonts w:hint="default" w:ascii="微软雅黑" w:hAnsi="微软雅黑" w:eastAsia="微软雅黑" w:cs="微软雅黑"/>
          <w:i w:val="0"/>
          <w:iCs w:val="0"/>
          <w:caps w:val="0"/>
          <w:color w:val="auto"/>
          <w:spacing w:val="0"/>
          <w:sz w:val="24"/>
          <w:szCs w:val="24"/>
          <w:u w:val="none"/>
          <w:shd w:val="clear" w:fill="FFFFFF"/>
          <w:lang w:val="en-US" w:eastAsia="zh-CN"/>
        </w:rPr>
        <w:t>马克思主义基本原理、毛泽东思想和中国特色社会主义理论体系概论、中国近现代史纲要、思想道德修养与法律基础、形势与政策、</w:t>
      </w:r>
      <w:r>
        <w:rPr>
          <w:rFonts w:hint="eastAsia" w:ascii="微软雅黑" w:hAnsi="微软雅黑" w:eastAsia="微软雅黑" w:cs="微软雅黑"/>
          <w:i w:val="0"/>
          <w:iCs w:val="0"/>
          <w:caps w:val="0"/>
          <w:color w:val="auto"/>
          <w:spacing w:val="0"/>
          <w:sz w:val="24"/>
          <w:szCs w:val="24"/>
          <w:u w:val="none"/>
          <w:shd w:val="clear" w:fill="FFFFFF"/>
          <w:lang w:val="en-US" w:eastAsia="zh-CN"/>
        </w:rPr>
        <w:t>基础</w:t>
      </w:r>
      <w:r>
        <w:rPr>
          <w:rFonts w:hint="default" w:ascii="微软雅黑" w:hAnsi="微软雅黑" w:eastAsia="微软雅黑" w:cs="微软雅黑"/>
          <w:i w:val="0"/>
          <w:iCs w:val="0"/>
          <w:caps w:val="0"/>
          <w:color w:val="auto"/>
          <w:spacing w:val="0"/>
          <w:sz w:val="24"/>
          <w:szCs w:val="24"/>
          <w:u w:val="none"/>
          <w:shd w:val="clear" w:fill="FFFFFF"/>
          <w:lang w:val="en-US" w:eastAsia="zh-CN"/>
        </w:rPr>
        <w:t>外语、</w:t>
      </w:r>
      <w:r>
        <w:rPr>
          <w:rFonts w:hint="eastAsia" w:ascii="微软雅黑" w:hAnsi="微软雅黑" w:eastAsia="微软雅黑" w:cs="微软雅黑"/>
          <w:i w:val="0"/>
          <w:iCs w:val="0"/>
          <w:caps w:val="0"/>
          <w:color w:val="auto"/>
          <w:spacing w:val="0"/>
          <w:sz w:val="24"/>
          <w:szCs w:val="24"/>
          <w:u w:val="none"/>
          <w:shd w:val="clear" w:fill="FFFFFF"/>
          <w:lang w:val="en-US" w:eastAsia="zh-CN"/>
        </w:rPr>
        <w:t>大学</w:t>
      </w:r>
      <w:r>
        <w:rPr>
          <w:rFonts w:hint="default" w:ascii="微软雅黑" w:hAnsi="微软雅黑" w:eastAsia="微软雅黑" w:cs="微软雅黑"/>
          <w:i w:val="0"/>
          <w:iCs w:val="0"/>
          <w:caps w:val="0"/>
          <w:color w:val="auto"/>
          <w:spacing w:val="0"/>
          <w:sz w:val="24"/>
          <w:szCs w:val="24"/>
          <w:u w:val="none"/>
          <w:shd w:val="clear" w:fill="FFFFFF"/>
          <w:lang w:val="en-US" w:eastAsia="zh-CN"/>
        </w:rPr>
        <w:t>计算机、大学体育等。并设有“创新创业”、“艺术修养”、“文化传承”、“社会研究”、“科学思维”、“道德推演”和“多元文化”七个模块。其中，“创新创业”、“艺术修养”为必修模块</w:t>
      </w:r>
      <w:r>
        <w:rPr>
          <w:rFonts w:hint="eastAsia" w:ascii="微软雅黑" w:hAnsi="微软雅黑" w:eastAsia="微软雅黑" w:cs="微软雅黑"/>
          <w:i w:val="0"/>
          <w:iCs w:val="0"/>
          <w:caps w:val="0"/>
          <w:color w:val="auto"/>
          <w:spacing w:val="0"/>
          <w:sz w:val="24"/>
          <w:szCs w:val="24"/>
          <w:u w:val="none"/>
          <w:shd w:val="clear" w:fill="FFFFFF"/>
          <w:lang w:val="en-US" w:eastAsia="zh-CN"/>
        </w:rPr>
        <w:t>，至少各修2学分，小计4学分；此外，学生须在其余5个模块中选择3个模块，至少各修2学分，小计6学分。</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val="0"/>
        <w:snapToGrid w:val="0"/>
        <w:spacing w:afterAutospacing="0" w:line="300" w:lineRule="auto"/>
        <w:ind w:left="425" w:leftChars="0" w:hanging="425" w:firstLineChars="0"/>
        <w:jc w:val="left"/>
        <w:textAlignment w:val="auto"/>
        <w:rPr>
          <w:rFonts w:hint="default" w:ascii="微软雅黑" w:hAnsi="微软雅黑" w:eastAsia="微软雅黑" w:cs="微软雅黑"/>
          <w:b/>
          <w:bCs/>
          <w:i w:val="0"/>
          <w:iCs w:val="0"/>
          <w:caps w:val="0"/>
          <w:color w:val="auto"/>
          <w:spacing w:val="0"/>
          <w:sz w:val="24"/>
          <w:szCs w:val="24"/>
          <w:u w:val="none"/>
          <w:shd w:val="clear" w:fill="FFFFFF"/>
          <w:lang w:val="en-US" w:eastAsia="zh-CN"/>
        </w:rPr>
      </w:pPr>
      <w:r>
        <w:rPr>
          <w:rFonts w:hint="eastAsia" w:ascii="微软雅黑" w:hAnsi="微软雅黑" w:eastAsia="微软雅黑" w:cs="微软雅黑"/>
          <w:b/>
          <w:bCs/>
          <w:i w:val="0"/>
          <w:iCs w:val="0"/>
          <w:caps w:val="0"/>
          <w:color w:val="auto"/>
          <w:spacing w:val="0"/>
          <w:sz w:val="24"/>
          <w:szCs w:val="24"/>
          <w:u w:val="none"/>
          <w:shd w:val="clear" w:fill="FFFFFF"/>
          <w:lang w:val="en-US" w:eastAsia="zh-CN"/>
        </w:rPr>
        <w:t>大</w:t>
      </w:r>
      <w:r>
        <w:rPr>
          <w:rFonts w:hint="default" w:ascii="微软雅黑" w:hAnsi="微软雅黑" w:eastAsia="微软雅黑" w:cs="微软雅黑"/>
          <w:b/>
          <w:bCs/>
          <w:i w:val="0"/>
          <w:iCs w:val="0"/>
          <w:caps w:val="0"/>
          <w:color w:val="auto"/>
          <w:spacing w:val="0"/>
          <w:sz w:val="24"/>
          <w:szCs w:val="24"/>
          <w:u w:val="none"/>
          <w:shd w:val="clear" w:fill="FFFFFF"/>
          <w:lang w:val="en-US" w:eastAsia="zh-CN"/>
        </w:rPr>
        <w:t>类</w:t>
      </w:r>
      <w:r>
        <w:rPr>
          <w:rFonts w:hint="eastAsia" w:ascii="微软雅黑" w:hAnsi="微软雅黑" w:eastAsia="微软雅黑" w:cs="微软雅黑"/>
          <w:b/>
          <w:bCs/>
          <w:i w:val="0"/>
          <w:iCs w:val="0"/>
          <w:caps w:val="0"/>
          <w:color w:val="auto"/>
          <w:spacing w:val="0"/>
          <w:sz w:val="24"/>
          <w:szCs w:val="24"/>
          <w:u w:val="none"/>
          <w:shd w:val="clear" w:fill="FFFFFF"/>
          <w:lang w:val="en-US" w:eastAsia="zh-CN"/>
        </w:rPr>
        <w:t>教育</w:t>
      </w:r>
      <w:r>
        <w:rPr>
          <w:rFonts w:hint="default" w:ascii="微软雅黑" w:hAnsi="微软雅黑" w:eastAsia="微软雅黑" w:cs="微软雅黑"/>
          <w:b/>
          <w:bCs/>
          <w:i w:val="0"/>
          <w:iCs w:val="0"/>
          <w:caps w:val="0"/>
          <w:color w:val="auto"/>
          <w:spacing w:val="0"/>
          <w:sz w:val="24"/>
          <w:szCs w:val="24"/>
          <w:u w:val="none"/>
          <w:shd w:val="clear" w:fill="FFFFFF"/>
          <w:lang w:val="en-US" w:eastAsia="zh-CN"/>
        </w:rPr>
        <w:t>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eastAsia" w:ascii="微软雅黑" w:hAnsi="微软雅黑" w:eastAsia="微软雅黑" w:cs="微软雅黑"/>
          <w:i w:val="0"/>
          <w:iCs w:val="0"/>
          <w:caps w:val="0"/>
          <w:color w:val="auto"/>
          <w:spacing w:val="0"/>
          <w:sz w:val="24"/>
          <w:szCs w:val="24"/>
          <w:u w:val="none"/>
          <w:shd w:val="clear" w:fill="FFFFFF"/>
          <w:lang w:val="en-US" w:eastAsia="zh-CN"/>
        </w:rPr>
        <w:t>大类</w:t>
      </w:r>
      <w:r>
        <w:rPr>
          <w:rFonts w:hint="default" w:ascii="微软雅黑" w:hAnsi="微软雅黑" w:eastAsia="微软雅黑" w:cs="微软雅黑"/>
          <w:i w:val="0"/>
          <w:iCs w:val="0"/>
          <w:caps w:val="0"/>
          <w:color w:val="auto"/>
          <w:spacing w:val="0"/>
          <w:sz w:val="24"/>
          <w:szCs w:val="24"/>
          <w:u w:val="none"/>
          <w:shd w:val="clear" w:fill="FFFFFF"/>
          <w:lang w:val="en-US" w:eastAsia="zh-CN"/>
        </w:rPr>
        <w:t>教育课程为专业基础课程，主要包括环境设计专业通用的专业基础知识课程、基本理论课程与基本技能课程</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课程内容主要包括</w:t>
      </w:r>
      <w:r>
        <w:rPr>
          <w:rFonts w:hint="eastAsia" w:ascii="微软雅黑" w:hAnsi="微软雅黑" w:eastAsia="微软雅黑" w:cs="微软雅黑"/>
          <w:i w:val="0"/>
          <w:iCs w:val="0"/>
          <w:caps w:val="0"/>
          <w:color w:val="auto"/>
          <w:spacing w:val="0"/>
          <w:sz w:val="24"/>
          <w:szCs w:val="24"/>
          <w:u w:val="none"/>
          <w:shd w:val="clear" w:fill="FFFFFF"/>
          <w:lang w:val="en-US" w:eastAsia="zh-CN"/>
        </w:rPr>
        <w:t>世界现代设计史</w:t>
      </w:r>
      <w:r>
        <w:rPr>
          <w:rFonts w:hint="default" w:ascii="微软雅黑" w:hAnsi="微软雅黑" w:eastAsia="微软雅黑" w:cs="微软雅黑"/>
          <w:i w:val="0"/>
          <w:iCs w:val="0"/>
          <w:caps w:val="0"/>
          <w:color w:val="auto"/>
          <w:spacing w:val="0"/>
          <w:sz w:val="24"/>
          <w:szCs w:val="24"/>
          <w:u w:val="none"/>
          <w:shd w:val="clear" w:fill="FFFFFF"/>
          <w:lang w:val="en-US" w:eastAsia="zh-CN"/>
        </w:rPr>
        <w:t>、设计概论、</w:t>
      </w:r>
      <w:r>
        <w:rPr>
          <w:rFonts w:hint="eastAsia" w:ascii="微软雅黑" w:hAnsi="微软雅黑" w:eastAsia="微软雅黑" w:cs="微软雅黑"/>
          <w:i w:val="0"/>
          <w:iCs w:val="0"/>
          <w:caps w:val="0"/>
          <w:color w:val="auto"/>
          <w:spacing w:val="0"/>
          <w:sz w:val="24"/>
          <w:szCs w:val="24"/>
          <w:u w:val="none"/>
          <w:shd w:val="clear" w:fill="FFFFFF"/>
          <w:lang w:val="en-US" w:eastAsia="zh-CN"/>
        </w:rPr>
        <w:t>史学概论</w:t>
      </w: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文学概论、哲学导论</w:t>
      </w:r>
      <w:r>
        <w:rPr>
          <w:rFonts w:hint="default" w:ascii="微软雅黑" w:hAnsi="微软雅黑" w:eastAsia="微软雅黑" w:cs="微软雅黑"/>
          <w:i w:val="0"/>
          <w:iCs w:val="0"/>
          <w:caps w:val="0"/>
          <w:color w:val="auto"/>
          <w:spacing w:val="0"/>
          <w:sz w:val="24"/>
          <w:szCs w:val="24"/>
          <w:u w:val="none"/>
          <w:shd w:val="clear" w:fill="FFFFFF"/>
          <w:lang w:val="en-US" w:eastAsia="zh-CN"/>
        </w:rPr>
        <w:t>等知识体系</w:t>
      </w:r>
      <w:r>
        <w:rPr>
          <w:rFonts w:hint="eastAsia" w:ascii="微软雅黑" w:hAnsi="微软雅黑" w:eastAsia="微软雅黑" w:cs="微软雅黑"/>
          <w:i w:val="0"/>
          <w:iCs w:val="0"/>
          <w:caps w:val="0"/>
          <w:color w:val="auto"/>
          <w:spacing w:val="0"/>
          <w:sz w:val="24"/>
          <w:szCs w:val="24"/>
          <w:u w:val="none"/>
          <w:shd w:val="clear" w:fill="FFFFFF"/>
          <w:lang w:val="en-US" w:eastAsia="zh-CN"/>
        </w:rPr>
        <w:t>，以及设计素描</w:t>
      </w: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设计色彩、平色构成、立体构成、专业制图、人体工程学、室内设计原理、</w:t>
      </w:r>
      <w:r>
        <w:rPr>
          <w:rFonts w:hint="default" w:ascii="微软雅黑" w:hAnsi="微软雅黑" w:eastAsia="微软雅黑" w:cs="微软雅黑"/>
          <w:i w:val="0"/>
          <w:iCs w:val="0"/>
          <w:caps w:val="0"/>
          <w:color w:val="auto"/>
          <w:spacing w:val="0"/>
          <w:sz w:val="24"/>
          <w:szCs w:val="24"/>
          <w:u w:val="none"/>
          <w:shd w:val="clear" w:fill="FFFFFF"/>
          <w:lang w:val="en-US" w:eastAsia="zh-CN"/>
        </w:rPr>
        <w:t>设计表现、设计技术（含</w:t>
      </w:r>
      <w:r>
        <w:rPr>
          <w:rFonts w:hint="eastAsia" w:ascii="微软雅黑" w:hAnsi="微软雅黑" w:eastAsia="微软雅黑" w:cs="微软雅黑"/>
          <w:i w:val="0"/>
          <w:iCs w:val="0"/>
          <w:caps w:val="0"/>
          <w:color w:val="auto"/>
          <w:spacing w:val="0"/>
          <w:sz w:val="24"/>
          <w:szCs w:val="24"/>
          <w:u w:val="none"/>
          <w:shd w:val="clear" w:fill="FFFFFF"/>
          <w:lang w:val="en-US" w:eastAsia="zh-CN"/>
        </w:rPr>
        <w:t>CAD制图、3D建构渲染、SU渲染表达</w:t>
      </w:r>
      <w:r>
        <w:rPr>
          <w:rFonts w:hint="default" w:ascii="微软雅黑" w:hAnsi="微软雅黑" w:eastAsia="微软雅黑" w:cs="微软雅黑"/>
          <w:i w:val="0"/>
          <w:iCs w:val="0"/>
          <w:caps w:val="0"/>
          <w:color w:val="auto"/>
          <w:spacing w:val="0"/>
          <w:sz w:val="24"/>
          <w:szCs w:val="24"/>
          <w:u w:val="none"/>
          <w:shd w:val="clear" w:fill="FFFFFF"/>
          <w:lang w:val="en-US" w:eastAsia="zh-CN"/>
        </w:rPr>
        <w:t>）等</w:t>
      </w:r>
      <w:r>
        <w:rPr>
          <w:rFonts w:hint="eastAsia" w:ascii="微软雅黑" w:hAnsi="微软雅黑" w:eastAsia="微软雅黑" w:cs="微软雅黑"/>
          <w:i w:val="0"/>
          <w:iCs w:val="0"/>
          <w:caps w:val="0"/>
          <w:color w:val="auto"/>
          <w:spacing w:val="0"/>
          <w:sz w:val="24"/>
          <w:szCs w:val="24"/>
          <w:u w:val="none"/>
          <w:shd w:val="clear" w:fill="FFFFFF"/>
          <w:lang w:val="en-US" w:eastAsia="zh-CN"/>
        </w:rPr>
        <w:t>专业基础课程。</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val="0"/>
        <w:snapToGrid w:val="0"/>
        <w:spacing w:afterAutospacing="0" w:line="300" w:lineRule="auto"/>
        <w:ind w:left="425" w:leftChars="0" w:hanging="425" w:firstLineChars="0"/>
        <w:jc w:val="left"/>
        <w:textAlignment w:val="auto"/>
        <w:rPr>
          <w:b/>
          <w:bCs/>
          <w:color w:val="auto"/>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专业教育课程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i w:val="0"/>
          <w:iCs w:val="0"/>
          <w:caps w:val="0"/>
          <w:color w:val="auto"/>
          <w:spacing w:val="0"/>
          <w:sz w:val="24"/>
          <w:szCs w:val="24"/>
          <w:u w:val="none"/>
          <w:shd w:val="clear" w:fill="FFFFFF"/>
          <w:lang w:val="en-US" w:eastAsia="zh-CN"/>
        </w:rPr>
        <w:t>专业</w:t>
      </w:r>
      <w:r>
        <w:rPr>
          <w:rFonts w:hint="eastAsia" w:ascii="微软雅黑" w:hAnsi="微软雅黑" w:eastAsia="微软雅黑" w:cs="微软雅黑"/>
          <w:i w:val="0"/>
          <w:iCs w:val="0"/>
          <w:caps w:val="0"/>
          <w:color w:val="auto"/>
          <w:spacing w:val="0"/>
          <w:sz w:val="24"/>
          <w:szCs w:val="24"/>
          <w:u w:val="none"/>
          <w:shd w:val="clear" w:fill="FFFFFF"/>
          <w:lang w:val="en-US" w:eastAsia="zh-CN"/>
        </w:rPr>
        <w:t>教育</w:t>
      </w:r>
      <w:r>
        <w:rPr>
          <w:rFonts w:hint="default" w:ascii="微软雅黑" w:hAnsi="微软雅黑" w:eastAsia="微软雅黑" w:cs="微软雅黑"/>
          <w:i w:val="0"/>
          <w:iCs w:val="0"/>
          <w:caps w:val="0"/>
          <w:color w:val="auto"/>
          <w:spacing w:val="0"/>
          <w:sz w:val="24"/>
          <w:szCs w:val="24"/>
          <w:u w:val="none"/>
          <w:shd w:val="clear" w:fill="FFFFFF"/>
          <w:lang w:val="en-US" w:eastAsia="zh-CN"/>
        </w:rPr>
        <w:t>课程为专业知识传授及能力训练课程，由专业必修课程</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专业选修课程</w:t>
      </w:r>
      <w:r>
        <w:rPr>
          <w:rFonts w:hint="eastAsia" w:ascii="微软雅黑" w:hAnsi="微软雅黑" w:eastAsia="微软雅黑" w:cs="微软雅黑"/>
          <w:i w:val="0"/>
          <w:iCs w:val="0"/>
          <w:caps w:val="0"/>
          <w:color w:val="auto"/>
          <w:spacing w:val="0"/>
          <w:sz w:val="24"/>
          <w:szCs w:val="24"/>
          <w:u w:val="none"/>
          <w:shd w:val="clear" w:fill="FFFFFF"/>
          <w:lang w:val="en-US" w:eastAsia="zh-CN"/>
        </w:rPr>
        <w:t>及实践课程</w:t>
      </w:r>
      <w:r>
        <w:rPr>
          <w:rFonts w:hint="default" w:ascii="微软雅黑" w:hAnsi="微软雅黑" w:eastAsia="微软雅黑" w:cs="微软雅黑"/>
          <w:i w:val="0"/>
          <w:iCs w:val="0"/>
          <w:caps w:val="0"/>
          <w:color w:val="auto"/>
          <w:spacing w:val="0"/>
          <w:sz w:val="24"/>
          <w:szCs w:val="24"/>
          <w:u w:val="none"/>
          <w:shd w:val="clear" w:fill="FFFFFF"/>
          <w:lang w:val="en-US" w:eastAsia="zh-CN"/>
        </w:rPr>
        <w:t>组成</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内容包括各专业领域的课堂授课、社会实践、</w:t>
      </w:r>
      <w:r>
        <w:rPr>
          <w:rFonts w:hint="eastAsia" w:ascii="微软雅黑" w:hAnsi="微软雅黑" w:eastAsia="微软雅黑" w:cs="微软雅黑"/>
          <w:i w:val="0"/>
          <w:iCs w:val="0"/>
          <w:caps w:val="0"/>
          <w:color w:val="auto"/>
          <w:spacing w:val="0"/>
          <w:sz w:val="24"/>
          <w:szCs w:val="24"/>
          <w:u w:val="none"/>
          <w:shd w:val="clear" w:fill="FFFFFF"/>
          <w:lang w:val="en-US" w:eastAsia="zh-CN"/>
        </w:rPr>
        <w:t>专</w:t>
      </w:r>
      <w:r>
        <w:rPr>
          <w:rFonts w:hint="default" w:ascii="微软雅黑" w:hAnsi="微软雅黑" w:eastAsia="微软雅黑" w:cs="微软雅黑"/>
          <w:i w:val="0"/>
          <w:iCs w:val="0"/>
          <w:caps w:val="0"/>
          <w:color w:val="auto"/>
          <w:spacing w:val="0"/>
          <w:sz w:val="24"/>
          <w:szCs w:val="24"/>
          <w:u w:val="none"/>
          <w:shd w:val="clear" w:fill="FFFFFF"/>
          <w:lang w:val="en-US" w:eastAsia="zh-CN"/>
        </w:rPr>
        <w:t>业实习（包括面向生产与市场的应用实践性课程以及社会活动）等。专业选修课程由反映环境设计专业类学科前沿、学术特色以及具有应用价值的知识单元构成</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课程</w:t>
      </w:r>
      <w:r>
        <w:rPr>
          <w:rFonts w:hint="eastAsia" w:ascii="微软雅黑" w:hAnsi="微软雅黑" w:eastAsia="微软雅黑" w:cs="微软雅黑"/>
          <w:i w:val="0"/>
          <w:iCs w:val="0"/>
          <w:caps w:val="0"/>
          <w:color w:val="auto"/>
          <w:spacing w:val="0"/>
          <w:sz w:val="24"/>
          <w:szCs w:val="24"/>
          <w:u w:val="none"/>
          <w:shd w:val="clear" w:fill="FFFFFF"/>
          <w:lang w:val="en-US" w:eastAsia="zh-CN"/>
        </w:rPr>
        <w:t>内容</w:t>
      </w:r>
      <w:r>
        <w:rPr>
          <w:rFonts w:hint="default" w:ascii="微软雅黑" w:hAnsi="微软雅黑" w:eastAsia="微软雅黑" w:cs="微软雅黑"/>
          <w:i w:val="0"/>
          <w:iCs w:val="0"/>
          <w:caps w:val="0"/>
          <w:color w:val="auto"/>
          <w:spacing w:val="0"/>
          <w:sz w:val="24"/>
          <w:szCs w:val="24"/>
          <w:u w:val="none"/>
          <w:shd w:val="clear" w:fill="FFFFFF"/>
          <w:lang w:val="en-US" w:eastAsia="zh-CN"/>
        </w:rPr>
        <w:t>包括：空间与环境设计（</w:t>
      </w:r>
      <w:r>
        <w:rPr>
          <w:rFonts w:hint="eastAsia" w:ascii="微软雅黑" w:hAnsi="微软雅黑" w:eastAsia="微软雅黑" w:cs="微软雅黑"/>
          <w:i w:val="0"/>
          <w:iCs w:val="0"/>
          <w:caps w:val="0"/>
          <w:color w:val="auto"/>
          <w:spacing w:val="0"/>
          <w:sz w:val="24"/>
          <w:szCs w:val="24"/>
          <w:u w:val="none"/>
          <w:shd w:val="clear" w:fill="FFFFFF"/>
          <w:lang w:val="en-US" w:eastAsia="zh-CN"/>
        </w:rPr>
        <w:t>住宅室内设计</w:t>
      </w: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专卖店空间设计、办公空间设计、餐饮空间设计、展示空间设计、室内陈设设计、大型公共空间设计</w:t>
      </w: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建筑与景观设计（</w:t>
      </w:r>
      <w:r>
        <w:rPr>
          <w:rFonts w:hint="eastAsia" w:ascii="微软雅黑" w:hAnsi="微软雅黑" w:eastAsia="微软雅黑" w:cs="微软雅黑"/>
          <w:i w:val="0"/>
          <w:iCs w:val="0"/>
          <w:caps w:val="0"/>
          <w:color w:val="auto"/>
          <w:spacing w:val="0"/>
          <w:sz w:val="24"/>
          <w:szCs w:val="24"/>
          <w:u w:val="none"/>
          <w:shd w:val="clear" w:fill="FFFFFF"/>
          <w:lang w:val="en-US" w:eastAsia="zh-CN"/>
        </w:rPr>
        <w:t>中国建筑史、外国建筑史、建筑设计初步、小型建筑设计、居住景观、小区规划、滨水景观、城市公共艺术设计</w:t>
      </w:r>
      <w:r>
        <w:rPr>
          <w:rFonts w:hint="default" w:ascii="微软雅黑" w:hAnsi="微软雅黑" w:eastAsia="微软雅黑" w:cs="微软雅黑"/>
          <w:i w:val="0"/>
          <w:iCs w:val="0"/>
          <w:caps w:val="0"/>
          <w:color w:val="auto"/>
          <w:spacing w:val="0"/>
          <w:sz w:val="24"/>
          <w:szCs w:val="24"/>
          <w:u w:val="none"/>
          <w:shd w:val="clear" w:fill="FFFFFF"/>
          <w:lang w:val="en-US" w:eastAsia="zh-CN"/>
        </w:rPr>
        <w:t>）</w:t>
      </w:r>
      <w:r>
        <w:rPr>
          <w:rFonts w:hint="eastAsia" w:ascii="微软雅黑" w:hAnsi="微软雅黑" w:eastAsia="微软雅黑" w:cs="微软雅黑"/>
          <w:i w:val="0"/>
          <w:iCs w:val="0"/>
          <w:caps w:val="0"/>
          <w:color w:val="auto"/>
          <w:spacing w:val="0"/>
          <w:sz w:val="24"/>
          <w:szCs w:val="24"/>
          <w:u w:val="none"/>
          <w:shd w:val="clear" w:fill="FFFFFF"/>
          <w:lang w:val="en-US" w:eastAsia="zh-CN"/>
        </w:rPr>
        <w:t>；</w:t>
      </w:r>
      <w:r>
        <w:rPr>
          <w:rFonts w:hint="default" w:ascii="微软雅黑" w:hAnsi="微软雅黑" w:eastAsia="微软雅黑" w:cs="微软雅黑"/>
          <w:i w:val="0"/>
          <w:iCs w:val="0"/>
          <w:caps w:val="0"/>
          <w:color w:val="auto"/>
          <w:spacing w:val="0"/>
          <w:sz w:val="24"/>
          <w:szCs w:val="24"/>
          <w:u w:val="none"/>
          <w:shd w:val="clear" w:fill="FFFFFF"/>
          <w:lang w:val="en-US" w:eastAsia="zh-CN"/>
        </w:rPr>
        <w:t>环境设计技术与方法（</w:t>
      </w:r>
      <w:r>
        <w:rPr>
          <w:rFonts w:hint="eastAsia" w:ascii="微软雅黑" w:hAnsi="微软雅黑" w:eastAsia="微软雅黑" w:cs="微软雅黑"/>
          <w:i w:val="0"/>
          <w:iCs w:val="0"/>
          <w:caps w:val="0"/>
          <w:color w:val="auto"/>
          <w:spacing w:val="0"/>
          <w:sz w:val="24"/>
          <w:szCs w:val="24"/>
          <w:u w:val="none"/>
          <w:shd w:val="clear" w:fill="FFFFFF"/>
          <w:lang w:val="en-US" w:eastAsia="zh-CN"/>
        </w:rPr>
        <w:t>专业表现技法（含透视）</w:t>
      </w:r>
      <w:r>
        <w:rPr>
          <w:rFonts w:hint="default" w:ascii="微软雅黑" w:hAnsi="微软雅黑" w:eastAsia="微软雅黑" w:cs="微软雅黑"/>
          <w:i w:val="0"/>
          <w:iCs w:val="0"/>
          <w:caps w:val="0"/>
          <w:color w:val="auto"/>
          <w:spacing w:val="0"/>
          <w:sz w:val="24"/>
          <w:szCs w:val="24"/>
          <w:u w:val="none"/>
          <w:shd w:val="clear" w:fill="FFFFFF"/>
          <w:lang w:val="en-US" w:eastAsia="zh-CN"/>
        </w:rPr>
        <w:t>、人</w:t>
      </w:r>
      <w:r>
        <w:rPr>
          <w:rFonts w:hint="eastAsia" w:ascii="微软雅黑" w:hAnsi="微软雅黑" w:eastAsia="微软雅黑" w:cs="微软雅黑"/>
          <w:i w:val="0"/>
          <w:iCs w:val="0"/>
          <w:caps w:val="0"/>
          <w:color w:val="auto"/>
          <w:spacing w:val="0"/>
          <w:sz w:val="24"/>
          <w:szCs w:val="24"/>
          <w:u w:val="none"/>
          <w:shd w:val="clear" w:fill="FFFFFF"/>
          <w:lang w:val="en-US" w:eastAsia="zh-CN"/>
        </w:rPr>
        <w:t>体</w:t>
      </w:r>
      <w:r>
        <w:rPr>
          <w:rFonts w:hint="default" w:ascii="微软雅黑" w:hAnsi="微软雅黑" w:eastAsia="微软雅黑" w:cs="微软雅黑"/>
          <w:i w:val="0"/>
          <w:iCs w:val="0"/>
          <w:caps w:val="0"/>
          <w:color w:val="auto"/>
          <w:spacing w:val="0"/>
          <w:sz w:val="24"/>
          <w:szCs w:val="24"/>
          <w:u w:val="none"/>
          <w:shd w:val="clear" w:fill="FFFFFF"/>
          <w:lang w:val="en-US" w:eastAsia="zh-CN"/>
        </w:rPr>
        <w:t>工程学、</w:t>
      </w:r>
      <w:r>
        <w:rPr>
          <w:rFonts w:hint="eastAsia" w:ascii="微软雅黑" w:hAnsi="微软雅黑" w:eastAsia="微软雅黑" w:cs="微软雅黑"/>
          <w:i w:val="0"/>
          <w:iCs w:val="0"/>
          <w:caps w:val="0"/>
          <w:color w:val="auto"/>
          <w:spacing w:val="0"/>
          <w:sz w:val="24"/>
          <w:szCs w:val="24"/>
          <w:u w:val="none"/>
          <w:shd w:val="clear" w:fill="FFFFFF"/>
          <w:lang w:val="en-US" w:eastAsia="zh-CN"/>
        </w:rPr>
        <w:t>专业</w:t>
      </w:r>
      <w:r>
        <w:rPr>
          <w:rFonts w:hint="default" w:ascii="微软雅黑" w:hAnsi="微软雅黑" w:eastAsia="微软雅黑" w:cs="微软雅黑"/>
          <w:i w:val="0"/>
          <w:iCs w:val="0"/>
          <w:caps w:val="0"/>
          <w:color w:val="auto"/>
          <w:spacing w:val="0"/>
          <w:sz w:val="24"/>
          <w:szCs w:val="24"/>
          <w:u w:val="none"/>
          <w:shd w:val="clear" w:fill="FFFFFF"/>
          <w:lang w:val="en-US" w:eastAsia="zh-CN"/>
        </w:rPr>
        <w:t>制图、</w:t>
      </w:r>
      <w:r>
        <w:rPr>
          <w:rFonts w:hint="eastAsia" w:ascii="微软雅黑" w:hAnsi="微软雅黑" w:eastAsia="微软雅黑" w:cs="微软雅黑"/>
          <w:i w:val="0"/>
          <w:iCs w:val="0"/>
          <w:caps w:val="0"/>
          <w:color w:val="auto"/>
          <w:spacing w:val="0"/>
          <w:sz w:val="24"/>
          <w:szCs w:val="24"/>
          <w:u w:val="none"/>
          <w:shd w:val="clear" w:fill="FFFFFF"/>
          <w:lang w:val="en-US" w:eastAsia="zh-CN"/>
        </w:rPr>
        <w:t>照明设计、家具设计、装饰材料与构造、景观基础、园林植物、园林工程、快题设计</w:t>
      </w:r>
      <w:r>
        <w:rPr>
          <w:rFonts w:hint="default" w:ascii="微软雅黑" w:hAnsi="微软雅黑" w:eastAsia="微软雅黑" w:cs="微软雅黑"/>
          <w:i w:val="0"/>
          <w:iCs w:val="0"/>
          <w:caps w:val="0"/>
          <w:color w:val="auto"/>
          <w:spacing w:val="0"/>
          <w:sz w:val="24"/>
          <w:szCs w:val="24"/>
          <w:u w:val="none"/>
          <w:shd w:val="clear" w:fill="FFFFFF"/>
          <w:lang w:val="en-US" w:eastAsia="zh-CN"/>
        </w:rPr>
        <w:t>）等。</w:t>
      </w:r>
      <w:r>
        <w:rPr>
          <w:rFonts w:hint="eastAsia" w:ascii="微软雅黑" w:hAnsi="微软雅黑" w:eastAsia="微软雅黑" w:cs="微软雅黑"/>
          <w:i w:val="0"/>
          <w:iCs w:val="0"/>
          <w:caps w:val="0"/>
          <w:color w:val="auto"/>
          <w:spacing w:val="0"/>
          <w:sz w:val="24"/>
          <w:szCs w:val="24"/>
          <w:u w:val="none"/>
          <w:shd w:val="clear" w:fill="FFFFFF"/>
          <w:lang w:val="en-US" w:eastAsia="zh-CN"/>
        </w:rPr>
        <w:t>实践课程包括：</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建筑考察</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环境艺术考察、专业实习、毕业创作、毕业设计报告。</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val="0"/>
        <w:snapToGrid w:val="0"/>
        <w:spacing w:afterAutospacing="0" w:line="300" w:lineRule="auto"/>
        <w:ind w:left="425" w:leftChars="0" w:hanging="425" w:firstLineChars="0"/>
        <w:jc w:val="left"/>
        <w:textAlignment w:val="auto"/>
        <w:rPr>
          <w:b/>
          <w:bCs/>
          <w:color w:val="auto"/>
        </w:rPr>
      </w:pPr>
      <w:r>
        <w:rPr>
          <w:rFonts w:hint="eastAsia" w:ascii="微软雅黑" w:hAnsi="微软雅黑" w:eastAsia="微软雅黑" w:cs="微软雅黑"/>
          <w:b/>
          <w:bCs/>
          <w:i w:val="0"/>
          <w:iCs w:val="0"/>
          <w:caps w:val="0"/>
          <w:color w:val="auto"/>
          <w:spacing w:val="0"/>
          <w:sz w:val="24"/>
          <w:szCs w:val="24"/>
          <w:u w:val="none"/>
          <w:shd w:val="clear" w:fill="FFFFFF"/>
          <w:lang w:val="en-US" w:eastAsia="zh-CN"/>
        </w:rPr>
        <w:t>非正式</w:t>
      </w:r>
      <w:r>
        <w:rPr>
          <w:rFonts w:hint="default" w:ascii="微软雅黑" w:hAnsi="微软雅黑" w:eastAsia="微软雅黑" w:cs="微软雅黑"/>
          <w:b/>
          <w:bCs/>
          <w:i w:val="0"/>
          <w:iCs w:val="0"/>
          <w:caps w:val="0"/>
          <w:color w:val="auto"/>
          <w:spacing w:val="0"/>
          <w:sz w:val="24"/>
          <w:szCs w:val="24"/>
          <w:u w:val="none"/>
          <w:shd w:val="clear" w:fill="FFFFFF"/>
          <w:lang w:val="en-US" w:eastAsia="zh-CN"/>
        </w:rPr>
        <w:t>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i w:val="0"/>
          <w:iCs w:val="0"/>
          <w:caps w:val="0"/>
          <w:color w:val="auto"/>
          <w:spacing w:val="0"/>
          <w:sz w:val="24"/>
          <w:szCs w:val="24"/>
          <w:u w:val="none"/>
          <w:shd w:val="clear" w:fill="FFFFFF"/>
          <w:lang w:val="en-US" w:eastAsia="zh-CN"/>
        </w:rPr>
        <w:t>非正式课程包括“思想引领”、“创新创业”、“全球学习”和“朋辈教育”4个模块，要求至少累计完成40小时。</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rPr>
          <w:rFonts w:hint="default" w:ascii="微软雅黑" w:hAnsi="微软雅黑" w:eastAsia="微软雅黑" w:cs="微软雅黑"/>
          <w:b/>
          <w:bCs/>
          <w:i w:val="0"/>
          <w:iCs w:val="0"/>
          <w:caps w:val="0"/>
          <w:color w:val="auto"/>
          <w:spacing w:val="0"/>
          <w:sz w:val="24"/>
          <w:szCs w:val="24"/>
          <w:u w:val="none"/>
          <w:shd w:val="clear" w:fill="FFFFFF"/>
          <w:lang w:val="en-US" w:eastAsia="zh-CN"/>
        </w:rPr>
      </w:pPr>
      <w:bookmarkStart w:id="6" w:name="sub777379_4_3"/>
      <w:bookmarkEnd w:id="6"/>
      <w:bookmarkStart w:id="7" w:name="4-3"/>
      <w:bookmarkEnd w:id="7"/>
      <w:bookmarkStart w:id="8" w:name="实践教学"/>
      <w:bookmarkEnd w:id="8"/>
      <w:bookmarkStart w:id="9" w:name="4_3"/>
      <w:bookmarkEnd w:id="9"/>
      <w:r>
        <w:rPr>
          <w:rFonts w:hint="eastAsia" w:ascii="微软雅黑" w:hAnsi="微软雅黑" w:eastAsia="微软雅黑" w:cs="微软雅黑"/>
          <w:b/>
          <w:bCs/>
          <w:i w:val="0"/>
          <w:iCs w:val="0"/>
          <w:caps w:val="0"/>
          <w:color w:val="auto"/>
          <w:spacing w:val="0"/>
          <w:sz w:val="24"/>
          <w:szCs w:val="24"/>
          <w:u w:val="none"/>
          <w:shd w:val="clear" w:fill="FFFFFF"/>
          <w:lang w:val="en-US" w:eastAsia="zh-CN"/>
        </w:rPr>
        <w:t>专业核心课程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eastAsia" w:ascii="微软雅黑" w:hAnsi="微软雅黑" w:eastAsia="微软雅黑" w:cs="微软雅黑"/>
          <w:i w:val="0"/>
          <w:iCs w:val="0"/>
          <w:caps w:val="0"/>
          <w:color w:val="auto"/>
          <w:spacing w:val="0"/>
          <w:sz w:val="24"/>
          <w:szCs w:val="24"/>
          <w:u w:val="none"/>
          <w:shd w:val="clear" w:fill="FFFFFF"/>
          <w:lang w:val="en-US" w:eastAsia="zh-CN"/>
        </w:rPr>
        <w:t>本专业的核心课程包括：</w:t>
      </w:r>
      <w:r>
        <w:rPr>
          <w:rFonts w:hint="default" w:ascii="微软雅黑" w:hAnsi="微软雅黑" w:eastAsia="微软雅黑" w:cs="微软雅黑"/>
          <w:i w:val="0"/>
          <w:iCs w:val="0"/>
          <w:caps w:val="0"/>
          <w:color w:val="auto"/>
          <w:spacing w:val="0"/>
          <w:sz w:val="24"/>
          <w:szCs w:val="24"/>
          <w:u w:val="none"/>
          <w:shd w:val="clear" w:fill="FFFFFF"/>
          <w:lang w:val="en-US" w:eastAsia="zh-CN"/>
        </w:rPr>
        <w:t xml:space="preserve">中国建筑史、专业表现技法、景观基础、照明设计、外国建筑史、家具设计、住宅室内设计、专卖店空间设计、居住景观、展示空间设计、餐饮空间设计、毕业论文写作。 </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rPr>
          <w:rFonts w:hint="default" w:ascii="微软雅黑" w:hAnsi="微软雅黑" w:eastAsia="微软雅黑" w:cs="微软雅黑"/>
          <w:b/>
          <w:bCs/>
          <w:i w:val="0"/>
          <w:iCs w:val="0"/>
          <w:caps w:val="0"/>
          <w:color w:val="auto"/>
          <w:spacing w:val="0"/>
          <w:sz w:val="24"/>
          <w:szCs w:val="24"/>
          <w:u w:val="none"/>
          <w:shd w:val="clear" w:fill="FFFFFF"/>
          <w:lang w:val="en-US" w:eastAsia="zh-CN"/>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实践教学</w:t>
      </w:r>
      <w:r>
        <w:rPr>
          <w:rFonts w:hint="eastAsia" w:ascii="微软雅黑" w:hAnsi="微软雅黑" w:eastAsia="微软雅黑" w:cs="微软雅黑"/>
          <w:b/>
          <w:bCs/>
          <w:i w:val="0"/>
          <w:iCs w:val="0"/>
          <w:caps w:val="0"/>
          <w:color w:val="auto"/>
          <w:spacing w:val="0"/>
          <w:sz w:val="24"/>
          <w:szCs w:val="24"/>
          <w:u w:val="none"/>
          <w:shd w:val="clear" w:fill="FFFFFF"/>
          <w:lang w:val="en-US" w:eastAsia="zh-CN"/>
        </w:rPr>
        <w:t>环节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eastAsia" w:ascii="微软雅黑" w:hAnsi="微软雅黑" w:eastAsia="微软雅黑" w:cs="微软雅黑"/>
          <w:i w:val="0"/>
          <w:iCs w:val="0"/>
          <w:caps w:val="0"/>
          <w:color w:val="auto"/>
          <w:spacing w:val="0"/>
          <w:sz w:val="24"/>
          <w:szCs w:val="24"/>
          <w:u w:val="none"/>
          <w:shd w:val="clear" w:fill="FFFFFF"/>
          <w:lang w:val="en-US" w:eastAsia="zh-CN"/>
        </w:rPr>
        <w:t>本</w:t>
      </w:r>
      <w:r>
        <w:rPr>
          <w:rFonts w:hint="default" w:ascii="微软雅黑" w:hAnsi="微软雅黑" w:eastAsia="微软雅黑" w:cs="微软雅黑"/>
          <w:i w:val="0"/>
          <w:iCs w:val="0"/>
          <w:caps w:val="0"/>
          <w:color w:val="auto"/>
          <w:spacing w:val="0"/>
          <w:sz w:val="24"/>
          <w:szCs w:val="24"/>
          <w:u w:val="none"/>
          <w:shd w:val="clear" w:fill="FFFFFF"/>
          <w:lang w:val="en-US" w:eastAsia="zh-CN"/>
        </w:rPr>
        <w:t>专业开展的实践教学</w:t>
      </w:r>
      <w:r>
        <w:rPr>
          <w:rFonts w:hint="eastAsia" w:ascii="微软雅黑" w:hAnsi="微软雅黑" w:eastAsia="微软雅黑" w:cs="微软雅黑"/>
          <w:i w:val="0"/>
          <w:iCs w:val="0"/>
          <w:caps w:val="0"/>
          <w:color w:val="auto"/>
          <w:spacing w:val="0"/>
          <w:sz w:val="24"/>
          <w:szCs w:val="24"/>
          <w:u w:val="none"/>
          <w:shd w:val="clear" w:fill="FFFFFF"/>
          <w:lang w:val="en-US" w:eastAsia="zh-CN"/>
        </w:rPr>
        <w:t>环节</w:t>
      </w:r>
      <w:r>
        <w:rPr>
          <w:rFonts w:hint="default" w:ascii="微软雅黑" w:hAnsi="微软雅黑" w:eastAsia="微软雅黑" w:cs="微软雅黑"/>
          <w:i w:val="0"/>
          <w:iCs w:val="0"/>
          <w:caps w:val="0"/>
          <w:color w:val="auto"/>
          <w:spacing w:val="0"/>
          <w:sz w:val="24"/>
          <w:szCs w:val="24"/>
          <w:u w:val="none"/>
          <w:shd w:val="clear" w:fill="FFFFFF"/>
          <w:lang w:val="en-US" w:eastAsia="zh-CN"/>
        </w:rPr>
        <w:t>包括专业类工作室课程、专业类社会实践、专业类实习以及毕业创作与毕业设计报告等内容。</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i w:val="0"/>
          <w:iCs w:val="0"/>
          <w:caps w:val="0"/>
          <w:color w:val="auto"/>
          <w:spacing w:val="0"/>
          <w:sz w:val="24"/>
          <w:szCs w:val="24"/>
          <w:u w:val="none"/>
          <w:shd w:val="clear" w:fill="FFFFFF"/>
          <w:lang w:val="en-US" w:eastAsia="zh-CN"/>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专业类工作室课程：</w:t>
      </w:r>
      <w:r>
        <w:rPr>
          <w:rFonts w:hint="default" w:ascii="微软雅黑" w:hAnsi="微软雅黑" w:eastAsia="微软雅黑" w:cs="微软雅黑"/>
          <w:i w:val="0"/>
          <w:iCs w:val="0"/>
          <w:caps w:val="0"/>
          <w:color w:val="auto"/>
          <w:spacing w:val="0"/>
          <w:sz w:val="24"/>
          <w:szCs w:val="24"/>
          <w:u w:val="none"/>
          <w:shd w:val="clear" w:fill="FFFFFF"/>
          <w:lang w:val="en-US" w:eastAsia="zh-CN"/>
        </w:rPr>
        <w:t>工作室专业类课程采取基本理论教学与</w:t>
      </w:r>
      <w:r>
        <w:rPr>
          <w:rFonts w:hint="eastAsia" w:ascii="微软雅黑" w:hAnsi="微软雅黑" w:eastAsia="微软雅黑" w:cs="微软雅黑"/>
          <w:i w:val="0"/>
          <w:iCs w:val="0"/>
          <w:caps w:val="0"/>
          <w:color w:val="auto"/>
          <w:spacing w:val="0"/>
          <w:sz w:val="24"/>
          <w:szCs w:val="24"/>
          <w:u w:val="none"/>
          <w:shd w:val="clear" w:fill="FFFFFF"/>
          <w:lang w:val="en-US" w:eastAsia="zh-CN"/>
        </w:rPr>
        <w:t>实践</w:t>
      </w:r>
      <w:r>
        <w:rPr>
          <w:rFonts w:hint="default" w:ascii="微软雅黑" w:hAnsi="微软雅黑" w:eastAsia="微软雅黑" w:cs="微软雅黑"/>
          <w:i w:val="0"/>
          <w:iCs w:val="0"/>
          <w:caps w:val="0"/>
          <w:color w:val="auto"/>
          <w:spacing w:val="0"/>
          <w:sz w:val="24"/>
          <w:szCs w:val="24"/>
          <w:u w:val="none"/>
          <w:shd w:val="clear" w:fill="FFFFFF"/>
          <w:lang w:val="en-US" w:eastAsia="zh-CN"/>
        </w:rPr>
        <w:t>性教学相结合的方式，强调学生的主动参与和全程参与；以案例教学法为主轴，组织具有案例教学特征的单元内容展开专业技能训练。</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b/>
          <w:bCs/>
          <w:i w:val="0"/>
          <w:iCs w:val="0"/>
          <w:caps w:val="0"/>
          <w:color w:val="auto"/>
          <w:spacing w:val="0"/>
          <w:sz w:val="24"/>
          <w:szCs w:val="24"/>
          <w:u w:val="none"/>
          <w:shd w:val="clear" w:fill="FFFFFF"/>
          <w:lang w:val="en-US" w:eastAsia="zh-CN"/>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专业类社会实践：</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组织较短而务实的校外活动，社会实践教学内容包含美术馆、博物馆考察，设计市场及企业机构的参观见习，城乡社会调查，以及专业教学课程中的</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建筑考察</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环境艺术考察</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b/>
          <w:bCs/>
          <w:i w:val="0"/>
          <w:iCs w:val="0"/>
          <w:caps w:val="0"/>
          <w:color w:val="auto"/>
          <w:spacing w:val="0"/>
          <w:sz w:val="24"/>
          <w:szCs w:val="24"/>
          <w:u w:val="none"/>
          <w:shd w:val="clear" w:fill="FFFFFF"/>
          <w:lang w:val="en-US" w:eastAsia="zh-CN"/>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专业类实习：</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选择与专业领域相符或相近的社会机构，在专业性工作岗位进行专业能力训练与合成的学习方式。</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毕业创作与毕业设计报告：</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立足于专业前沿，理论联系实际，尽可能选择与生产、生活、科研、教育相关的研究性命题，有一定的创新性，鼓励</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学生</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选择实际的设计问题，考虑社会关注热点。选题过程中</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引导学生</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对相关领域的学术背景进行充分了解，掌握命题基本资料、熟悉前人研究成果、知晓相关理论与研究方法；能够明确选题的研究范畴与创新意义；</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学生</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选题应经指导教师同意，并通过一定的论证过程最终确定。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240" w:lineRule="auto"/>
        <w:ind w:left="0"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zh-TW" w:eastAsia="zh-TW"/>
        </w:rPr>
      </w:pPr>
    </w:p>
    <w:p>
      <w:pPr>
        <w:numPr>
          <w:ilvl w:val="0"/>
          <w:numId w:val="2"/>
        </w:numP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pPr>
      <w: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t>师资队伍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本专业总体教学团队学缘结构、职称结构、知识结构良好。专任教师团队共6人，其中教授3人，副教授3人（按职称分），博士3人，硕士3人（按取得学位分），年龄结构均为40周岁以上，外聘</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教师</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8名。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left="0"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zh-TW" w:eastAsia="zh-TW"/>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本专业专任教师主要毕业于设计艺术学、建筑学、风景园林学等学科背景，具有丰富的行业实践经验，为本专业的应用型人才培养提供重要的学科支撑与保障。</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师资规模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（1）</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专业现有专任教师6名</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外聘</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教师</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8名</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（2）生师比控制</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为15.3</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:1。</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师资结构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（1）教师</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都</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具有研究生学历</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比例</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为100</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（2）专任教师的知识范围覆盖专业知识体系所含的知识领域，</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全部</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具有硕士以上学位</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，具有博士学位的比例为50%</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（3）具有高级职称的教师比例</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100</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，其中</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正高级职称者</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3</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名</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副高级职称者</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3名</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（5）</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全部</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专任教师</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的年龄都在43</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~5</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2</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岁</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240" w:lineRule="auto"/>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 </w:t>
      </w:r>
    </w:p>
    <w:p>
      <w:pPr>
        <w:numPr>
          <w:ilvl w:val="0"/>
          <w:numId w:val="2"/>
        </w:numP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pPr>
      <w:r>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t>教学条件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信息资源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学校图书馆和</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学院</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资料室除保有一定数量的、覆盖专业知识体系的图书、期刊、文献、影像资料外，每年还增置一定数量的中国国内外设计专业数据信息库以供在教学中查询使用。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我</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校具备开放式的网络硬件及软件服务的平台，方便学生和教师自由便捷地获取网络知识和相互交流。</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教学设施</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本专业</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具备基本的教学空间、办公场所和教学设备，满足学科建设、教学科研和人才培养的需要。教学场地</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能</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保证正常教学秩序，</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皆</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配备互联网、计算机终端、</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投影仪</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等设备。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目前已</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配备</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环境艺术设计</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工作室、</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景观设计</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虚拟实验室</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两间，满足</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展示、</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小型</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讲座、讨论、师生交流等教学辅助空间。</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ind w:left="420" w:leftChars="0" w:hanging="420" w:firstLineChars="0"/>
        <w:textAlignment w:val="auto"/>
        <w:rPr>
          <w:rFonts w:hint="default" w:ascii="微软雅黑" w:hAnsi="微软雅黑" w:eastAsia="微软雅黑" w:cs="微软雅黑"/>
          <w:b/>
          <w:bCs/>
          <w:i w:val="0"/>
          <w:iCs w:val="0"/>
          <w:caps w:val="0"/>
          <w:color w:val="auto"/>
          <w:spacing w:val="0"/>
          <w:sz w:val="24"/>
          <w:szCs w:val="24"/>
          <w:u w:val="none"/>
          <w:shd w:val="clear" w:fill="FFFFFF"/>
          <w:lang w:val="en-US" w:eastAsia="zh-CN"/>
        </w:rPr>
      </w:pPr>
      <w:r>
        <w:rPr>
          <w:rFonts w:hint="default" w:ascii="微软雅黑" w:hAnsi="微软雅黑" w:eastAsia="微软雅黑" w:cs="微软雅黑"/>
          <w:b/>
          <w:bCs/>
          <w:i w:val="0"/>
          <w:iCs w:val="0"/>
          <w:caps w:val="0"/>
          <w:color w:val="auto"/>
          <w:spacing w:val="0"/>
          <w:sz w:val="24"/>
          <w:szCs w:val="24"/>
          <w:u w:val="none"/>
          <w:shd w:val="clear" w:fill="FFFFFF"/>
          <w:lang w:val="en-US" w:eastAsia="zh-CN"/>
        </w:rPr>
        <w:t>实践教学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本专业</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充分利用</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本</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地企业资源及科研机构资源，合作建立挂牌实</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践</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基地</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，目前建成教学实践基地5个，</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为学生提供实习机会。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完善协同育人</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探索建立校校、校企、校地、校所以及国际合作的协同育人新机制，</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践行以创促学，发展专业竞赛与项目多产出。落实“以创促学、以研促学、以赛促学”激励机制，以</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学科带头人</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科研创作为导引，深化“以学生为中心”人才培养机制改革，以课内教学环节为基础，以学科竞赛和创新性实验项目为切入点，建立全方位的实践教学体系，打造“校内+校外”实践平台和</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实习基地</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，优化校内外教育资源与机制</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鼓励本硕学生依据项目竞赛要求积极创作</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提高学生</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以</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环境设计</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为主的</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实践创新能力和项目应用能力。近三年，学生积极参与</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各类</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景观、室内相关专业设计竞赛，在竞赛中得到充分的实践机会，创新创业氛围浓厚</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获奖30余</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Hans"/>
        </w:rPr>
        <w:t>项，</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在国内外考研率也保持在30%左右。</w:t>
      </w:r>
    </w:p>
    <w:p>
      <w:pPr>
        <w:numPr>
          <w:ilvl w:val="0"/>
          <w:numId w:val="0"/>
        </w:numPr>
        <w:ind w:leftChars="0"/>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p>
    <w:p>
      <w:pPr>
        <w:numPr>
          <w:ilvl w:val="0"/>
          <w:numId w:val="1"/>
        </w:numPr>
        <w:ind w:left="0" w:leftChars="0" w:firstLine="0" w:firstLineChars="0"/>
        <w:rPr>
          <w:rFonts w:hint="eastAsia" w:ascii="黑体" w:hAnsi="黑体" w:eastAsia="黑体" w:cs="黑体"/>
          <w:b/>
          <w:bCs/>
          <w:i w:val="0"/>
          <w:iCs w:val="0"/>
          <w:smallCaps w:val="0"/>
          <w:strike w:val="0"/>
          <w:color w:val="000000"/>
          <w:spacing w:val="0"/>
          <w:w w:val="100"/>
          <w:position w:val="0"/>
          <w:sz w:val="30"/>
          <w:szCs w:val="30"/>
          <w:u w:val="none"/>
          <w:shd w:val="clear" w:color="auto" w:fill="auto"/>
          <w:lang w:val="zh-TW" w:eastAsia="zh-TW" w:bidi="zh-TW"/>
        </w:rPr>
      </w:pPr>
      <w:r>
        <w:rPr>
          <w:rFonts w:hint="eastAsia" w:ascii="黑体" w:hAnsi="黑体" w:eastAsia="黑体" w:cs="黑体"/>
          <w:b/>
          <w:bCs/>
          <w:i w:val="0"/>
          <w:iCs w:val="0"/>
          <w:smallCaps w:val="0"/>
          <w:strike w:val="0"/>
          <w:color w:val="000000"/>
          <w:spacing w:val="0"/>
          <w:w w:val="100"/>
          <w:position w:val="0"/>
          <w:sz w:val="30"/>
          <w:szCs w:val="30"/>
          <w:u w:val="none"/>
          <w:shd w:val="clear" w:color="auto" w:fill="auto"/>
          <w:lang w:val="zh-TW" w:eastAsia="zh-TW" w:bidi="zh-TW"/>
        </w:rPr>
        <w:t>其他专业相关的重要信息</w:t>
      </w:r>
    </w:p>
    <w:p>
      <w:pPr>
        <w:numPr>
          <w:ilvl w:val="0"/>
          <w:numId w:val="5"/>
        </w:numPr>
        <w:rPr>
          <w:rFonts w:hint="eastAsia" w:ascii="宋体" w:hAnsi="宋体" w:eastAsia="宋体" w:cs="宋体"/>
          <w:b/>
          <w:bCs/>
          <w:i w:val="0"/>
          <w:iCs w:val="0"/>
          <w:smallCaps w:val="0"/>
          <w:strike w:val="0"/>
          <w:color w:val="000000"/>
          <w:spacing w:val="0"/>
          <w:w w:val="100"/>
          <w:position w:val="0"/>
          <w:sz w:val="30"/>
          <w:szCs w:val="30"/>
          <w:u w:val="none"/>
          <w:shd w:val="clear" w:color="auto" w:fill="auto"/>
          <w:lang w:val="en-US" w:eastAsia="zh-CN" w:bidi="zh-TW"/>
        </w:rPr>
      </w:pPr>
      <w:r>
        <w:rPr>
          <w:rFonts w:hint="eastAsia" w:ascii="宋体" w:hAnsi="宋体" w:eastAsia="宋体" w:cs="宋体"/>
          <w:b/>
          <w:bCs/>
          <w:i w:val="0"/>
          <w:iCs w:val="0"/>
          <w:smallCaps w:val="0"/>
          <w:strike w:val="0"/>
          <w:color w:val="000000"/>
          <w:spacing w:val="0"/>
          <w:w w:val="100"/>
          <w:position w:val="0"/>
          <w:sz w:val="30"/>
          <w:szCs w:val="30"/>
          <w:u w:val="none"/>
          <w:shd w:val="clear" w:color="auto" w:fill="auto"/>
          <w:lang w:val="en-US" w:eastAsia="zh-CN" w:bidi="zh-TW"/>
        </w:rPr>
        <w:t>学科发展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（1）以岭南文化传承创新设计为特色服务于区域文化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环境设计教育近年来快速发展,同时也面临着教育结构同质化的问题。设计教育不仅要汲取西方先进的办学理念,更要研究地域文化的文化思想和艺术创造。本专业利用地域文化的特色进行创新,充分发挥文化优势,拓展学生的视野,将地域文化融入到设计教学中,凸显专业的办学特色。</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（2）以产教融合育人为特色服务区域经济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设计类专业的结构调整要紧密对接产市场需求为导向，科学设置专业课程，合理更新专业内容。本专业充分利用学校和企业、科研单位等多种不同教学环境和资源以及在人才培养方面的各自优势，科研实践相结合，探索建立各方协同的产教研融合育人机制，促进“实战型”教学的发展。通过产教融合育人机制，提高人才的培养质量，实现成果转化及推广应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（3）推动应用研究，带动研究与应用复合型人才培养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本专业积极推动学科的应用研究，鼓励师生共同参与研究。通过申报省、市、校级科研项目提高学科的实践与应用的研究水平，如教育部人文社会科学研究项目“老龄化背景下的居家养老家具设计系统”、省级哲学社会科学专项“环境设计专业产教融合创新模式的研究”、省哲学社会科学规划岭南文化项目“文化旅游视域下潮汕侨乡民居建筑活化保护研究”、普通高校省级重点科研项目“珠三角地区高密度城市园林绿地空间提升研究”等，还有多项校级科研项目。这些科研项目都扎根于本土文化、地域特色，采用新观念、新技术、新材料在专业中进行突破，推进环境设计的创新与应用的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（4）校企合作育人，提升人才培养竞争力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校企合作的模式育人，以创新思维引领设计的方向更加契合设计的应用规律，更高效地提取应用价值。如在2015年、2016年广州国际灯光节的设计项目中，本专业环境设计工作室采取以政府——企业——高校三方结合的方式来开展，鼓励师生同时参与，从而大力推动专业的应用研究，提升人才培养的竞争力。</w:t>
      </w:r>
    </w:p>
    <w:p>
      <w:pPr>
        <w:numPr>
          <w:ilvl w:val="0"/>
          <w:numId w:val="5"/>
        </w:numPr>
        <w:rPr>
          <w:rFonts w:hint="eastAsia" w:ascii="宋体" w:hAnsi="宋体" w:eastAsia="宋体" w:cs="宋体"/>
          <w:b/>
          <w:bCs/>
          <w:i w:val="0"/>
          <w:iCs w:val="0"/>
          <w:smallCaps w:val="0"/>
          <w:strike w:val="0"/>
          <w:color w:val="000000"/>
          <w:spacing w:val="0"/>
          <w:w w:val="100"/>
          <w:position w:val="0"/>
          <w:sz w:val="30"/>
          <w:szCs w:val="30"/>
          <w:u w:val="none"/>
          <w:shd w:val="clear" w:color="auto" w:fill="auto"/>
          <w:lang w:val="en-US" w:eastAsia="zh-CN" w:bidi="zh-TW"/>
        </w:rPr>
      </w:pPr>
      <w:r>
        <w:rPr>
          <w:rFonts w:hint="eastAsia" w:ascii="宋体" w:hAnsi="宋体" w:eastAsia="宋体" w:cs="宋体"/>
          <w:b/>
          <w:bCs/>
          <w:i w:val="0"/>
          <w:iCs w:val="0"/>
          <w:smallCaps w:val="0"/>
          <w:strike w:val="0"/>
          <w:color w:val="000000"/>
          <w:spacing w:val="0"/>
          <w:w w:val="100"/>
          <w:position w:val="0"/>
          <w:sz w:val="30"/>
          <w:szCs w:val="30"/>
          <w:u w:val="none"/>
          <w:shd w:val="clear" w:color="auto" w:fill="auto"/>
          <w:lang w:val="en-US" w:eastAsia="zh-CN" w:bidi="zh-TW"/>
        </w:rPr>
        <w:t>科研情况</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300" w:lineRule="auto"/>
        <w:ind w:firstLine="480" w:firstLineChars="200"/>
        <w:jc w:val="left"/>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本专业专任教师近年来承担各级科研课题十余项，围绕岭南文化传承创新、粤港澳大湾区城市景观、老龄化养老设计、及产教融合育人等领域开展科学研究。这些科研项目比较集中的方向，都是扎根于岭南文化、粤港澳大湾区地域特色、</w:t>
      </w:r>
      <w:r>
        <w:rPr>
          <w:rFonts w:hint="default" w:ascii="微软雅黑" w:hAnsi="微软雅黑" w:eastAsia="微软雅黑" w:cs="微软雅黑"/>
          <w:b w:val="0"/>
          <w:bCs w:val="0"/>
          <w:i w:val="0"/>
          <w:iCs w:val="0"/>
          <w:caps w:val="0"/>
          <w:color w:val="auto"/>
          <w:spacing w:val="0"/>
          <w:sz w:val="24"/>
          <w:szCs w:val="24"/>
          <w:u w:val="none"/>
          <w:shd w:val="clear" w:fill="FFFFFF"/>
          <w:lang w:val="en-US" w:eastAsia="zh-CN"/>
        </w:rPr>
        <w:t>关注社会热点</w:t>
      </w: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t>问题，采用新观念、新技术、新材料在专业中进行突破。通过研究，积累了一批高水平科研成果，开展“产教融合”，以科研带动教研，以教研促进教学，将科研成果转化为教学内容、教学资料，通过专题设计课程及毕业设计课程吸收学生参与课题研究，不断提升学生的研究能力与实践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240" w:lineRule="auto"/>
        <w:ind w:left="-420" w:leftChars="-200" w:firstLine="0" w:firstLineChars="0"/>
        <w:jc w:val="center"/>
        <w:textAlignment w:val="auto"/>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pPr>
      <w:r>
        <w:rPr>
          <w:rFonts w:hint="eastAsia" w:ascii="微软雅黑" w:hAnsi="微软雅黑" w:eastAsia="微软雅黑" w:cs="微软雅黑"/>
          <w:b w:val="0"/>
          <w:bCs w:val="0"/>
          <w:i w:val="0"/>
          <w:iCs w:val="0"/>
          <w:caps w:val="0"/>
          <w:color w:val="auto"/>
          <w:spacing w:val="0"/>
          <w:sz w:val="24"/>
          <w:szCs w:val="24"/>
          <w:u w:val="none"/>
          <w:shd w:val="clear" w:fill="FFFFFF"/>
          <w:lang w:val="en-US" w:eastAsia="zh-CN"/>
        </w:rPr>
        <w:drawing>
          <wp:inline distT="0" distB="0" distL="114300" distR="114300">
            <wp:extent cx="5839460" cy="4959350"/>
            <wp:effectExtent l="0" t="0" r="8890" b="12700"/>
            <wp:docPr id="4" name="图片 4" descr="系科研成果示意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系科研成果示意图_01"/>
                    <pic:cNvPicPr>
                      <a:picLocks noChangeAspect="1"/>
                    </pic:cNvPicPr>
                  </pic:nvPicPr>
                  <pic:blipFill>
                    <a:blip r:embed="rId5"/>
                    <a:stretch>
                      <a:fillRect/>
                    </a:stretch>
                  </pic:blipFill>
                  <pic:spPr>
                    <a:xfrm>
                      <a:off x="0" y="0"/>
                      <a:ext cx="5839460" cy="4959350"/>
                    </a:xfrm>
                    <a:prstGeom prst="rect">
                      <a:avLst/>
                    </a:prstGeom>
                  </pic:spPr>
                </pic:pic>
              </a:graphicData>
            </a:graphic>
          </wp:inline>
        </w:drawing>
      </w:r>
    </w:p>
    <w:p>
      <w:pPr>
        <w:numPr>
          <w:ilvl w:val="0"/>
          <w:numId w:val="0"/>
        </w:numPr>
        <w:rPr>
          <w:rFonts w:hint="eastAsia" w:ascii="宋体" w:hAnsi="宋体" w:eastAsia="宋体"/>
          <w:sz w:val="24"/>
          <w:lang w:val="en-US" w:eastAsia="zh-CN"/>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02AC9"/>
    <w:multiLevelType w:val="singleLevel"/>
    <w:tmpl w:val="D2202AC9"/>
    <w:lvl w:ilvl="0" w:tentative="0">
      <w:start w:val="1"/>
      <w:numFmt w:val="chineseCounting"/>
      <w:suff w:val="nothing"/>
      <w:lvlText w:val="%1、"/>
      <w:lvlJc w:val="left"/>
      <w:rPr>
        <w:rFonts w:hint="eastAsia"/>
      </w:rPr>
    </w:lvl>
  </w:abstractNum>
  <w:abstractNum w:abstractNumId="1">
    <w:nsid w:val="0563C9D1"/>
    <w:multiLevelType w:val="singleLevel"/>
    <w:tmpl w:val="0563C9D1"/>
    <w:lvl w:ilvl="0" w:tentative="0">
      <w:start w:val="1"/>
      <w:numFmt w:val="decimal"/>
      <w:lvlText w:val="%1."/>
      <w:lvlJc w:val="left"/>
      <w:pPr>
        <w:tabs>
          <w:tab w:val="left" w:pos="312"/>
        </w:tabs>
      </w:pPr>
    </w:lvl>
  </w:abstractNum>
  <w:abstractNum w:abstractNumId="2">
    <w:nsid w:val="224C9FE0"/>
    <w:multiLevelType w:val="singleLevel"/>
    <w:tmpl w:val="224C9FE0"/>
    <w:lvl w:ilvl="0" w:tentative="0">
      <w:start w:val="1"/>
      <w:numFmt w:val="bullet"/>
      <w:lvlText w:val=""/>
      <w:lvlJc w:val="left"/>
      <w:pPr>
        <w:ind w:left="420" w:hanging="420"/>
      </w:pPr>
      <w:rPr>
        <w:rFonts w:hint="default" w:ascii="Wingdings" w:hAnsi="Wingdings"/>
      </w:rPr>
    </w:lvl>
  </w:abstractNum>
  <w:abstractNum w:abstractNumId="3">
    <w:nsid w:val="3580636F"/>
    <w:multiLevelType w:val="singleLevel"/>
    <w:tmpl w:val="3580636F"/>
    <w:lvl w:ilvl="0" w:tentative="0">
      <w:start w:val="1"/>
      <w:numFmt w:val="decimal"/>
      <w:suff w:val="nothing"/>
      <w:lvlText w:val="%1、"/>
      <w:lvlJc w:val="left"/>
    </w:lvl>
  </w:abstractNum>
  <w:abstractNum w:abstractNumId="4">
    <w:nsid w:val="3825F7F9"/>
    <w:multiLevelType w:val="singleLevel"/>
    <w:tmpl w:val="3825F7F9"/>
    <w:lvl w:ilvl="0" w:tentative="0">
      <w:start w:val="1"/>
      <w:numFmt w:val="decimal"/>
      <w:lvlText w:val="(%1)"/>
      <w:lvlJc w:val="left"/>
      <w:pPr>
        <w:ind w:left="425" w:hanging="425"/>
      </w:pPr>
      <w:rPr>
        <w:rFonts w:hint="default" w:ascii="微软雅黑" w:hAnsi="微软雅黑" w:eastAsia="微软雅黑" w:cs="微软雅黑"/>
        <w:sz w:val="24"/>
        <w:szCs w:val="24"/>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72D2C"/>
    <w:rsid w:val="00754C24"/>
    <w:rsid w:val="0AF16D68"/>
    <w:rsid w:val="0B2E666A"/>
    <w:rsid w:val="0BF95B27"/>
    <w:rsid w:val="0CCF08C1"/>
    <w:rsid w:val="15730110"/>
    <w:rsid w:val="16F969DB"/>
    <w:rsid w:val="1C986C96"/>
    <w:rsid w:val="20C444FE"/>
    <w:rsid w:val="29CA4207"/>
    <w:rsid w:val="2E980D78"/>
    <w:rsid w:val="2F22743D"/>
    <w:rsid w:val="347E3945"/>
    <w:rsid w:val="36140CE4"/>
    <w:rsid w:val="36870CF2"/>
    <w:rsid w:val="3FF878C8"/>
    <w:rsid w:val="41372D2C"/>
    <w:rsid w:val="462A3849"/>
    <w:rsid w:val="48482A6F"/>
    <w:rsid w:val="4CBC1174"/>
    <w:rsid w:val="58421289"/>
    <w:rsid w:val="65ED6CD8"/>
    <w:rsid w:val="68452C86"/>
    <w:rsid w:val="69A9560C"/>
    <w:rsid w:val="6A1227CF"/>
    <w:rsid w:val="6A535578"/>
    <w:rsid w:val="6ED6162B"/>
    <w:rsid w:val="74934EEE"/>
    <w:rsid w:val="7681116A"/>
    <w:rsid w:val="76886A48"/>
    <w:rsid w:val="7C865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2021-12-21T11:10:00Z</dcterms:created>
  <dc:creator>CH</dc:creator>
  <cp:lastModifiedBy>CH</cp:lastModifiedBy>
  <dcterms:modified xsi:type="dcterms:W3CDTF">2021-12-25T18:35:08Z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71FB7CF08CF04B6F9F2B402658A2F8CA</vt:lpwstr>
  </property>
</Properties>
</file>