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8E" w:rsidRDefault="00462E0F">
      <w:pPr>
        <w:spacing w:line="360" w:lineRule="auto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</w:t>
      </w:r>
      <w:r w:rsidR="00D51455">
        <w:rPr>
          <w:rFonts w:ascii="宋体" w:hAnsi="宋体" w:cs="宋体" w:hint="eastAsia"/>
          <w:b/>
          <w:bCs/>
          <w:sz w:val="28"/>
          <w:szCs w:val="28"/>
        </w:rPr>
        <w:t>1</w:t>
      </w:r>
      <w:r>
        <w:rPr>
          <w:rFonts w:ascii="宋体" w:hAnsi="宋体" w:cs="宋体" w:hint="eastAsia"/>
          <w:b/>
          <w:bCs/>
          <w:sz w:val="28"/>
          <w:szCs w:val="28"/>
        </w:rPr>
        <w:t>：</w:t>
      </w:r>
    </w:p>
    <w:p w:rsidR="0010478E" w:rsidRDefault="00462E0F">
      <w:pPr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华南师范大学第二届“我最喜爱的导师”</w:t>
      </w:r>
    </w:p>
    <w:p w:rsidR="0010478E" w:rsidRDefault="00462E0F"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评选活动实施细则</w:t>
      </w:r>
    </w:p>
    <w:p w:rsidR="0010478E" w:rsidRDefault="00462E0F" w:rsidP="00484581">
      <w:pPr>
        <w:spacing w:beforeLines="150" w:line="360" w:lineRule="auto"/>
        <w:ind w:firstLine="561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（一）评选对象</w:t>
      </w:r>
    </w:p>
    <w:p w:rsidR="00CF3EA0" w:rsidRPr="00CF3EA0" w:rsidRDefault="00CF3EA0" w:rsidP="00CF3EA0">
      <w:pPr>
        <w:spacing w:line="360" w:lineRule="auto"/>
        <w:ind w:firstLine="560"/>
        <w:rPr>
          <w:rFonts w:ascii="宋体" w:hAnsi="宋体" w:cs="宋体"/>
          <w:sz w:val="28"/>
          <w:szCs w:val="28"/>
        </w:rPr>
      </w:pPr>
      <w:r w:rsidRPr="00CF3EA0">
        <w:rPr>
          <w:rFonts w:ascii="宋体" w:hAnsi="宋体" w:cs="宋体" w:hint="eastAsia"/>
          <w:sz w:val="28"/>
          <w:szCs w:val="28"/>
        </w:rPr>
        <w:t>截至2017年12月31日，具有华南师范大学硕士研究生导师、博士研究生导师资格并指导研究生</w:t>
      </w:r>
      <w:r>
        <w:rPr>
          <w:rFonts w:ascii="宋体" w:hAnsi="宋体" w:cs="宋体" w:hint="eastAsia"/>
          <w:sz w:val="28"/>
          <w:szCs w:val="28"/>
        </w:rPr>
        <w:t>两</w:t>
      </w:r>
      <w:r w:rsidRPr="00CF3EA0">
        <w:rPr>
          <w:rFonts w:ascii="宋体" w:hAnsi="宋体" w:cs="宋体" w:hint="eastAsia"/>
          <w:sz w:val="28"/>
          <w:szCs w:val="28"/>
        </w:rPr>
        <w:t>届以上（含</w:t>
      </w:r>
      <w:r>
        <w:rPr>
          <w:rFonts w:ascii="宋体" w:hAnsi="宋体" w:cs="宋体" w:hint="eastAsia"/>
          <w:sz w:val="28"/>
          <w:szCs w:val="28"/>
        </w:rPr>
        <w:t>两届</w:t>
      </w:r>
      <w:r w:rsidRPr="00CF3EA0">
        <w:rPr>
          <w:rFonts w:ascii="宋体" w:hAnsi="宋体" w:cs="宋体" w:hint="eastAsia"/>
          <w:sz w:val="28"/>
          <w:szCs w:val="28"/>
        </w:rPr>
        <w:t>）的在职在岗老师，已退休、离职老师不参与评选。 </w:t>
      </w:r>
    </w:p>
    <w:p w:rsidR="0010478E" w:rsidRDefault="00462E0F">
      <w:pPr>
        <w:spacing w:line="360" w:lineRule="auto"/>
        <w:ind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（二）评选名额</w:t>
      </w:r>
    </w:p>
    <w:p w:rsidR="0010478E" w:rsidRDefault="00462E0F">
      <w:pPr>
        <w:spacing w:line="360" w:lineRule="auto"/>
        <w:ind w:firstLine="56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提名阶段：各培养单位提名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位</w:t>
      </w:r>
      <w:r>
        <w:rPr>
          <w:rFonts w:ascii="宋体" w:hAnsi="宋体" w:cs="宋体"/>
          <w:sz w:val="28"/>
          <w:szCs w:val="28"/>
        </w:rPr>
        <w:t>候选</w:t>
      </w:r>
      <w:r>
        <w:rPr>
          <w:rFonts w:ascii="宋体" w:hAnsi="宋体" w:cs="宋体" w:hint="eastAsia"/>
          <w:sz w:val="28"/>
          <w:szCs w:val="28"/>
        </w:rPr>
        <w:t>导师。</w:t>
      </w:r>
    </w:p>
    <w:p w:rsidR="0010478E" w:rsidRDefault="00462E0F">
      <w:pPr>
        <w:spacing w:line="360" w:lineRule="auto"/>
        <w:ind w:firstLine="56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最终名额：</w:t>
      </w:r>
      <w:r w:rsidRPr="00B52E91">
        <w:rPr>
          <w:rFonts w:ascii="宋体" w:hAnsi="宋体" w:cs="宋体"/>
          <w:sz w:val="28"/>
          <w:szCs w:val="28"/>
        </w:rPr>
        <w:t>15</w:t>
      </w:r>
      <w:r w:rsidRPr="00B52E91">
        <w:rPr>
          <w:rFonts w:ascii="宋体" w:hAnsi="宋体" w:cs="宋体" w:hint="eastAsia"/>
          <w:sz w:val="28"/>
          <w:szCs w:val="28"/>
        </w:rPr>
        <w:t>名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10478E" w:rsidRDefault="00462E0F">
      <w:pPr>
        <w:spacing w:line="360" w:lineRule="auto"/>
        <w:ind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（注：获得“我最喜爱的导师”荣誉称号的导师三年内</w:t>
      </w:r>
      <w:r w:rsidR="00D51455">
        <w:rPr>
          <w:rFonts w:ascii="楷体" w:eastAsia="楷体" w:hAnsi="楷体" w:cs="楷体" w:hint="eastAsia"/>
          <w:sz w:val="28"/>
          <w:szCs w:val="28"/>
        </w:rPr>
        <w:t>不再</w:t>
      </w:r>
      <w:r>
        <w:rPr>
          <w:rFonts w:ascii="楷体" w:eastAsia="楷体" w:hAnsi="楷体" w:cs="楷体" w:hint="eastAsia"/>
          <w:sz w:val="28"/>
          <w:szCs w:val="28"/>
        </w:rPr>
        <w:t>提名。）</w:t>
      </w:r>
    </w:p>
    <w:p w:rsidR="0010478E" w:rsidRDefault="00462E0F" w:rsidP="00484581">
      <w:pPr>
        <w:spacing w:beforeLines="50" w:line="360" w:lineRule="auto"/>
        <w:ind w:firstLine="561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（三）评选条件</w:t>
      </w:r>
    </w:p>
    <w:p w:rsidR="0010478E" w:rsidRDefault="00462E0F">
      <w:pPr>
        <w:spacing w:line="360" w:lineRule="auto"/>
        <w:ind w:firstLine="560"/>
        <w:rPr>
          <w:rFonts w:ascii="Calibri" w:hAnsi="Calibri" w:cs="Calibri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第一条忠诚党和人民的教育事业，有良好的思想品德和职业道德，有强烈的事业心和责任感，为人师表、悉心育人。</w:t>
      </w:r>
    </w:p>
    <w:p w:rsidR="0010478E" w:rsidRDefault="00462E0F">
      <w:pPr>
        <w:spacing w:line="360" w:lineRule="auto"/>
        <w:ind w:firstLine="560"/>
        <w:rPr>
          <w:rFonts w:ascii="Calibri" w:hAnsi="Calibri" w:cs="Calibri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二条认真履行岗位职责，全面了解研究生的学习生活状况，能因材施教，全面指导研究生的成长成才。从不同层面关心学生，积极帮助学生解决学习、生活、心理、就业中的实际困难和问题，重视师生间的沟通交流，师生关系融洽。</w:t>
      </w:r>
    </w:p>
    <w:p w:rsidR="0010478E" w:rsidRDefault="00462E0F">
      <w:pPr>
        <w:spacing w:line="360" w:lineRule="auto"/>
        <w:ind w:firstLine="560"/>
        <w:rPr>
          <w:rFonts w:ascii="Calibri" w:hAnsi="Calibri" w:cs="Calibri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第三条具有较高的学术造诣，教学态度端正，教学效果优良。在培养研究生的探索创新精神上成绩显著，所指导的研究生具有</w:t>
      </w:r>
      <w:r w:rsidR="00D51455">
        <w:rPr>
          <w:rFonts w:ascii="宋体" w:hAnsi="宋体" w:cs="宋体" w:hint="eastAsia"/>
          <w:sz w:val="28"/>
          <w:szCs w:val="28"/>
        </w:rPr>
        <w:t>较好</w:t>
      </w:r>
      <w:r>
        <w:rPr>
          <w:rFonts w:ascii="宋体" w:hAnsi="宋体" w:cs="宋体" w:hint="eastAsia"/>
          <w:sz w:val="28"/>
          <w:szCs w:val="28"/>
        </w:rPr>
        <w:t>的科研水平。</w:t>
      </w:r>
    </w:p>
    <w:p w:rsidR="0010478E" w:rsidRDefault="00462E0F">
      <w:pPr>
        <w:spacing w:line="360" w:lineRule="auto"/>
        <w:ind w:firstLine="560"/>
        <w:rPr>
          <w:rFonts w:ascii="Calibri" w:hAnsi="Calibri" w:cs="Calibri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第四条恪守学术道德和学术规范，治学态度严谨，积极主动开展研究生的学术道德教育，严格审核和把关研究生的科研和学术论文，所带研究生在学术科研、</w:t>
      </w:r>
      <w:r>
        <w:rPr>
          <w:rFonts w:ascii="宋体" w:hAnsi="宋体" w:cs="宋体" w:hint="eastAsia"/>
          <w:sz w:val="28"/>
          <w:szCs w:val="28"/>
        </w:rPr>
        <w:lastRenderedPageBreak/>
        <w:t>课程考试、论文答辩中无弄虚作假现象。</w:t>
      </w:r>
    </w:p>
    <w:p w:rsidR="0010478E" w:rsidRDefault="00462E0F">
      <w:pPr>
        <w:spacing w:line="360" w:lineRule="auto"/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（四）评选具体流程</w:t>
      </w:r>
    </w:p>
    <w:p w:rsidR="0010478E" w:rsidRDefault="00462E0F">
      <w:pPr>
        <w:spacing w:line="360" w:lineRule="auto"/>
        <w:ind w:firstLine="562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1.</w:t>
      </w:r>
      <w:r>
        <w:rPr>
          <w:rFonts w:ascii="宋体" w:hAnsi="宋体" w:cs="宋体" w:hint="eastAsia"/>
          <w:b/>
          <w:bCs/>
          <w:sz w:val="28"/>
          <w:szCs w:val="28"/>
        </w:rPr>
        <w:t>院系提名（</w:t>
      </w:r>
      <w:r>
        <w:rPr>
          <w:rFonts w:ascii="宋体" w:hAnsi="宋体" w:cs="宋体"/>
          <w:b/>
          <w:bCs/>
          <w:sz w:val="28"/>
          <w:szCs w:val="28"/>
        </w:rPr>
        <w:t>4</w:t>
      </w:r>
      <w:r>
        <w:rPr>
          <w:rFonts w:ascii="宋体" w:hAnsi="宋体" w:cs="宋体" w:hint="eastAsia"/>
          <w:b/>
          <w:bCs/>
          <w:sz w:val="28"/>
          <w:szCs w:val="28"/>
        </w:rPr>
        <w:t>月</w:t>
      </w:r>
      <w:r>
        <w:rPr>
          <w:rFonts w:ascii="宋体" w:hAnsi="宋体" w:cs="宋体"/>
          <w:b/>
          <w:bCs/>
          <w:sz w:val="28"/>
          <w:szCs w:val="28"/>
        </w:rPr>
        <w:t>2</w:t>
      </w:r>
      <w:r>
        <w:rPr>
          <w:rFonts w:ascii="宋体" w:hAnsi="宋体" w:cs="宋体" w:hint="eastAsia"/>
          <w:b/>
          <w:bCs/>
          <w:sz w:val="28"/>
          <w:szCs w:val="28"/>
        </w:rPr>
        <w:t>3日</w:t>
      </w:r>
      <w:r>
        <w:rPr>
          <w:rFonts w:ascii="宋体" w:hAnsi="宋体" w:cs="宋体"/>
          <w:b/>
          <w:bCs/>
          <w:sz w:val="28"/>
          <w:szCs w:val="28"/>
        </w:rPr>
        <w:t>-4</w:t>
      </w:r>
      <w:r>
        <w:rPr>
          <w:rFonts w:ascii="宋体" w:hAnsi="宋体" w:cs="宋体" w:hint="eastAsia"/>
          <w:b/>
          <w:bCs/>
          <w:sz w:val="28"/>
          <w:szCs w:val="28"/>
        </w:rPr>
        <w:t>月</w:t>
      </w:r>
      <w:r>
        <w:rPr>
          <w:rFonts w:ascii="宋体" w:hAnsi="宋体" w:cs="宋体"/>
          <w:b/>
          <w:bCs/>
          <w:sz w:val="28"/>
          <w:szCs w:val="28"/>
        </w:rPr>
        <w:t>2</w:t>
      </w:r>
      <w:r w:rsidR="00161F88">
        <w:rPr>
          <w:rFonts w:ascii="宋体" w:hAnsi="宋体" w:cs="宋体" w:hint="eastAsia"/>
          <w:b/>
          <w:bCs/>
          <w:sz w:val="28"/>
          <w:szCs w:val="28"/>
        </w:rPr>
        <w:t>8</w:t>
      </w:r>
      <w:r>
        <w:rPr>
          <w:rFonts w:ascii="宋体" w:hAnsi="宋体" w:cs="宋体" w:hint="eastAsia"/>
          <w:b/>
          <w:bCs/>
          <w:sz w:val="28"/>
          <w:szCs w:val="28"/>
        </w:rPr>
        <w:t>日）</w:t>
      </w:r>
    </w:p>
    <w:p w:rsidR="0010478E" w:rsidRDefault="00462E0F">
      <w:pPr>
        <w:spacing w:line="360" w:lineRule="auto"/>
        <w:ind w:firstLine="56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）研究生院于4月</w:t>
      </w:r>
      <w:r>
        <w:rPr>
          <w:rFonts w:ascii="宋体" w:hAnsi="宋体" w:cs="宋体"/>
          <w:sz w:val="28"/>
          <w:szCs w:val="28"/>
        </w:rPr>
        <w:t>23</w:t>
      </w:r>
      <w:r>
        <w:rPr>
          <w:rFonts w:ascii="宋体" w:hAnsi="宋体" w:cs="宋体" w:hint="eastAsia"/>
          <w:sz w:val="28"/>
          <w:szCs w:val="28"/>
        </w:rPr>
        <w:t>日向各研究生培养单位发布关于开展“我最喜爱的导师”评选活动的通知。</w:t>
      </w:r>
    </w:p>
    <w:p w:rsidR="0010478E" w:rsidRDefault="00462E0F">
      <w:pPr>
        <w:spacing w:line="360" w:lineRule="auto"/>
        <w:ind w:firstLine="56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）各研究生培养单位根据</w:t>
      </w:r>
      <w:r>
        <w:rPr>
          <w:rFonts w:ascii="宋体" w:hAnsi="宋体" w:cs="宋体"/>
          <w:sz w:val="28"/>
          <w:szCs w:val="28"/>
        </w:rPr>
        <w:t>评选条件</w:t>
      </w:r>
      <w:r>
        <w:rPr>
          <w:rFonts w:ascii="宋体" w:hAnsi="宋体" w:cs="宋体" w:hint="eastAsia"/>
          <w:sz w:val="28"/>
          <w:szCs w:val="28"/>
        </w:rPr>
        <w:t>确定</w:t>
      </w:r>
      <w:r>
        <w:rPr>
          <w:rFonts w:ascii="宋体" w:hAnsi="宋体" w:cs="宋体"/>
          <w:sz w:val="28"/>
          <w:szCs w:val="28"/>
        </w:rPr>
        <w:t>推荐1名候选</w:t>
      </w:r>
      <w:r>
        <w:rPr>
          <w:rFonts w:ascii="宋体" w:hAnsi="宋体" w:cs="宋体" w:hint="eastAsia"/>
          <w:sz w:val="28"/>
          <w:szCs w:val="28"/>
        </w:rPr>
        <w:t>导师，并在培养单位内部通报，无异议后提交入围导师的相关纸质材料、电子材料以及其他相关材料。</w:t>
      </w:r>
    </w:p>
    <w:p w:rsidR="0010478E" w:rsidRDefault="00462E0F">
      <w:pPr>
        <w:spacing w:line="360" w:lineRule="auto"/>
        <w:ind w:firstLine="56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）提交材料：</w:t>
      </w:r>
    </w:p>
    <w:p w:rsidR="00161F88" w:rsidRDefault="00337D76">
      <w:pPr>
        <w:spacing w:line="360" w:lineRule="auto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fldChar w:fldCharType="begin"/>
      </w:r>
      <w:r w:rsidR="00462E0F">
        <w:rPr>
          <w:rFonts w:ascii="宋体" w:hAnsi="宋体" w:cs="宋体"/>
          <w:sz w:val="28"/>
          <w:szCs w:val="28"/>
        </w:rPr>
        <w:instrText xml:space="preserve"> eq \o\ac(</w:instrText>
      </w:r>
      <w:r w:rsidR="00462E0F">
        <w:rPr>
          <w:rFonts w:ascii="宋体" w:hAnsi="宋体" w:cs="宋体" w:hint="eastAsia"/>
          <w:sz w:val="28"/>
          <w:szCs w:val="28"/>
        </w:rPr>
        <w:instrText>○</w:instrText>
      </w:r>
      <w:r w:rsidR="00462E0F">
        <w:rPr>
          <w:rFonts w:ascii="宋体" w:cs="宋体"/>
          <w:sz w:val="28"/>
          <w:szCs w:val="28"/>
        </w:rPr>
        <w:instrText>,</w:instrText>
      </w:r>
      <w:r w:rsidR="00462E0F">
        <w:rPr>
          <w:rFonts w:ascii="宋体" w:hAnsi="宋体" w:cs="宋体"/>
          <w:position w:val="3"/>
          <w:sz w:val="19"/>
          <w:szCs w:val="19"/>
        </w:rPr>
        <w:instrText>1</w:instrText>
      </w:r>
      <w:r w:rsidR="00462E0F">
        <w:rPr>
          <w:rFonts w:ascii="宋体" w:hAnsi="宋体" w:cs="宋体"/>
          <w:sz w:val="28"/>
          <w:szCs w:val="28"/>
        </w:rPr>
        <w:instrText>)</w:instrText>
      </w:r>
      <w:r>
        <w:rPr>
          <w:rFonts w:ascii="宋体" w:hAnsi="宋体" w:cs="宋体"/>
          <w:sz w:val="28"/>
          <w:szCs w:val="28"/>
        </w:rPr>
        <w:fldChar w:fldCharType="end"/>
      </w:r>
      <w:r w:rsidR="00462E0F">
        <w:rPr>
          <w:rFonts w:ascii="宋体" w:hAnsi="宋体" w:cs="宋体" w:hint="eastAsia"/>
          <w:sz w:val="28"/>
          <w:szCs w:val="28"/>
        </w:rPr>
        <w:t>纸质材料（需加盖公章）：《华南师范大学“我最喜爱的导师”评选提名表》</w:t>
      </w:r>
      <w:r w:rsidR="00161F88">
        <w:rPr>
          <w:rFonts w:ascii="宋体" w:hAnsi="宋体" w:cs="宋体" w:hint="eastAsia"/>
          <w:sz w:val="28"/>
          <w:szCs w:val="28"/>
        </w:rPr>
        <w:t>。</w:t>
      </w:r>
    </w:p>
    <w:p w:rsidR="0010478E" w:rsidRDefault="00337D76">
      <w:pPr>
        <w:spacing w:line="360" w:lineRule="auto"/>
        <w:ind w:firstLine="56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fldChar w:fldCharType="begin"/>
      </w:r>
      <w:r w:rsidR="00462E0F">
        <w:rPr>
          <w:rFonts w:ascii="宋体" w:hAnsi="宋体" w:cs="宋体"/>
          <w:sz w:val="28"/>
          <w:szCs w:val="28"/>
        </w:rPr>
        <w:instrText xml:space="preserve"> eq \o\ac(</w:instrText>
      </w:r>
      <w:r w:rsidR="00462E0F">
        <w:rPr>
          <w:rFonts w:ascii="宋体" w:hAnsi="宋体" w:cs="宋体" w:hint="eastAsia"/>
          <w:sz w:val="28"/>
          <w:szCs w:val="28"/>
        </w:rPr>
        <w:instrText>○</w:instrText>
      </w:r>
      <w:r w:rsidR="00462E0F">
        <w:rPr>
          <w:rFonts w:ascii="宋体" w:cs="宋体"/>
          <w:sz w:val="28"/>
          <w:szCs w:val="28"/>
        </w:rPr>
        <w:instrText>,</w:instrText>
      </w:r>
      <w:r w:rsidR="00462E0F">
        <w:rPr>
          <w:rFonts w:ascii="宋体" w:hAnsi="宋体" w:cs="宋体"/>
          <w:position w:val="3"/>
          <w:sz w:val="19"/>
          <w:szCs w:val="19"/>
        </w:rPr>
        <w:instrText>2</w:instrText>
      </w:r>
      <w:r w:rsidR="00462E0F">
        <w:rPr>
          <w:rFonts w:ascii="宋体" w:hAnsi="宋体" w:cs="宋体"/>
          <w:sz w:val="28"/>
          <w:szCs w:val="28"/>
        </w:rPr>
        <w:instrText>)</w:instrText>
      </w:r>
      <w:r>
        <w:rPr>
          <w:rFonts w:ascii="宋体" w:hAnsi="宋体" w:cs="宋体"/>
          <w:sz w:val="28"/>
          <w:szCs w:val="28"/>
        </w:rPr>
        <w:fldChar w:fldCharType="end"/>
      </w:r>
      <w:r w:rsidR="00462E0F">
        <w:rPr>
          <w:rFonts w:ascii="宋体" w:hAnsi="宋体" w:cs="宋体" w:hint="eastAsia"/>
          <w:sz w:val="28"/>
          <w:szCs w:val="28"/>
        </w:rPr>
        <w:t>电子材料：</w:t>
      </w:r>
      <w:r w:rsidR="00484581">
        <w:rPr>
          <w:rFonts w:ascii="宋体" w:hAnsi="宋体" w:cs="宋体" w:hint="eastAsia"/>
          <w:sz w:val="28"/>
          <w:szCs w:val="28"/>
        </w:rPr>
        <w:t>《华南师范大学“我最喜爱的导师”评选提名表》,个人先进事迹(3000字内)，</w:t>
      </w:r>
      <w:r w:rsidR="00462E0F">
        <w:rPr>
          <w:rFonts w:ascii="宋体" w:hAnsi="宋体" w:cs="宋体"/>
          <w:sz w:val="28"/>
          <w:szCs w:val="28"/>
        </w:rPr>
        <w:t>1</w:t>
      </w:r>
      <w:r w:rsidR="00462E0F">
        <w:rPr>
          <w:rFonts w:ascii="宋体" w:hAnsi="宋体" w:cs="宋体" w:hint="eastAsia"/>
          <w:sz w:val="28"/>
          <w:szCs w:val="28"/>
        </w:rPr>
        <w:t>张一寸登记照，</w:t>
      </w:r>
      <w:r w:rsidR="00462E0F" w:rsidRPr="00B52E91">
        <w:rPr>
          <w:rFonts w:ascii="宋体" w:hAnsi="宋体" w:cs="宋体"/>
          <w:sz w:val="28"/>
          <w:szCs w:val="28"/>
        </w:rPr>
        <w:t>3</w:t>
      </w:r>
      <w:r w:rsidR="00462E0F" w:rsidRPr="00B52E91">
        <w:rPr>
          <w:rFonts w:ascii="宋体" w:hAnsi="宋体" w:cs="宋体" w:hint="eastAsia"/>
          <w:sz w:val="28"/>
          <w:szCs w:val="28"/>
        </w:rPr>
        <w:t>张生活照</w:t>
      </w:r>
      <w:r w:rsidR="00161F88">
        <w:rPr>
          <w:rFonts w:ascii="宋体" w:hAnsi="宋体" w:cs="宋体" w:hint="eastAsia"/>
          <w:sz w:val="28"/>
          <w:szCs w:val="28"/>
        </w:rPr>
        <w:t>（用于宣传推文）</w:t>
      </w:r>
      <w:r w:rsidR="00462E0F" w:rsidRPr="00B52E91">
        <w:rPr>
          <w:rFonts w:ascii="宋体" w:hAnsi="宋体" w:cs="宋体" w:hint="eastAsia"/>
          <w:sz w:val="28"/>
          <w:szCs w:val="28"/>
        </w:rPr>
        <w:t>。</w:t>
      </w:r>
    </w:p>
    <w:p w:rsidR="0010478E" w:rsidRDefault="00462E0F">
      <w:pPr>
        <w:spacing w:line="360" w:lineRule="auto"/>
        <w:ind w:firstLine="56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）提交方式：</w:t>
      </w:r>
    </w:p>
    <w:p w:rsidR="0010478E" w:rsidRDefault="00337D76">
      <w:pPr>
        <w:spacing w:line="360" w:lineRule="auto"/>
        <w:ind w:leftChars="267" w:left="561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fldChar w:fldCharType="begin"/>
      </w:r>
      <w:r w:rsidR="00462E0F">
        <w:rPr>
          <w:rFonts w:ascii="宋体" w:hAnsi="宋体" w:cs="宋体"/>
          <w:sz w:val="28"/>
          <w:szCs w:val="28"/>
        </w:rPr>
        <w:instrText xml:space="preserve"> eq \o\ac(</w:instrText>
      </w:r>
      <w:r w:rsidR="00462E0F">
        <w:rPr>
          <w:rFonts w:ascii="宋体" w:hAnsi="宋体" w:cs="宋体" w:hint="eastAsia"/>
          <w:sz w:val="28"/>
          <w:szCs w:val="28"/>
        </w:rPr>
        <w:instrText>○</w:instrText>
      </w:r>
      <w:r w:rsidR="00462E0F">
        <w:rPr>
          <w:rFonts w:ascii="宋体" w:cs="宋体"/>
          <w:sz w:val="28"/>
          <w:szCs w:val="28"/>
        </w:rPr>
        <w:instrText>,</w:instrText>
      </w:r>
      <w:r w:rsidR="00462E0F">
        <w:rPr>
          <w:rFonts w:ascii="宋体" w:hAnsi="宋体" w:cs="宋体"/>
          <w:position w:val="3"/>
          <w:sz w:val="19"/>
          <w:szCs w:val="19"/>
        </w:rPr>
        <w:instrText>1</w:instrText>
      </w:r>
      <w:r w:rsidR="00462E0F">
        <w:rPr>
          <w:rFonts w:ascii="宋体" w:hAnsi="宋体" w:cs="宋体"/>
          <w:sz w:val="28"/>
          <w:szCs w:val="28"/>
        </w:rPr>
        <w:instrText>)</w:instrText>
      </w:r>
      <w:r>
        <w:rPr>
          <w:rFonts w:ascii="宋体" w:hAnsi="宋体" w:cs="宋体"/>
          <w:sz w:val="28"/>
          <w:szCs w:val="28"/>
        </w:rPr>
        <w:fldChar w:fldCharType="end"/>
      </w:r>
      <w:r w:rsidR="00462E0F">
        <w:rPr>
          <w:rFonts w:ascii="宋体" w:hAnsi="宋体" w:cs="宋体"/>
          <w:sz w:val="28"/>
          <w:szCs w:val="28"/>
        </w:rPr>
        <w:t>4</w:t>
      </w:r>
      <w:r w:rsidR="00462E0F">
        <w:rPr>
          <w:rFonts w:ascii="宋体" w:hAnsi="宋体" w:cs="宋体" w:hint="eastAsia"/>
          <w:sz w:val="28"/>
          <w:szCs w:val="28"/>
        </w:rPr>
        <w:t>月</w:t>
      </w:r>
      <w:r w:rsidR="00462E0F">
        <w:rPr>
          <w:rFonts w:ascii="宋体" w:hAnsi="宋体" w:cs="宋体"/>
          <w:sz w:val="28"/>
          <w:szCs w:val="28"/>
        </w:rPr>
        <w:t>2</w:t>
      </w:r>
      <w:r w:rsidR="00161F88">
        <w:rPr>
          <w:rFonts w:ascii="宋体" w:hAnsi="宋体" w:cs="宋体" w:hint="eastAsia"/>
          <w:sz w:val="28"/>
          <w:szCs w:val="28"/>
        </w:rPr>
        <w:t>8</w:t>
      </w:r>
      <w:r w:rsidR="00462E0F">
        <w:rPr>
          <w:rFonts w:ascii="宋体" w:hAnsi="宋体" w:cs="宋体" w:hint="eastAsia"/>
          <w:sz w:val="28"/>
          <w:szCs w:val="28"/>
        </w:rPr>
        <w:t>日下班之前将纸质材料送至校研究生院管理办公室（石牌校区：研究生院</w:t>
      </w:r>
      <w:r w:rsidR="00462E0F">
        <w:rPr>
          <w:rFonts w:ascii="宋体" w:hAnsi="宋体" w:cs="宋体"/>
          <w:sz w:val="28"/>
          <w:szCs w:val="28"/>
        </w:rPr>
        <w:t>309室，大学城校区：行政楼A310</w:t>
      </w:r>
      <w:r w:rsidR="00462E0F">
        <w:rPr>
          <w:rFonts w:ascii="宋体" w:hAnsi="宋体" w:cs="宋体" w:hint="eastAsia"/>
          <w:sz w:val="28"/>
          <w:szCs w:val="28"/>
        </w:rPr>
        <w:t>室）</w:t>
      </w:r>
    </w:p>
    <w:p w:rsidR="0010478E" w:rsidRDefault="00337D76">
      <w:pPr>
        <w:spacing w:line="360" w:lineRule="auto"/>
        <w:ind w:firstLine="56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fldChar w:fldCharType="begin"/>
      </w:r>
      <w:r w:rsidR="00462E0F">
        <w:rPr>
          <w:rFonts w:ascii="宋体" w:hAnsi="宋体" w:cs="宋体"/>
          <w:sz w:val="28"/>
          <w:szCs w:val="28"/>
        </w:rPr>
        <w:instrText xml:space="preserve"> eq \o\ac(</w:instrText>
      </w:r>
      <w:r w:rsidR="00462E0F">
        <w:rPr>
          <w:rFonts w:ascii="宋体" w:hAnsi="宋体" w:cs="宋体" w:hint="eastAsia"/>
          <w:sz w:val="28"/>
          <w:szCs w:val="28"/>
        </w:rPr>
        <w:instrText>○</w:instrText>
      </w:r>
      <w:r w:rsidR="00462E0F">
        <w:rPr>
          <w:rFonts w:ascii="宋体" w:hAnsi="宋体" w:cs="宋体"/>
          <w:sz w:val="28"/>
          <w:szCs w:val="28"/>
        </w:rPr>
        <w:instrText>,2)</w:instrText>
      </w:r>
      <w:r>
        <w:rPr>
          <w:rFonts w:ascii="宋体" w:hAnsi="宋体" w:cs="宋体"/>
          <w:sz w:val="28"/>
          <w:szCs w:val="28"/>
        </w:rPr>
        <w:fldChar w:fldCharType="end"/>
      </w:r>
      <w:r w:rsidR="00462E0F">
        <w:rPr>
          <w:rFonts w:ascii="宋体" w:hAnsi="宋体" w:cs="宋体" w:hint="eastAsia"/>
          <w:sz w:val="28"/>
          <w:szCs w:val="28"/>
        </w:rPr>
        <w:t>电子材料发送至邮箱</w:t>
      </w:r>
      <w:r w:rsidR="00462E0F">
        <w:rPr>
          <w:rFonts w:ascii="宋体" w:hAnsi="宋体" w:cs="宋体"/>
          <w:sz w:val="28"/>
          <w:szCs w:val="28"/>
        </w:rPr>
        <w:t>：</w:t>
      </w:r>
      <w:r w:rsidR="00161F88">
        <w:rPr>
          <w:rFonts w:ascii="宋体" w:hAnsi="宋体" w:cs="宋体" w:hint="eastAsia"/>
          <w:sz w:val="28"/>
          <w:szCs w:val="28"/>
        </w:rPr>
        <w:t>scnuyjsgl</w:t>
      </w:r>
      <w:r w:rsidR="00462E0F">
        <w:rPr>
          <w:rFonts w:ascii="宋体" w:hAnsi="宋体" w:cs="宋体" w:hint="eastAsia"/>
          <w:sz w:val="28"/>
          <w:szCs w:val="28"/>
        </w:rPr>
        <w:t>@163.com</w:t>
      </w:r>
    </w:p>
    <w:p w:rsidR="0010478E" w:rsidRDefault="00462E0F">
      <w:pPr>
        <w:spacing w:line="360" w:lineRule="auto"/>
        <w:ind w:firstLine="562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2.</w:t>
      </w:r>
      <w:r>
        <w:rPr>
          <w:rFonts w:ascii="Calibri" w:hAnsi="Calibri" w:cs="Calibri" w:hint="eastAsia"/>
          <w:b/>
          <w:bCs/>
          <w:sz w:val="28"/>
          <w:szCs w:val="28"/>
        </w:rPr>
        <w:t>线上宣传、</w:t>
      </w:r>
      <w:r>
        <w:rPr>
          <w:rFonts w:ascii="宋体" w:hAnsi="宋体" w:cs="宋体" w:hint="eastAsia"/>
          <w:b/>
          <w:bCs/>
          <w:sz w:val="28"/>
          <w:szCs w:val="28"/>
        </w:rPr>
        <w:t>投票（5月</w:t>
      </w:r>
      <w:r w:rsidR="00161F88">
        <w:rPr>
          <w:rFonts w:ascii="宋体" w:hAnsi="宋体" w:cs="宋体" w:hint="eastAsia"/>
          <w:b/>
          <w:bCs/>
          <w:sz w:val="28"/>
          <w:szCs w:val="28"/>
        </w:rPr>
        <w:t>3</w:t>
      </w:r>
      <w:r>
        <w:rPr>
          <w:rFonts w:ascii="宋体" w:hAnsi="宋体" w:cs="宋体" w:hint="eastAsia"/>
          <w:b/>
          <w:bCs/>
          <w:sz w:val="28"/>
          <w:szCs w:val="28"/>
        </w:rPr>
        <w:t>日</w:t>
      </w:r>
      <w:r>
        <w:rPr>
          <w:rFonts w:ascii="宋体" w:hAnsi="宋体" w:cs="宋体"/>
          <w:b/>
          <w:bCs/>
          <w:sz w:val="28"/>
          <w:szCs w:val="28"/>
        </w:rPr>
        <w:t>-5</w:t>
      </w:r>
      <w:r>
        <w:rPr>
          <w:rFonts w:ascii="宋体" w:hAnsi="宋体" w:cs="宋体" w:hint="eastAsia"/>
          <w:b/>
          <w:bCs/>
          <w:sz w:val="28"/>
          <w:szCs w:val="28"/>
        </w:rPr>
        <w:t>月</w:t>
      </w:r>
      <w:r>
        <w:rPr>
          <w:rFonts w:ascii="宋体" w:hAnsi="宋体" w:cs="宋体"/>
          <w:b/>
          <w:bCs/>
          <w:sz w:val="28"/>
          <w:szCs w:val="28"/>
        </w:rPr>
        <w:t>10</w:t>
      </w:r>
      <w:r>
        <w:rPr>
          <w:rFonts w:ascii="宋体" w:hAnsi="宋体" w:cs="宋体" w:hint="eastAsia"/>
          <w:b/>
          <w:bCs/>
          <w:sz w:val="28"/>
          <w:szCs w:val="28"/>
        </w:rPr>
        <w:t>日）</w:t>
      </w:r>
    </w:p>
    <w:p w:rsidR="0010478E" w:rsidRDefault="00462E0F">
      <w:pPr>
        <w:spacing w:line="360" w:lineRule="auto"/>
        <w:ind w:firstLine="561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关注华南师范大学研究生会微信（华师校研会），</w:t>
      </w:r>
      <w:r w:rsidRPr="00B52E91">
        <w:rPr>
          <w:rFonts w:ascii="宋体" w:hAnsi="宋体" w:cs="宋体" w:hint="eastAsia"/>
          <w:sz w:val="28"/>
          <w:szCs w:val="28"/>
        </w:rPr>
        <w:t>查看有关“我最喜爱的导师”的微信推文，即可浏览</w:t>
      </w:r>
      <w:r w:rsidR="00B52E91">
        <w:rPr>
          <w:rFonts w:ascii="宋体" w:hAnsi="宋体" w:cs="宋体" w:hint="eastAsia"/>
          <w:sz w:val="28"/>
          <w:szCs w:val="28"/>
        </w:rPr>
        <w:t>候选</w:t>
      </w:r>
      <w:r w:rsidRPr="00B52E91">
        <w:rPr>
          <w:rFonts w:ascii="宋体" w:hAnsi="宋体" w:cs="宋体" w:hint="eastAsia"/>
          <w:sz w:val="28"/>
          <w:szCs w:val="28"/>
        </w:rPr>
        <w:t>导师基本信息介绍及风采</w:t>
      </w:r>
      <w:r w:rsidR="00161F88">
        <w:rPr>
          <w:rFonts w:ascii="宋体" w:hAnsi="宋体" w:cs="宋体" w:hint="eastAsia"/>
          <w:sz w:val="28"/>
          <w:szCs w:val="28"/>
        </w:rPr>
        <w:t>，</w:t>
      </w:r>
      <w:r w:rsidRPr="00B52E91">
        <w:rPr>
          <w:rFonts w:ascii="宋体" w:hAnsi="宋体" w:cs="宋体" w:hint="eastAsia"/>
          <w:sz w:val="28"/>
          <w:szCs w:val="28"/>
        </w:rPr>
        <w:t>每位研究生</w:t>
      </w:r>
      <w:r w:rsidR="00161F88">
        <w:rPr>
          <w:rFonts w:ascii="宋体" w:hAnsi="宋体" w:cs="宋体" w:hint="eastAsia"/>
          <w:sz w:val="28"/>
          <w:szCs w:val="28"/>
        </w:rPr>
        <w:t>须登录研究生在线网站</w:t>
      </w:r>
      <w:hyperlink r:id="rId7" w:history="1">
        <w:r w:rsidR="00161F88" w:rsidRPr="0047056A">
          <w:rPr>
            <w:rStyle w:val="aa"/>
            <w:rFonts w:ascii="宋体" w:hAnsi="宋体" w:cs="宋体"/>
            <w:sz w:val="28"/>
            <w:szCs w:val="28"/>
          </w:rPr>
          <w:t>http://yjszx.scnu.edu.cn/</w:t>
        </w:r>
      </w:hyperlink>
      <w:r w:rsidR="00161F88">
        <w:rPr>
          <w:rFonts w:ascii="宋体" w:hAnsi="宋体" w:cs="宋体" w:hint="eastAsia"/>
          <w:sz w:val="28"/>
          <w:szCs w:val="28"/>
        </w:rPr>
        <w:t>参与投票，每人</w:t>
      </w:r>
      <w:r>
        <w:rPr>
          <w:rFonts w:ascii="宋体" w:hAnsi="宋体" w:cs="宋体" w:hint="eastAsia"/>
          <w:sz w:val="28"/>
          <w:szCs w:val="28"/>
        </w:rPr>
        <w:t>只能投1次，必须投</w:t>
      </w:r>
      <w:r w:rsidR="00161F88">
        <w:rPr>
          <w:rFonts w:ascii="宋体" w:hAnsi="宋体" w:cs="宋体" w:hint="eastAsia"/>
          <w:sz w:val="28"/>
          <w:szCs w:val="28"/>
        </w:rPr>
        <w:t>15</w:t>
      </w:r>
      <w:r>
        <w:rPr>
          <w:rFonts w:ascii="宋体" w:hAnsi="宋体" w:cs="宋体" w:hint="eastAsia"/>
          <w:sz w:val="28"/>
          <w:szCs w:val="28"/>
        </w:rPr>
        <w:t>票。</w:t>
      </w:r>
    </w:p>
    <w:p w:rsidR="0010478E" w:rsidRDefault="00462E0F">
      <w:pPr>
        <w:spacing w:line="360" w:lineRule="auto"/>
        <w:ind w:firstLine="560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lastRenderedPageBreak/>
        <w:t>3</w:t>
      </w:r>
      <w:r>
        <w:rPr>
          <w:rFonts w:ascii="宋体" w:cs="宋体"/>
          <w:b/>
          <w:bCs/>
          <w:sz w:val="28"/>
          <w:szCs w:val="28"/>
        </w:rPr>
        <w:t>.</w:t>
      </w:r>
      <w:r>
        <w:rPr>
          <w:rFonts w:ascii="宋体" w:hAnsi="宋体" w:cs="宋体" w:hint="eastAsia"/>
          <w:b/>
          <w:bCs/>
          <w:sz w:val="28"/>
          <w:szCs w:val="28"/>
        </w:rPr>
        <w:t>现场投票（</w:t>
      </w:r>
      <w:r>
        <w:rPr>
          <w:rFonts w:ascii="宋体" w:hAnsi="宋体" w:cs="宋体"/>
          <w:b/>
          <w:bCs/>
          <w:sz w:val="28"/>
          <w:szCs w:val="28"/>
        </w:rPr>
        <w:t>5</w:t>
      </w:r>
      <w:r>
        <w:rPr>
          <w:rFonts w:ascii="宋体" w:hAnsi="宋体" w:cs="宋体" w:hint="eastAsia"/>
          <w:b/>
          <w:bCs/>
          <w:sz w:val="28"/>
          <w:szCs w:val="28"/>
        </w:rPr>
        <w:t>月11</w:t>
      </w:r>
      <w:bookmarkStart w:id="0" w:name="_GoBack"/>
      <w:bookmarkEnd w:id="0"/>
      <w:r>
        <w:rPr>
          <w:rFonts w:ascii="宋体" w:hAnsi="宋体" w:cs="宋体" w:hint="eastAsia"/>
          <w:b/>
          <w:bCs/>
          <w:sz w:val="28"/>
          <w:szCs w:val="28"/>
        </w:rPr>
        <w:t>日）</w:t>
      </w:r>
    </w:p>
    <w:p w:rsidR="0010478E" w:rsidRDefault="00462E0F">
      <w:pPr>
        <w:spacing w:line="58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（1）校研究生会组织最终评审会议，由校</w:t>
      </w:r>
      <w:r w:rsidR="007865C4">
        <w:rPr>
          <w:rFonts w:ascii="宋体" w:hAnsi="宋体" w:cs="宋体" w:hint="eastAsia"/>
          <w:sz w:val="28"/>
          <w:szCs w:val="28"/>
        </w:rPr>
        <w:t>研究生</w:t>
      </w:r>
      <w:r>
        <w:rPr>
          <w:rFonts w:ascii="宋体" w:hAnsi="宋体" w:cs="宋体" w:hint="eastAsia"/>
          <w:sz w:val="28"/>
          <w:szCs w:val="28"/>
        </w:rPr>
        <w:t>会</w:t>
      </w:r>
      <w:r w:rsidR="00161F88">
        <w:rPr>
          <w:rFonts w:ascii="宋体" w:hAnsi="宋体" w:cs="宋体" w:hint="eastAsia"/>
          <w:sz w:val="28"/>
          <w:szCs w:val="28"/>
        </w:rPr>
        <w:t>主席团、</w:t>
      </w:r>
      <w:r>
        <w:rPr>
          <w:rFonts w:ascii="宋体" w:hAnsi="宋体" w:cs="宋体" w:hint="eastAsia"/>
          <w:sz w:val="28"/>
          <w:szCs w:val="28"/>
        </w:rPr>
        <w:t>各学</w:t>
      </w:r>
      <w:r w:rsidR="007865C4">
        <w:rPr>
          <w:rFonts w:ascii="宋体" w:hAnsi="宋体" w:cs="宋体" w:hint="eastAsia"/>
          <w:sz w:val="28"/>
          <w:szCs w:val="28"/>
        </w:rPr>
        <w:t>院研究生会</w:t>
      </w:r>
      <w:r>
        <w:rPr>
          <w:rFonts w:ascii="宋体" w:hAnsi="宋体" w:cs="宋体" w:hint="eastAsia"/>
          <w:sz w:val="28"/>
          <w:szCs w:val="28"/>
        </w:rPr>
        <w:t>4名代表及4名</w:t>
      </w:r>
      <w:r w:rsidR="007865C4">
        <w:rPr>
          <w:rFonts w:ascii="宋体" w:hAnsi="宋体" w:cs="宋体" w:hint="eastAsia"/>
          <w:sz w:val="28"/>
          <w:szCs w:val="28"/>
        </w:rPr>
        <w:t>学院</w:t>
      </w:r>
      <w:r>
        <w:rPr>
          <w:rFonts w:ascii="宋体" w:hAnsi="宋体" w:cs="宋体" w:hint="eastAsia"/>
          <w:sz w:val="28"/>
          <w:szCs w:val="28"/>
        </w:rPr>
        <w:t>研究生代表出席</w:t>
      </w:r>
      <w:r w:rsidR="007865C4">
        <w:rPr>
          <w:rFonts w:ascii="宋体" w:hAnsi="宋体" w:cs="宋体" w:hint="eastAsia"/>
          <w:sz w:val="28"/>
          <w:szCs w:val="28"/>
        </w:rPr>
        <w:t>现场投票会议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10478E" w:rsidRDefault="00462E0F">
      <w:pPr>
        <w:autoSpaceDE w:val="0"/>
        <w:autoSpaceDN w:val="0"/>
        <w:spacing w:line="58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（2）各学院由1名研究生代表做时长为5分钟以内的导师事迹PPT展示，分享老师在育人、工作、科研中的成功经历。</w:t>
      </w:r>
    </w:p>
    <w:p w:rsidR="0010478E" w:rsidRDefault="00462E0F">
      <w:pPr>
        <w:autoSpaceDE w:val="0"/>
        <w:autoSpaceDN w:val="0"/>
        <w:spacing w:line="580" w:lineRule="exact"/>
        <w:ind w:firstLineChars="200" w:firstLine="560"/>
        <w:rPr>
          <w:rFonts w:ascii="仿宋_GB2312" w:eastAsia="仿宋_GB2312" w:hAnsi="仿宋" w:cs="仿宋"/>
          <w:bCs/>
          <w:sz w:val="24"/>
          <w:szCs w:val="30"/>
        </w:rPr>
      </w:pPr>
      <w:r>
        <w:rPr>
          <w:rFonts w:ascii="宋体" w:hAnsi="宋体" w:cs="宋体" w:hint="eastAsia"/>
          <w:sz w:val="28"/>
          <w:szCs w:val="28"/>
        </w:rPr>
        <w:t>（3）列席代表根据各学院学生代表展示情况进行投票，每人在现场投选15名候选导师（多于15票或少于15票视为无效）。</w:t>
      </w:r>
    </w:p>
    <w:p w:rsidR="0010478E" w:rsidRDefault="00462E0F">
      <w:pPr>
        <w:spacing w:line="360" w:lineRule="auto"/>
        <w:ind w:firstLine="562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（4）现场投票结束后，现场随机选取4名监票人统计和审核投票结果，各候选导师最终成绩计算方式为：线上投票得票数/线上投票最高得票数*10</w:t>
      </w:r>
      <w:r>
        <w:rPr>
          <w:rFonts w:ascii="宋体" w:hAnsi="宋体" w:cs="宋体"/>
          <w:sz w:val="28"/>
          <w:szCs w:val="28"/>
        </w:rPr>
        <w:t>%</w:t>
      </w:r>
      <w:r>
        <w:rPr>
          <w:rFonts w:ascii="宋体" w:hAnsi="宋体" w:cs="宋体" w:hint="eastAsia"/>
          <w:sz w:val="28"/>
          <w:szCs w:val="28"/>
        </w:rPr>
        <w:t>+现场投票得票数/有效票数*90</w:t>
      </w:r>
      <w:r>
        <w:rPr>
          <w:rFonts w:ascii="宋体" w:hAnsi="宋体" w:cs="宋体"/>
          <w:sz w:val="28"/>
          <w:szCs w:val="28"/>
        </w:rPr>
        <w:t>%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10478E" w:rsidRDefault="00462E0F">
      <w:pPr>
        <w:spacing w:line="360" w:lineRule="auto"/>
        <w:ind w:firstLine="562"/>
        <w:rPr>
          <w:rFonts w:ascii="Calibri" w:hAnsi="Calibri" w:cs="Calibri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（5）现场宣布</w:t>
      </w:r>
      <w:r w:rsidR="00245396"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“我最喜爱的导师”</w:t>
      </w:r>
      <w:r w:rsidR="00245396">
        <w:rPr>
          <w:rFonts w:ascii="宋体" w:hAnsi="宋体" w:cs="宋体" w:hint="eastAsia"/>
          <w:sz w:val="28"/>
          <w:szCs w:val="28"/>
        </w:rPr>
        <w:t>投票结果</w:t>
      </w:r>
      <w:r>
        <w:rPr>
          <w:rFonts w:ascii="宋体" w:hAnsi="宋体" w:cs="宋体" w:hint="eastAsia"/>
          <w:sz w:val="28"/>
          <w:szCs w:val="28"/>
        </w:rPr>
        <w:t>，若出现成绩并列的情况，由校研会</w:t>
      </w:r>
      <w:r w:rsidRPr="00B52E91">
        <w:rPr>
          <w:rFonts w:ascii="宋体" w:hAnsi="宋体" w:cs="宋体"/>
          <w:sz w:val="28"/>
          <w:szCs w:val="28"/>
        </w:rPr>
        <w:t>报</w:t>
      </w:r>
      <w:r w:rsidR="00245396">
        <w:rPr>
          <w:rFonts w:ascii="宋体" w:hAnsi="宋体" w:cs="宋体" w:hint="eastAsia"/>
          <w:sz w:val="28"/>
          <w:szCs w:val="28"/>
        </w:rPr>
        <w:t>送评</w:t>
      </w:r>
      <w:r>
        <w:rPr>
          <w:rFonts w:ascii="宋体" w:hAnsi="宋体" w:cs="宋体" w:hint="eastAsia"/>
          <w:sz w:val="28"/>
          <w:szCs w:val="28"/>
        </w:rPr>
        <w:t>选组织委员会商议裁定当选名额。</w:t>
      </w:r>
    </w:p>
    <w:p w:rsidR="0010478E" w:rsidRDefault="00462E0F">
      <w:pPr>
        <w:spacing w:line="360" w:lineRule="auto"/>
        <w:ind w:firstLine="562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4</w:t>
      </w:r>
      <w:r>
        <w:rPr>
          <w:rFonts w:ascii="宋体" w:cs="宋体"/>
          <w:b/>
          <w:bCs/>
          <w:sz w:val="28"/>
          <w:szCs w:val="28"/>
        </w:rPr>
        <w:t>.</w:t>
      </w:r>
      <w:r>
        <w:rPr>
          <w:rFonts w:ascii="宋体" w:hAnsi="宋体" w:cs="宋体" w:hint="eastAsia"/>
          <w:b/>
          <w:bCs/>
          <w:sz w:val="28"/>
          <w:szCs w:val="28"/>
        </w:rPr>
        <w:t>公示阶段（</w:t>
      </w:r>
      <w:r>
        <w:rPr>
          <w:rFonts w:ascii="宋体" w:hAnsi="宋体" w:cs="宋体"/>
          <w:b/>
          <w:bCs/>
          <w:sz w:val="28"/>
          <w:szCs w:val="28"/>
        </w:rPr>
        <w:t>5</w:t>
      </w:r>
      <w:r>
        <w:rPr>
          <w:rFonts w:ascii="宋体" w:hAnsi="宋体" w:cs="宋体" w:hint="eastAsia"/>
          <w:b/>
          <w:bCs/>
          <w:sz w:val="28"/>
          <w:szCs w:val="28"/>
        </w:rPr>
        <w:t>月12日</w:t>
      </w:r>
      <w:r>
        <w:rPr>
          <w:rFonts w:ascii="宋体" w:hAnsi="宋体" w:cs="宋体"/>
          <w:b/>
          <w:bCs/>
          <w:sz w:val="28"/>
          <w:szCs w:val="28"/>
        </w:rPr>
        <w:t>-5</w:t>
      </w:r>
      <w:r>
        <w:rPr>
          <w:rFonts w:ascii="宋体" w:hAnsi="宋体" w:cs="宋体" w:hint="eastAsia"/>
          <w:b/>
          <w:bCs/>
          <w:sz w:val="28"/>
          <w:szCs w:val="28"/>
        </w:rPr>
        <w:t>月</w:t>
      </w:r>
      <w:r>
        <w:rPr>
          <w:rFonts w:ascii="宋体" w:hAnsi="宋体" w:cs="宋体"/>
          <w:b/>
          <w:bCs/>
          <w:sz w:val="28"/>
          <w:szCs w:val="28"/>
        </w:rPr>
        <w:t>1</w:t>
      </w:r>
      <w:r w:rsidR="00245396">
        <w:rPr>
          <w:rFonts w:ascii="宋体" w:hAnsi="宋体" w:cs="宋体" w:hint="eastAsia"/>
          <w:b/>
          <w:bCs/>
          <w:sz w:val="28"/>
          <w:szCs w:val="28"/>
        </w:rPr>
        <w:t>6</w:t>
      </w:r>
      <w:r>
        <w:rPr>
          <w:rFonts w:ascii="宋体" w:hAnsi="宋体" w:cs="宋体" w:hint="eastAsia"/>
          <w:b/>
          <w:bCs/>
          <w:sz w:val="28"/>
          <w:szCs w:val="28"/>
        </w:rPr>
        <w:t>日）</w:t>
      </w:r>
    </w:p>
    <w:p w:rsidR="0010478E" w:rsidRDefault="00462E0F">
      <w:pPr>
        <w:spacing w:line="360" w:lineRule="auto"/>
        <w:ind w:firstLine="562"/>
        <w:rPr>
          <w:rFonts w:ascii="Calibri" w:hAnsi="Calibri" w:cs="Calibri"/>
          <w:sz w:val="28"/>
          <w:szCs w:val="28"/>
        </w:rPr>
      </w:pPr>
      <w:r>
        <w:rPr>
          <w:rFonts w:ascii="Calibri" w:hAnsi="Calibri" w:cs="宋体" w:hint="eastAsia"/>
          <w:sz w:val="28"/>
          <w:szCs w:val="28"/>
        </w:rPr>
        <w:t>经过评选组织委员的裁定确定当选导师名单，正式进入公示</w:t>
      </w:r>
      <w:r w:rsidR="00245396">
        <w:rPr>
          <w:rFonts w:ascii="Calibri" w:hAnsi="Calibri" w:cs="宋体" w:hint="eastAsia"/>
          <w:sz w:val="28"/>
          <w:szCs w:val="28"/>
        </w:rPr>
        <w:t>环节。</w:t>
      </w:r>
    </w:p>
    <w:p w:rsidR="0010478E" w:rsidRDefault="00462E0F">
      <w:pPr>
        <w:spacing w:line="360" w:lineRule="auto"/>
        <w:ind w:firstLine="562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5.</w:t>
      </w:r>
      <w:r>
        <w:rPr>
          <w:rFonts w:ascii="宋体" w:hAnsi="宋体" w:cs="宋体" w:hint="eastAsia"/>
          <w:b/>
          <w:bCs/>
          <w:sz w:val="28"/>
          <w:szCs w:val="28"/>
        </w:rPr>
        <w:t>表彰奖励（</w:t>
      </w:r>
      <w:r>
        <w:rPr>
          <w:rFonts w:ascii="宋体" w:hAnsi="宋体" w:cs="宋体"/>
          <w:b/>
          <w:bCs/>
          <w:sz w:val="28"/>
          <w:szCs w:val="28"/>
        </w:rPr>
        <w:t>5</w:t>
      </w:r>
      <w:r>
        <w:rPr>
          <w:rFonts w:ascii="宋体" w:hAnsi="宋体" w:cs="宋体" w:hint="eastAsia"/>
          <w:b/>
          <w:bCs/>
          <w:sz w:val="28"/>
          <w:szCs w:val="28"/>
        </w:rPr>
        <w:t>月</w:t>
      </w:r>
      <w:r w:rsidR="00245396">
        <w:rPr>
          <w:rFonts w:ascii="宋体" w:hAnsi="宋体" w:cs="宋体" w:hint="eastAsia"/>
          <w:b/>
          <w:bCs/>
          <w:sz w:val="28"/>
          <w:szCs w:val="28"/>
        </w:rPr>
        <w:t>16日后</w:t>
      </w:r>
      <w:r>
        <w:rPr>
          <w:rFonts w:ascii="宋体" w:hAnsi="宋体" w:cs="宋体" w:hint="eastAsia"/>
          <w:b/>
          <w:bCs/>
          <w:sz w:val="28"/>
          <w:szCs w:val="28"/>
        </w:rPr>
        <w:t>）</w:t>
      </w:r>
    </w:p>
    <w:p w:rsidR="0010478E" w:rsidRDefault="00462E0F">
      <w:pPr>
        <w:spacing w:line="360" w:lineRule="auto"/>
        <w:ind w:firstLine="560"/>
        <w:rPr>
          <w:rFonts w:ascii="Calibri" w:hAnsi="Calibri" w:cs="Calibri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评选工作全部结束后，在研究生院和研究生会的网站，微信公众号，校内宣传橱窗、《华师研究生》</w:t>
      </w:r>
      <w:r w:rsidR="00245396">
        <w:rPr>
          <w:rFonts w:ascii="宋体" w:hAnsi="宋体" w:cs="宋体" w:hint="eastAsia"/>
          <w:sz w:val="28"/>
          <w:szCs w:val="28"/>
        </w:rPr>
        <w:t>报</w:t>
      </w:r>
      <w:r>
        <w:rPr>
          <w:rFonts w:ascii="宋体" w:hAnsi="宋体" w:cs="宋体" w:hint="eastAsia"/>
          <w:sz w:val="28"/>
          <w:szCs w:val="28"/>
        </w:rPr>
        <w:t>等校园媒体上集中公布最终获奖导师</w:t>
      </w:r>
      <w:r w:rsidR="00F67533">
        <w:rPr>
          <w:rFonts w:ascii="宋体" w:hAnsi="宋体" w:cs="宋体" w:hint="eastAsia"/>
          <w:sz w:val="28"/>
          <w:szCs w:val="28"/>
        </w:rPr>
        <w:t>名单及事迹</w:t>
      </w:r>
      <w:r>
        <w:rPr>
          <w:rFonts w:ascii="宋体" w:hAnsi="宋体" w:cs="宋体" w:hint="eastAsia"/>
          <w:sz w:val="28"/>
          <w:szCs w:val="28"/>
        </w:rPr>
        <w:t>，授予《华南师范大学</w:t>
      </w:r>
      <w:r>
        <w:rPr>
          <w:rFonts w:ascii="宋体" w:cs="宋体" w:hint="eastAsia"/>
          <w:sz w:val="28"/>
          <w:szCs w:val="28"/>
        </w:rPr>
        <w:t>“</w:t>
      </w:r>
      <w:r>
        <w:rPr>
          <w:rFonts w:ascii="宋体" w:hAnsi="宋体" w:cs="宋体" w:hint="eastAsia"/>
          <w:sz w:val="28"/>
          <w:szCs w:val="28"/>
        </w:rPr>
        <w:t>我最喜爱的导师</w:t>
      </w:r>
      <w:r>
        <w:rPr>
          <w:rFonts w:ascii="宋体" w:cs="宋体" w:hint="eastAsia"/>
          <w:sz w:val="28"/>
          <w:szCs w:val="28"/>
        </w:rPr>
        <w:t>”</w:t>
      </w:r>
      <w:r>
        <w:rPr>
          <w:rFonts w:ascii="宋体" w:hAnsi="宋体" w:cs="宋体" w:hint="eastAsia"/>
          <w:sz w:val="28"/>
          <w:szCs w:val="28"/>
        </w:rPr>
        <w:t>》荣誉证书，</w:t>
      </w:r>
      <w:r w:rsidR="00F67533">
        <w:rPr>
          <w:rFonts w:ascii="宋体" w:hAnsi="宋体" w:cs="宋体" w:hint="eastAsia"/>
          <w:sz w:val="28"/>
          <w:szCs w:val="28"/>
        </w:rPr>
        <w:t>推荐参评时代地产“立德树人奖”，并择期表彰。</w:t>
      </w:r>
    </w:p>
    <w:p w:rsidR="0010478E" w:rsidRDefault="0010478E">
      <w:pPr>
        <w:spacing w:line="360" w:lineRule="auto"/>
        <w:ind w:firstLine="560"/>
        <w:rPr>
          <w:rFonts w:ascii="楷体" w:eastAsia="楷体" w:hAnsi="楷体"/>
          <w:sz w:val="28"/>
          <w:szCs w:val="28"/>
        </w:rPr>
      </w:pPr>
    </w:p>
    <w:p w:rsidR="0010478E" w:rsidRDefault="0010478E"/>
    <w:sectPr w:rsidR="0010478E" w:rsidSect="00F6753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F05" w:rsidRDefault="00777F05" w:rsidP="00B52E91">
      <w:r>
        <w:separator/>
      </w:r>
    </w:p>
  </w:endnote>
  <w:endnote w:type="continuationSeparator" w:id="0">
    <w:p w:rsidR="00777F05" w:rsidRDefault="00777F05" w:rsidP="00B52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F05" w:rsidRDefault="00777F05" w:rsidP="00B52E91">
      <w:r>
        <w:separator/>
      </w:r>
    </w:p>
  </w:footnote>
  <w:footnote w:type="continuationSeparator" w:id="0">
    <w:p w:rsidR="00777F05" w:rsidRDefault="00777F05" w:rsidP="00B52E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78E"/>
    <w:rsid w:val="00015E9F"/>
    <w:rsid w:val="0010478E"/>
    <w:rsid w:val="00161F88"/>
    <w:rsid w:val="00245396"/>
    <w:rsid w:val="003114C2"/>
    <w:rsid w:val="00337D76"/>
    <w:rsid w:val="00462E0F"/>
    <w:rsid w:val="00484581"/>
    <w:rsid w:val="00777F05"/>
    <w:rsid w:val="007865C4"/>
    <w:rsid w:val="008B643A"/>
    <w:rsid w:val="00A05464"/>
    <w:rsid w:val="00B52E91"/>
    <w:rsid w:val="00CF3EA0"/>
    <w:rsid w:val="00D51455"/>
    <w:rsid w:val="00F6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8E"/>
    <w:pPr>
      <w:widowControl w:val="0"/>
      <w:jc w:val="both"/>
    </w:pPr>
    <w:rPr>
      <w:rFonts w:ascii="Times New Roman" w:hAnsi="Times New Roman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sid w:val="0010478E"/>
    <w:rPr>
      <w:b/>
      <w:bCs/>
    </w:rPr>
  </w:style>
  <w:style w:type="paragraph" w:styleId="a4">
    <w:name w:val="annotation text"/>
    <w:basedOn w:val="a"/>
    <w:link w:val="Char0"/>
    <w:rsid w:val="0010478E"/>
    <w:pPr>
      <w:jc w:val="left"/>
    </w:pPr>
  </w:style>
  <w:style w:type="paragraph" w:styleId="a5">
    <w:name w:val="Balloon Text"/>
    <w:basedOn w:val="a"/>
    <w:link w:val="Char1"/>
    <w:rsid w:val="0010478E"/>
    <w:rPr>
      <w:sz w:val="18"/>
      <w:szCs w:val="18"/>
    </w:rPr>
  </w:style>
  <w:style w:type="paragraph" w:styleId="a6">
    <w:name w:val="footer"/>
    <w:basedOn w:val="a"/>
    <w:link w:val="Char2"/>
    <w:rsid w:val="00104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rsid w:val="00104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qFormat/>
    <w:rsid w:val="0010478E"/>
    <w:rPr>
      <w:sz w:val="21"/>
      <w:szCs w:val="21"/>
    </w:rPr>
  </w:style>
  <w:style w:type="table" w:styleId="a9">
    <w:name w:val="Table Grid"/>
    <w:basedOn w:val="a1"/>
    <w:qFormat/>
    <w:rsid w:val="00104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5"/>
    <w:rsid w:val="0010478E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rsid w:val="0010478E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qFormat/>
    <w:rsid w:val="0010478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qFormat/>
    <w:rsid w:val="0010478E"/>
    <w:rPr>
      <w:rFonts w:ascii="Times New Roman" w:eastAsia="宋体" w:hAnsi="Times New Roman" w:cs="Times New Roman"/>
      <w:sz w:val="21"/>
      <w:szCs w:val="21"/>
    </w:rPr>
  </w:style>
  <w:style w:type="character" w:customStyle="1" w:styleId="Char">
    <w:name w:val="批注主题 Char"/>
    <w:basedOn w:val="Char0"/>
    <w:link w:val="a3"/>
    <w:qFormat/>
    <w:rsid w:val="0010478E"/>
    <w:rPr>
      <w:b/>
      <w:bCs/>
    </w:rPr>
  </w:style>
  <w:style w:type="character" w:styleId="aa">
    <w:name w:val="Hyperlink"/>
    <w:basedOn w:val="a0"/>
    <w:rsid w:val="0010478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jszx.scnu.edu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241</Words>
  <Characters>1374</Characters>
  <Application>Microsoft Office Word</Application>
  <DocSecurity>0</DocSecurity>
  <Lines>11</Lines>
  <Paragraphs>3</Paragraphs>
  <ScaleCrop>false</ScaleCrop>
  <Company>微软中国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THEAXX</dc:creator>
  <cp:lastModifiedBy>Administrator</cp:lastModifiedBy>
  <cp:revision>15</cp:revision>
  <dcterms:created xsi:type="dcterms:W3CDTF">2018-04-16T10:35:00Z</dcterms:created>
  <dcterms:modified xsi:type="dcterms:W3CDTF">2018-04-23T05:27:00Z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