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576" w:rsidRPr="00AE06AE" w:rsidRDefault="00DD0576" w:rsidP="003D53D7">
      <w:pPr>
        <w:pStyle w:val="a4"/>
        <w:rPr>
          <w:rFonts w:ascii="仿宋" w:eastAsia="仿宋" w:hAnsi="仿宋"/>
          <w:sz w:val="44"/>
          <w:szCs w:val="44"/>
        </w:rPr>
      </w:pPr>
      <w:r w:rsidRPr="00AE06AE">
        <w:rPr>
          <w:rFonts w:ascii="仿宋" w:eastAsia="仿宋" w:hAnsi="仿宋"/>
          <w:sz w:val="44"/>
          <w:szCs w:val="44"/>
        </w:rPr>
        <w:t>华南师范大学计算机学院自学考试本科毕业论文</w:t>
      </w:r>
      <w:r w:rsidR="003D53D7" w:rsidRPr="00AE06AE">
        <w:rPr>
          <w:rFonts w:ascii="仿宋" w:eastAsia="仿宋" w:hAnsi="仿宋" w:hint="eastAsia"/>
          <w:sz w:val="44"/>
          <w:szCs w:val="44"/>
        </w:rPr>
        <w:t>培训实施方案</w:t>
      </w:r>
    </w:p>
    <w:p w:rsidR="00DD0576" w:rsidRPr="00AE06AE" w:rsidRDefault="00DD0576" w:rsidP="003D53D7">
      <w:pPr>
        <w:ind w:firstLineChars="300" w:firstLine="840"/>
        <w:rPr>
          <w:rFonts w:ascii="仿宋" w:eastAsia="仿宋" w:hAnsi="仿宋"/>
          <w:sz w:val="28"/>
          <w:szCs w:val="28"/>
        </w:rPr>
      </w:pPr>
      <w:r w:rsidRPr="00AE06AE">
        <w:rPr>
          <w:rFonts w:ascii="仿宋" w:eastAsia="仿宋" w:hAnsi="仿宋" w:hint="eastAsia"/>
          <w:sz w:val="28"/>
          <w:szCs w:val="28"/>
        </w:rPr>
        <w:t>毕业论文（课程代码0799</w:t>
      </w:r>
      <w:r w:rsidR="009624A7">
        <w:rPr>
          <w:rFonts w:ascii="仿宋" w:eastAsia="仿宋" w:hAnsi="仿宋"/>
          <w:sz w:val="28"/>
          <w:szCs w:val="28"/>
        </w:rPr>
        <w:t>9</w:t>
      </w:r>
      <w:r w:rsidRPr="00AE06AE">
        <w:rPr>
          <w:rFonts w:ascii="仿宋" w:eastAsia="仿宋" w:hAnsi="仿宋" w:hint="eastAsia"/>
          <w:sz w:val="28"/>
          <w:szCs w:val="28"/>
        </w:rPr>
        <w:t>）是计算机科学与技术（专业代码：080901）专业和网络工程（专业代码：080903）专业教学计划实施</w:t>
      </w:r>
      <w:r w:rsidR="00D25397">
        <w:rPr>
          <w:rFonts w:ascii="仿宋" w:eastAsia="仿宋" w:hAnsi="仿宋" w:hint="eastAsia"/>
          <w:sz w:val="28"/>
          <w:szCs w:val="28"/>
        </w:rPr>
        <w:t>中的一个重要环节，为确保高等教育自考各专业本科毕业论文工作规范</w:t>
      </w:r>
      <w:r w:rsidRPr="00AE06AE">
        <w:rPr>
          <w:rFonts w:ascii="仿宋" w:eastAsia="仿宋" w:hAnsi="仿宋" w:hint="eastAsia"/>
          <w:sz w:val="28"/>
          <w:szCs w:val="28"/>
        </w:rPr>
        <w:t>和毕业论文工作的质量</w:t>
      </w:r>
      <w:r w:rsidR="00AE06AE">
        <w:rPr>
          <w:rFonts w:ascii="仿宋" w:eastAsia="仿宋" w:hAnsi="仿宋" w:hint="eastAsia"/>
          <w:sz w:val="28"/>
          <w:szCs w:val="28"/>
        </w:rPr>
        <w:t>，</w:t>
      </w:r>
      <w:r w:rsidR="00D25397">
        <w:rPr>
          <w:rFonts w:ascii="仿宋" w:eastAsia="仿宋" w:hAnsi="仿宋" w:hint="eastAsia"/>
          <w:sz w:val="28"/>
          <w:szCs w:val="28"/>
        </w:rPr>
        <w:t>切实</w:t>
      </w:r>
      <w:r w:rsidR="00AE06AE">
        <w:rPr>
          <w:rFonts w:ascii="仿宋" w:eastAsia="仿宋" w:hAnsi="仿宋" w:hint="eastAsia"/>
          <w:sz w:val="28"/>
          <w:szCs w:val="28"/>
        </w:rPr>
        <w:t>帮助有需要的考生顺利完成毕业论文的撰写</w:t>
      </w:r>
      <w:r w:rsidRPr="00AE06AE">
        <w:rPr>
          <w:rFonts w:ascii="仿宋" w:eastAsia="仿宋" w:hAnsi="仿宋" w:hint="eastAsia"/>
          <w:sz w:val="28"/>
          <w:szCs w:val="28"/>
        </w:rPr>
        <w:t>，根据国家自考本科毕业论文的相关要求，结合我院的实际，特制定本实施方案。</w:t>
      </w:r>
    </w:p>
    <w:p w:rsidR="00DD0576" w:rsidRPr="00AE06AE" w:rsidRDefault="00DD0576" w:rsidP="003D53D7">
      <w:pPr>
        <w:pStyle w:val="1"/>
        <w:rPr>
          <w:rFonts w:ascii="仿宋" w:eastAsia="仿宋" w:hAnsi="仿宋"/>
          <w:sz w:val="30"/>
          <w:szCs w:val="30"/>
        </w:rPr>
      </w:pPr>
      <w:r w:rsidRPr="00AE06AE">
        <w:rPr>
          <w:rFonts w:ascii="仿宋" w:eastAsia="仿宋" w:hAnsi="仿宋" w:hint="eastAsia"/>
          <w:sz w:val="30"/>
          <w:szCs w:val="30"/>
        </w:rPr>
        <w:t>一、撰写毕业论文的目的与意义</w:t>
      </w:r>
    </w:p>
    <w:p w:rsidR="00DD0576" w:rsidRPr="00AE06AE" w:rsidRDefault="00DD0576" w:rsidP="003D53D7">
      <w:pPr>
        <w:ind w:firstLineChars="300" w:firstLine="840"/>
        <w:rPr>
          <w:rFonts w:ascii="仿宋" w:eastAsia="仿宋" w:hAnsi="仿宋"/>
          <w:sz w:val="28"/>
          <w:szCs w:val="28"/>
        </w:rPr>
      </w:pPr>
      <w:r w:rsidRPr="00AE06AE">
        <w:rPr>
          <w:rFonts w:ascii="仿宋" w:eastAsia="仿宋" w:hAnsi="仿宋" w:hint="eastAsia"/>
          <w:sz w:val="28"/>
          <w:szCs w:val="28"/>
        </w:rPr>
        <w:t>毕业论文是综合考查学生运用所学知识分析问题、解决问题能力以及实际操作能力的一个重要手段，也是考生学习情况的综合性考核。组织考生撰写毕业论文，目的在于提高考生的专业理论水平和运用所学知识分析问题、解决问题的能力，并使考生受到科学研究工作的初步训练，增强考生毕业后的工作适应性。</w:t>
      </w:r>
    </w:p>
    <w:p w:rsidR="00DD0576" w:rsidRPr="00AE06AE" w:rsidRDefault="009F6DB4" w:rsidP="003D53D7">
      <w:pPr>
        <w:pStyle w:val="1"/>
        <w:rPr>
          <w:rFonts w:ascii="仿宋" w:eastAsia="仿宋" w:hAnsi="仿宋"/>
          <w:sz w:val="30"/>
          <w:szCs w:val="30"/>
        </w:rPr>
      </w:pPr>
      <w:r>
        <w:rPr>
          <w:rFonts w:ascii="仿宋" w:eastAsia="仿宋" w:hAnsi="仿宋" w:hint="eastAsia"/>
          <w:sz w:val="30"/>
          <w:szCs w:val="30"/>
        </w:rPr>
        <w:t>二</w:t>
      </w:r>
      <w:r w:rsidR="00DD0576" w:rsidRPr="00AE06AE">
        <w:rPr>
          <w:rFonts w:ascii="仿宋" w:eastAsia="仿宋" w:hAnsi="仿宋" w:hint="eastAsia"/>
          <w:sz w:val="30"/>
          <w:szCs w:val="30"/>
        </w:rPr>
        <w:t>、毕业论文的撰写要求</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（一）资格审查</w:t>
      </w:r>
    </w:p>
    <w:p w:rsidR="00DD0576" w:rsidRPr="00AE06AE" w:rsidRDefault="00DD0576" w:rsidP="003A2B10">
      <w:pPr>
        <w:ind w:firstLineChars="300" w:firstLine="840"/>
        <w:rPr>
          <w:rFonts w:ascii="仿宋" w:eastAsia="仿宋" w:hAnsi="仿宋"/>
          <w:sz w:val="28"/>
          <w:szCs w:val="28"/>
        </w:rPr>
      </w:pPr>
      <w:r w:rsidRPr="00AE06AE">
        <w:rPr>
          <w:rFonts w:ascii="仿宋" w:eastAsia="仿宋" w:hAnsi="仿宋" w:hint="eastAsia"/>
          <w:sz w:val="28"/>
          <w:szCs w:val="28"/>
        </w:rPr>
        <w:t>考生在专业所涉及的理论课程中考试合格课程科目达到10门（含10门课程）以上，方可参加毕业论文的撰写。学生撰写毕业论文的资格由学院自学考试办公室审核。考生报名时应提供考试合格10门课程成绩单(考生可登录“广东省自学考试管理系统”网上办事服</w:t>
      </w:r>
      <w:r w:rsidRPr="00AE06AE">
        <w:rPr>
          <w:rFonts w:ascii="仿宋" w:eastAsia="仿宋" w:hAnsi="仿宋" w:hint="eastAsia"/>
          <w:sz w:val="28"/>
          <w:szCs w:val="28"/>
        </w:rPr>
        <w:lastRenderedPageBreak/>
        <w:t>务入申请打印，网址为：</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http://www.stegd.edu.cn/zksq/login/login.jsp(http://www.stegd.edu.cn/zksq/login/login.jsp) )。</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（二）撰写要求</w:t>
      </w:r>
      <w:r w:rsidRPr="00AE06AE">
        <w:rPr>
          <w:rFonts w:ascii="Calibri" w:eastAsia="仿宋" w:hAnsi="Calibri" w:cs="Calibri"/>
          <w:sz w:val="28"/>
          <w:szCs w:val="28"/>
        </w:rPr>
        <w:t>  </w:t>
      </w:r>
    </w:p>
    <w:p w:rsidR="00DD0576" w:rsidRPr="00AE06AE" w:rsidRDefault="00DD0576" w:rsidP="003D53D7">
      <w:pPr>
        <w:rPr>
          <w:rFonts w:ascii="仿宋" w:eastAsia="仿宋" w:hAnsi="仿宋"/>
          <w:sz w:val="28"/>
          <w:szCs w:val="28"/>
        </w:rPr>
      </w:pPr>
      <w:r w:rsidRPr="00AE06AE">
        <w:rPr>
          <w:rFonts w:ascii="Calibri" w:eastAsia="仿宋" w:hAnsi="Calibri" w:cs="Calibri"/>
          <w:sz w:val="28"/>
          <w:szCs w:val="28"/>
        </w:rPr>
        <w:t> </w:t>
      </w:r>
      <w:r w:rsidRPr="00AE06AE">
        <w:rPr>
          <w:rFonts w:ascii="仿宋" w:eastAsia="仿宋" w:hAnsi="仿宋" w:hint="eastAsia"/>
          <w:sz w:val="28"/>
          <w:szCs w:val="28"/>
        </w:rPr>
        <w:t>1．学生应在个人专业学习实际的基础上，运用所学知识，写出具有一定质量的毕业论文。毕业论文应观点明确、材料翔实、结构合理严谨、语言通畅。</w:t>
      </w:r>
      <w:r w:rsidRPr="00AE06AE">
        <w:rPr>
          <w:rFonts w:ascii="Calibri" w:eastAsia="仿宋" w:hAnsi="Calibri" w:cs="Calibri"/>
          <w:sz w:val="28"/>
          <w:szCs w:val="28"/>
        </w:rPr>
        <w:t>  </w:t>
      </w:r>
    </w:p>
    <w:p w:rsidR="00DD0576" w:rsidRPr="00AE06AE" w:rsidRDefault="00DD0576" w:rsidP="003D53D7">
      <w:pPr>
        <w:rPr>
          <w:rFonts w:ascii="仿宋" w:eastAsia="仿宋" w:hAnsi="仿宋"/>
          <w:sz w:val="28"/>
          <w:szCs w:val="28"/>
        </w:rPr>
      </w:pPr>
      <w:r w:rsidRPr="00AE06AE">
        <w:rPr>
          <w:rFonts w:ascii="Calibri" w:eastAsia="仿宋" w:hAnsi="Calibri" w:cs="Calibri"/>
          <w:sz w:val="28"/>
          <w:szCs w:val="28"/>
        </w:rPr>
        <w:t> </w:t>
      </w:r>
      <w:r w:rsidRPr="00AE06AE">
        <w:rPr>
          <w:rFonts w:ascii="仿宋" w:eastAsia="仿宋" w:hAnsi="仿宋" w:hint="eastAsia"/>
          <w:sz w:val="28"/>
          <w:szCs w:val="28"/>
        </w:rPr>
        <w:t>2．毕业论文选题应在所学专业范围以内，文体为学术论文、软件设计论文。</w:t>
      </w:r>
      <w:r w:rsidRPr="00AE06AE">
        <w:rPr>
          <w:rFonts w:ascii="Calibri" w:eastAsia="仿宋" w:hAnsi="Calibri" w:cs="Calibri"/>
          <w:sz w:val="28"/>
          <w:szCs w:val="28"/>
        </w:rPr>
        <w:t>   </w:t>
      </w:r>
    </w:p>
    <w:p w:rsidR="00DD0576" w:rsidRPr="00AE06AE" w:rsidRDefault="00DD0576" w:rsidP="003D53D7">
      <w:pPr>
        <w:rPr>
          <w:rFonts w:ascii="仿宋" w:eastAsia="仿宋" w:hAnsi="仿宋"/>
          <w:sz w:val="28"/>
          <w:szCs w:val="28"/>
        </w:rPr>
      </w:pPr>
      <w:r w:rsidRPr="00AE06AE">
        <w:rPr>
          <w:rFonts w:ascii="Calibri" w:eastAsia="仿宋" w:hAnsi="Calibri" w:cs="Calibri"/>
          <w:sz w:val="28"/>
          <w:szCs w:val="28"/>
        </w:rPr>
        <w:t> </w:t>
      </w:r>
      <w:r w:rsidRPr="00AE06AE">
        <w:rPr>
          <w:rFonts w:ascii="仿宋" w:eastAsia="仿宋" w:hAnsi="仿宋" w:hint="eastAsia"/>
          <w:sz w:val="28"/>
          <w:szCs w:val="28"/>
        </w:rPr>
        <w:t>3．毕业论文要求按照华南师范大学计算机学院自考毕业论文撰写基本规范（详见附件）的要求撰写。</w:t>
      </w:r>
    </w:p>
    <w:p w:rsidR="00DD0576" w:rsidRPr="00AE06AE" w:rsidRDefault="00DD0576" w:rsidP="003D53D7">
      <w:pPr>
        <w:rPr>
          <w:rFonts w:ascii="仿宋" w:eastAsia="仿宋" w:hAnsi="仿宋"/>
          <w:sz w:val="28"/>
          <w:szCs w:val="28"/>
        </w:rPr>
      </w:pPr>
      <w:r w:rsidRPr="00AE06AE">
        <w:rPr>
          <w:rFonts w:ascii="Calibri" w:eastAsia="仿宋" w:hAnsi="Calibri" w:cs="Calibri"/>
          <w:sz w:val="28"/>
          <w:szCs w:val="28"/>
        </w:rPr>
        <w:t> </w:t>
      </w:r>
      <w:r w:rsidRPr="00AE06AE">
        <w:rPr>
          <w:rFonts w:ascii="仿宋" w:eastAsia="仿宋" w:hAnsi="仿宋" w:hint="eastAsia"/>
          <w:sz w:val="28"/>
          <w:szCs w:val="28"/>
        </w:rPr>
        <w:t>4．毕业论文正文字数要求6000字以上。</w:t>
      </w:r>
    </w:p>
    <w:p w:rsidR="00DD0576" w:rsidRPr="00AE06AE" w:rsidRDefault="00DD0576" w:rsidP="003D53D7">
      <w:pPr>
        <w:rPr>
          <w:rFonts w:ascii="仿宋" w:eastAsia="仿宋" w:hAnsi="仿宋"/>
          <w:sz w:val="28"/>
          <w:szCs w:val="28"/>
        </w:rPr>
      </w:pPr>
      <w:r w:rsidRPr="00AE06AE">
        <w:rPr>
          <w:rFonts w:ascii="Calibri" w:eastAsia="仿宋" w:hAnsi="Calibri" w:cs="Calibri"/>
          <w:sz w:val="28"/>
          <w:szCs w:val="28"/>
        </w:rPr>
        <w:t> </w:t>
      </w:r>
      <w:r w:rsidRPr="00AE06AE">
        <w:rPr>
          <w:rFonts w:ascii="仿宋" w:eastAsia="仿宋" w:hAnsi="仿宋" w:hint="eastAsia"/>
          <w:sz w:val="28"/>
          <w:szCs w:val="28"/>
        </w:rPr>
        <w:t>5．不得抄袭。</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（三）毕业论文定稿须提交的材料</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1. 统一装订的毕业论文定稿；</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2.《本科论文检测报告》</w:t>
      </w:r>
    </w:p>
    <w:p w:rsidR="00DD0576" w:rsidRDefault="00DD0576" w:rsidP="003D53D7">
      <w:pPr>
        <w:rPr>
          <w:rFonts w:ascii="仿宋" w:eastAsia="仿宋" w:hAnsi="仿宋"/>
          <w:sz w:val="28"/>
          <w:szCs w:val="28"/>
        </w:rPr>
      </w:pPr>
      <w:r w:rsidRPr="00AE06AE">
        <w:rPr>
          <w:rFonts w:ascii="仿宋" w:eastAsia="仿宋" w:hAnsi="仿宋" w:hint="eastAsia"/>
          <w:sz w:val="28"/>
          <w:szCs w:val="28"/>
        </w:rPr>
        <w:t>（检测网址paperfree网：http:www.paperfree.cn/;或http://www.paperpass.com (http://www.paperpass.com/)）论文内容“重复率”不得超过</w:t>
      </w:r>
      <w:r w:rsidR="008E56EC" w:rsidRPr="008E56EC">
        <w:rPr>
          <w:rFonts w:ascii="仿宋" w:eastAsia="仿宋" w:hAnsi="仿宋" w:hint="eastAsia"/>
          <w:color w:val="FF0000"/>
          <w:sz w:val="28"/>
          <w:szCs w:val="28"/>
        </w:rPr>
        <w:t>2</w:t>
      </w:r>
      <w:r w:rsidRPr="008E56EC">
        <w:rPr>
          <w:rFonts w:ascii="仿宋" w:eastAsia="仿宋" w:hAnsi="仿宋" w:hint="eastAsia"/>
          <w:color w:val="FF0000"/>
          <w:sz w:val="28"/>
          <w:szCs w:val="28"/>
        </w:rPr>
        <w:t>0%；</w:t>
      </w:r>
    </w:p>
    <w:p w:rsidR="009F6DB4" w:rsidRPr="00AE06AE" w:rsidRDefault="009F6DB4" w:rsidP="009F6DB4">
      <w:pPr>
        <w:pStyle w:val="1"/>
        <w:rPr>
          <w:rFonts w:ascii="仿宋" w:eastAsia="仿宋" w:hAnsi="仿宋"/>
          <w:sz w:val="30"/>
          <w:szCs w:val="30"/>
        </w:rPr>
      </w:pPr>
      <w:r>
        <w:rPr>
          <w:rFonts w:ascii="仿宋" w:eastAsia="仿宋" w:hAnsi="仿宋" w:hint="eastAsia"/>
          <w:sz w:val="30"/>
          <w:szCs w:val="30"/>
        </w:rPr>
        <w:t>三</w:t>
      </w:r>
      <w:r w:rsidRPr="00AE06AE">
        <w:rPr>
          <w:rFonts w:ascii="仿宋" w:eastAsia="仿宋" w:hAnsi="仿宋" w:hint="eastAsia"/>
          <w:sz w:val="30"/>
          <w:szCs w:val="30"/>
        </w:rPr>
        <w:t>、毕业论文</w:t>
      </w:r>
      <w:r>
        <w:rPr>
          <w:rFonts w:ascii="仿宋" w:eastAsia="仿宋" w:hAnsi="仿宋" w:hint="eastAsia"/>
          <w:sz w:val="30"/>
          <w:szCs w:val="30"/>
        </w:rPr>
        <w:t>培训</w:t>
      </w:r>
      <w:r w:rsidRPr="00AE06AE">
        <w:rPr>
          <w:rFonts w:ascii="仿宋" w:eastAsia="仿宋" w:hAnsi="仿宋" w:hint="eastAsia"/>
          <w:sz w:val="30"/>
          <w:szCs w:val="30"/>
        </w:rPr>
        <w:t>工作的组织领导和管理</w:t>
      </w:r>
    </w:p>
    <w:p w:rsidR="009F6DB4" w:rsidRPr="009F6DB4" w:rsidRDefault="009F6DB4" w:rsidP="00D25397">
      <w:pPr>
        <w:ind w:firstLineChars="200" w:firstLine="560"/>
        <w:rPr>
          <w:rFonts w:ascii="仿宋" w:eastAsia="仿宋" w:hAnsi="仿宋"/>
          <w:sz w:val="28"/>
          <w:szCs w:val="28"/>
        </w:rPr>
      </w:pPr>
      <w:r w:rsidRPr="00AE06AE">
        <w:rPr>
          <w:rFonts w:ascii="仿宋" w:eastAsia="仿宋" w:hAnsi="仿宋" w:hint="eastAsia"/>
          <w:sz w:val="28"/>
          <w:szCs w:val="28"/>
        </w:rPr>
        <w:t>学院成立毕业论文培训工作领导小组，领导小组由学院分管自学</w:t>
      </w:r>
      <w:r w:rsidRPr="00AE06AE">
        <w:rPr>
          <w:rFonts w:ascii="仿宋" w:eastAsia="仿宋" w:hAnsi="仿宋" w:hint="eastAsia"/>
          <w:sz w:val="28"/>
          <w:szCs w:val="28"/>
        </w:rPr>
        <w:lastRenderedPageBreak/>
        <w:t>考试工作的院领导及自学考试办公室有关工作人员组成，主要负责论文培训方案实施过程各环节的任务安排和监督。</w:t>
      </w:r>
    </w:p>
    <w:p w:rsidR="00DD0576" w:rsidRPr="00AE06AE" w:rsidRDefault="00110C35" w:rsidP="00110C35">
      <w:pPr>
        <w:pStyle w:val="1"/>
        <w:rPr>
          <w:rFonts w:ascii="仿宋" w:eastAsia="仿宋" w:hAnsi="仿宋"/>
          <w:sz w:val="30"/>
          <w:szCs w:val="30"/>
        </w:rPr>
      </w:pPr>
      <w:r w:rsidRPr="00AE06AE">
        <w:rPr>
          <w:rFonts w:ascii="仿宋" w:eastAsia="仿宋" w:hAnsi="仿宋" w:hint="eastAsia"/>
          <w:sz w:val="30"/>
          <w:szCs w:val="30"/>
        </w:rPr>
        <w:t>四</w:t>
      </w:r>
      <w:r w:rsidR="00DD0576" w:rsidRPr="00AE06AE">
        <w:rPr>
          <w:rFonts w:ascii="仿宋" w:eastAsia="仿宋" w:hAnsi="仿宋" w:hint="eastAsia"/>
          <w:sz w:val="30"/>
          <w:szCs w:val="30"/>
        </w:rPr>
        <w:t>、论文撰写及考核培训</w:t>
      </w:r>
      <w:r w:rsidR="003A2B10">
        <w:rPr>
          <w:rFonts w:ascii="仿宋" w:eastAsia="仿宋" w:hAnsi="仿宋" w:hint="eastAsia"/>
          <w:sz w:val="30"/>
          <w:szCs w:val="30"/>
        </w:rPr>
        <w:t>环节</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1．培训内容：学院组织专业教师对参加毕业论文考核的考生进行毕业论文（设计）相关实践课程的培训，培训时间不少于8</w:t>
      </w:r>
      <w:r w:rsidR="00D25397">
        <w:rPr>
          <w:rFonts w:ascii="仿宋" w:eastAsia="仿宋" w:hAnsi="仿宋" w:hint="eastAsia"/>
          <w:sz w:val="28"/>
          <w:szCs w:val="28"/>
        </w:rPr>
        <w:t>学时，培训内容为毕业论文考核</w:t>
      </w:r>
      <w:r w:rsidR="009F6DB4">
        <w:rPr>
          <w:rFonts w:ascii="仿宋" w:eastAsia="仿宋" w:hAnsi="仿宋" w:hint="eastAsia"/>
          <w:sz w:val="28"/>
          <w:szCs w:val="28"/>
        </w:rPr>
        <w:t>选题、撰写</w:t>
      </w:r>
      <w:r w:rsidRPr="00AE06AE">
        <w:rPr>
          <w:rFonts w:ascii="仿宋" w:eastAsia="仿宋" w:hAnsi="仿宋" w:hint="eastAsia"/>
          <w:sz w:val="28"/>
          <w:szCs w:val="28"/>
        </w:rPr>
        <w:t>、考核要求等。</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2</w:t>
      </w:r>
      <w:r w:rsidR="003A2B10">
        <w:rPr>
          <w:rFonts w:ascii="仿宋" w:eastAsia="仿宋" w:hAnsi="仿宋" w:hint="eastAsia"/>
          <w:sz w:val="28"/>
          <w:szCs w:val="28"/>
        </w:rPr>
        <w:t>．培训方式：</w:t>
      </w:r>
      <w:r w:rsidRPr="00AE06AE">
        <w:rPr>
          <w:rFonts w:ascii="仿宋" w:eastAsia="仿宋" w:hAnsi="仿宋" w:hint="eastAsia"/>
          <w:sz w:val="28"/>
          <w:szCs w:val="28"/>
        </w:rPr>
        <w:t>培训由考生自愿参加，经</w:t>
      </w:r>
      <w:r w:rsidR="003A2B10">
        <w:rPr>
          <w:rFonts w:ascii="仿宋" w:eastAsia="仿宋" w:hAnsi="仿宋" w:hint="eastAsia"/>
          <w:sz w:val="28"/>
          <w:szCs w:val="28"/>
        </w:rPr>
        <w:t>审核</w:t>
      </w:r>
      <w:r w:rsidRPr="00AE06AE">
        <w:rPr>
          <w:rFonts w:ascii="仿宋" w:eastAsia="仿宋" w:hAnsi="仿宋" w:hint="eastAsia"/>
          <w:sz w:val="28"/>
          <w:szCs w:val="28"/>
        </w:rPr>
        <w:t>报名</w:t>
      </w:r>
      <w:r w:rsidR="003A2B10">
        <w:rPr>
          <w:rFonts w:ascii="仿宋" w:eastAsia="仿宋" w:hAnsi="仿宋" w:hint="eastAsia"/>
          <w:sz w:val="28"/>
          <w:szCs w:val="28"/>
        </w:rPr>
        <w:t>成功</w:t>
      </w:r>
      <w:r w:rsidRPr="00AE06AE">
        <w:rPr>
          <w:rFonts w:ascii="仿宋" w:eastAsia="仿宋" w:hAnsi="仿宋" w:hint="eastAsia"/>
          <w:sz w:val="28"/>
          <w:szCs w:val="28"/>
        </w:rPr>
        <w:t>后，</w:t>
      </w:r>
      <w:r w:rsidR="003A2B10">
        <w:rPr>
          <w:rFonts w:ascii="仿宋" w:eastAsia="仿宋" w:hAnsi="仿宋" w:hint="eastAsia"/>
          <w:sz w:val="28"/>
          <w:szCs w:val="28"/>
        </w:rPr>
        <w:t>统一为每位考生安排毕业论文指导教师</w:t>
      </w:r>
      <w:r w:rsidRPr="00AE06AE">
        <w:rPr>
          <w:rFonts w:ascii="仿宋" w:eastAsia="仿宋" w:hAnsi="仿宋" w:hint="eastAsia"/>
          <w:sz w:val="28"/>
          <w:szCs w:val="28"/>
        </w:rPr>
        <w:t>，</w:t>
      </w:r>
      <w:r w:rsidR="003A2B10">
        <w:rPr>
          <w:rFonts w:ascii="仿宋" w:eastAsia="仿宋" w:hAnsi="仿宋" w:hint="eastAsia"/>
          <w:sz w:val="28"/>
          <w:szCs w:val="28"/>
        </w:rPr>
        <w:t>由指导老师从选题、内容撰写、格式要求、答辩环节等提供一对一的在线辅导。</w:t>
      </w:r>
      <w:r w:rsidR="00D25397">
        <w:rPr>
          <w:rFonts w:ascii="仿宋" w:eastAsia="仿宋" w:hAnsi="仿宋" w:hint="eastAsia"/>
          <w:sz w:val="28"/>
          <w:szCs w:val="28"/>
        </w:rPr>
        <w:t>参与培训的考生须按照指导</w:t>
      </w:r>
      <w:r w:rsidRPr="00AE06AE">
        <w:rPr>
          <w:rFonts w:ascii="仿宋" w:eastAsia="仿宋" w:hAnsi="仿宋" w:hint="eastAsia"/>
          <w:sz w:val="28"/>
          <w:szCs w:val="28"/>
        </w:rPr>
        <w:t>教师的要求完成毕业设计及撰写论文。若不听从指导教师安排且论文未达到答辩要求，则不进入答辩环节。</w:t>
      </w:r>
    </w:p>
    <w:p w:rsidR="00DD0576" w:rsidRPr="00AE06AE" w:rsidRDefault="00110C35" w:rsidP="003D53D7">
      <w:pPr>
        <w:rPr>
          <w:rFonts w:ascii="仿宋" w:eastAsia="仿宋" w:hAnsi="仿宋"/>
          <w:sz w:val="28"/>
          <w:szCs w:val="28"/>
        </w:rPr>
      </w:pPr>
      <w:r w:rsidRPr="00AE06AE">
        <w:rPr>
          <w:rFonts w:ascii="仿宋" w:eastAsia="仿宋" w:hAnsi="仿宋" w:hint="eastAsia"/>
          <w:sz w:val="28"/>
          <w:szCs w:val="28"/>
        </w:rPr>
        <w:t>3、论文的考核通过与否，与</w:t>
      </w:r>
      <w:r w:rsidR="008E56EC">
        <w:rPr>
          <w:rFonts w:ascii="仿宋" w:eastAsia="仿宋" w:hAnsi="仿宋" w:hint="eastAsia"/>
          <w:sz w:val="28"/>
          <w:szCs w:val="28"/>
        </w:rPr>
        <w:t>参加</w:t>
      </w:r>
      <w:r w:rsidRPr="00AE06AE">
        <w:rPr>
          <w:rFonts w:ascii="仿宋" w:eastAsia="仿宋" w:hAnsi="仿宋" w:hint="eastAsia"/>
          <w:sz w:val="28"/>
          <w:szCs w:val="28"/>
        </w:rPr>
        <w:t>培训无关</w:t>
      </w:r>
      <w:r w:rsidR="009F6DB4">
        <w:rPr>
          <w:rFonts w:ascii="仿宋" w:eastAsia="仿宋" w:hAnsi="仿宋" w:hint="eastAsia"/>
          <w:sz w:val="28"/>
          <w:szCs w:val="28"/>
        </w:rPr>
        <w:t>，请考生根据自身的实际情况自愿</w:t>
      </w:r>
      <w:r w:rsidRPr="00AE06AE">
        <w:rPr>
          <w:rFonts w:ascii="仿宋" w:eastAsia="仿宋" w:hAnsi="仿宋" w:hint="eastAsia"/>
          <w:sz w:val="28"/>
          <w:szCs w:val="28"/>
        </w:rPr>
        <w:t>选择报名。</w:t>
      </w:r>
    </w:p>
    <w:p w:rsidR="00DD0576" w:rsidRPr="00AE06AE" w:rsidRDefault="00110C35" w:rsidP="00AE06AE">
      <w:pPr>
        <w:pStyle w:val="1"/>
        <w:rPr>
          <w:rFonts w:ascii="仿宋" w:eastAsia="仿宋" w:hAnsi="仿宋"/>
          <w:sz w:val="30"/>
          <w:szCs w:val="30"/>
        </w:rPr>
      </w:pPr>
      <w:r w:rsidRPr="00AE06AE">
        <w:rPr>
          <w:rFonts w:ascii="仿宋" w:eastAsia="仿宋" w:hAnsi="仿宋" w:hint="eastAsia"/>
          <w:sz w:val="30"/>
          <w:szCs w:val="30"/>
        </w:rPr>
        <w:t>五</w:t>
      </w:r>
      <w:r w:rsidR="00DD0576" w:rsidRPr="00AE06AE">
        <w:rPr>
          <w:rFonts w:ascii="仿宋" w:eastAsia="仿宋" w:hAnsi="仿宋" w:hint="eastAsia"/>
          <w:sz w:val="30"/>
          <w:szCs w:val="30"/>
        </w:rPr>
        <w:t>、报名</w:t>
      </w:r>
      <w:r w:rsidRPr="00AE06AE">
        <w:rPr>
          <w:rFonts w:ascii="仿宋" w:eastAsia="仿宋" w:hAnsi="仿宋" w:hint="eastAsia"/>
          <w:sz w:val="30"/>
          <w:szCs w:val="30"/>
        </w:rPr>
        <w:t>方式</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1． 考生填写《</w:t>
      </w:r>
      <w:r w:rsidR="00B0075E" w:rsidRPr="00B0075E">
        <w:rPr>
          <w:rFonts w:ascii="仿宋" w:eastAsia="仿宋" w:hAnsi="仿宋" w:hint="eastAsia"/>
          <w:sz w:val="28"/>
          <w:szCs w:val="28"/>
        </w:rPr>
        <w:t>华南师范大学计算机学院自考论文培训报名表</w:t>
      </w:r>
      <w:r w:rsidRPr="00AE06AE">
        <w:rPr>
          <w:rFonts w:ascii="仿宋" w:eastAsia="仿宋" w:hAnsi="仿宋" w:hint="eastAsia"/>
          <w:sz w:val="28"/>
          <w:szCs w:val="28"/>
        </w:rPr>
        <w:t>》并发送到指定邮箱（jsjxyzksjkh@163.com）。</w:t>
      </w:r>
    </w:p>
    <w:p w:rsidR="00B0075E" w:rsidRDefault="00DD0576" w:rsidP="003D53D7">
      <w:pPr>
        <w:rPr>
          <w:rFonts w:ascii="仿宋" w:eastAsia="仿宋" w:hAnsi="仿宋"/>
          <w:sz w:val="28"/>
          <w:szCs w:val="28"/>
        </w:rPr>
      </w:pPr>
      <w:r w:rsidRPr="00AE06AE">
        <w:rPr>
          <w:rFonts w:ascii="仿宋" w:eastAsia="仿宋" w:hAnsi="仿宋" w:hint="eastAsia"/>
          <w:sz w:val="28"/>
          <w:szCs w:val="28"/>
        </w:rPr>
        <w:t>2.</w:t>
      </w:r>
      <w:r w:rsidRPr="00AE06AE">
        <w:rPr>
          <w:rFonts w:ascii="Calibri" w:eastAsia="仿宋" w:hAnsi="Calibri" w:cs="Calibri"/>
          <w:sz w:val="28"/>
          <w:szCs w:val="28"/>
        </w:rPr>
        <w:t> </w:t>
      </w:r>
      <w:r w:rsidRPr="00AE06AE">
        <w:rPr>
          <w:rFonts w:ascii="仿宋" w:eastAsia="仿宋" w:hAnsi="仿宋" w:hint="eastAsia"/>
          <w:sz w:val="28"/>
          <w:szCs w:val="28"/>
        </w:rPr>
        <w:t xml:space="preserve"> 须交资料（</w:t>
      </w:r>
      <w:r w:rsidR="00B0075E">
        <w:rPr>
          <w:rFonts w:ascii="仿宋" w:eastAsia="仿宋" w:hAnsi="仿宋"/>
          <w:sz w:val="28"/>
          <w:szCs w:val="28"/>
        </w:rPr>
        <w:t>3</w:t>
      </w:r>
      <w:r w:rsidRPr="00AE06AE">
        <w:rPr>
          <w:rFonts w:ascii="仿宋" w:eastAsia="仿宋" w:hAnsi="仿宋" w:hint="eastAsia"/>
          <w:sz w:val="28"/>
          <w:szCs w:val="28"/>
        </w:rPr>
        <w:t>项）：（1）《</w:t>
      </w:r>
      <w:r w:rsidR="00B0075E" w:rsidRPr="00B0075E">
        <w:rPr>
          <w:rFonts w:ascii="仿宋" w:eastAsia="仿宋" w:hAnsi="仿宋" w:hint="eastAsia"/>
          <w:sz w:val="28"/>
          <w:szCs w:val="28"/>
        </w:rPr>
        <w:t>华南师范大学计算机学院自考论文培训报名表</w:t>
      </w:r>
      <w:r w:rsidRPr="00AE06AE">
        <w:rPr>
          <w:rFonts w:ascii="仿宋" w:eastAsia="仿宋" w:hAnsi="仿宋" w:hint="eastAsia"/>
          <w:sz w:val="28"/>
          <w:szCs w:val="28"/>
        </w:rPr>
        <w:t>》（见附件）；（2）身份证复印件；（3）课程成绩单、考生信息简表（请登陆“广东省自考管理系统”打印，考生自制成绩单无效）；</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（注意：请将以上信息表和证件的扫描件作为附件上传。</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lastRenderedPageBreak/>
        <w:t>3.</w:t>
      </w:r>
      <w:r w:rsidRPr="00AE06AE">
        <w:rPr>
          <w:rFonts w:ascii="Calibri" w:eastAsia="仿宋" w:hAnsi="Calibri" w:cs="Calibri"/>
          <w:sz w:val="28"/>
          <w:szCs w:val="28"/>
        </w:rPr>
        <w:t> </w:t>
      </w:r>
      <w:r w:rsidRPr="00AE06AE">
        <w:rPr>
          <w:rFonts w:ascii="仿宋" w:eastAsia="仿宋" w:hAnsi="仿宋" w:hint="eastAsia"/>
          <w:sz w:val="28"/>
          <w:szCs w:val="28"/>
        </w:rPr>
        <w:t xml:space="preserve"> 预报名时间：</w:t>
      </w:r>
      <w:r w:rsidR="009B4A0C">
        <w:rPr>
          <w:rFonts w:ascii="仿宋" w:eastAsia="仿宋" w:hAnsi="仿宋" w:hint="eastAsia"/>
          <w:sz w:val="28"/>
          <w:szCs w:val="28"/>
        </w:rPr>
        <w:t>2</w:t>
      </w:r>
      <w:r w:rsidR="009B4A0C">
        <w:rPr>
          <w:rFonts w:ascii="仿宋" w:eastAsia="仿宋" w:hAnsi="仿宋"/>
          <w:sz w:val="28"/>
          <w:szCs w:val="28"/>
        </w:rPr>
        <w:t>022</w:t>
      </w:r>
      <w:r w:rsidR="009B4A0C">
        <w:rPr>
          <w:rFonts w:ascii="仿宋" w:eastAsia="仿宋" w:hAnsi="仿宋" w:hint="eastAsia"/>
          <w:sz w:val="28"/>
          <w:szCs w:val="28"/>
        </w:rPr>
        <w:t>年</w:t>
      </w:r>
      <w:r w:rsidR="009B4A0C">
        <w:rPr>
          <w:rFonts w:ascii="仿宋" w:eastAsia="仿宋" w:hAnsi="仿宋"/>
          <w:sz w:val="28"/>
          <w:szCs w:val="28"/>
        </w:rPr>
        <w:t>3</w:t>
      </w:r>
      <w:r w:rsidRPr="00AE06AE">
        <w:rPr>
          <w:rFonts w:ascii="仿宋" w:eastAsia="仿宋" w:hAnsi="仿宋" w:hint="eastAsia"/>
          <w:sz w:val="28"/>
          <w:szCs w:val="28"/>
        </w:rPr>
        <w:t>月</w:t>
      </w:r>
      <w:r w:rsidR="00B351F4">
        <w:rPr>
          <w:rFonts w:ascii="仿宋" w:eastAsia="仿宋" w:hAnsi="仿宋"/>
          <w:sz w:val="28"/>
          <w:szCs w:val="28"/>
        </w:rPr>
        <w:t>21</w:t>
      </w:r>
      <w:r w:rsidR="00110C35" w:rsidRPr="00AE06AE">
        <w:rPr>
          <w:rFonts w:ascii="仿宋" w:eastAsia="仿宋" w:hAnsi="仿宋" w:hint="eastAsia"/>
          <w:sz w:val="28"/>
          <w:szCs w:val="28"/>
        </w:rPr>
        <w:t>日</w:t>
      </w:r>
      <w:r w:rsidRPr="00AE06AE">
        <w:rPr>
          <w:rFonts w:ascii="仿宋" w:eastAsia="仿宋" w:hAnsi="仿宋" w:hint="eastAsia"/>
          <w:sz w:val="28"/>
          <w:szCs w:val="28"/>
        </w:rPr>
        <w:t xml:space="preserve"> -- </w:t>
      </w:r>
      <w:r w:rsidR="00995A8C">
        <w:rPr>
          <w:rFonts w:ascii="仿宋" w:eastAsia="仿宋" w:hAnsi="仿宋"/>
          <w:sz w:val="28"/>
          <w:szCs w:val="28"/>
        </w:rPr>
        <w:t>4</w:t>
      </w:r>
      <w:r w:rsidRPr="00AE06AE">
        <w:rPr>
          <w:rFonts w:ascii="仿宋" w:eastAsia="仿宋" w:hAnsi="仿宋" w:hint="eastAsia"/>
          <w:sz w:val="28"/>
          <w:szCs w:val="28"/>
        </w:rPr>
        <w:t>月</w:t>
      </w:r>
      <w:r w:rsidR="00995A8C">
        <w:rPr>
          <w:rFonts w:ascii="仿宋" w:eastAsia="仿宋" w:hAnsi="仿宋"/>
          <w:sz w:val="28"/>
          <w:szCs w:val="28"/>
        </w:rPr>
        <w:t>1</w:t>
      </w:r>
      <w:r w:rsidR="00B351F4">
        <w:rPr>
          <w:rFonts w:ascii="仿宋" w:eastAsia="仿宋" w:hAnsi="仿宋"/>
          <w:sz w:val="28"/>
          <w:szCs w:val="28"/>
        </w:rPr>
        <w:t>0</w:t>
      </w:r>
      <w:r w:rsidRPr="00AE06AE">
        <w:rPr>
          <w:rFonts w:ascii="仿宋" w:eastAsia="仿宋" w:hAnsi="仿宋" w:hint="eastAsia"/>
          <w:sz w:val="28"/>
          <w:szCs w:val="28"/>
        </w:rPr>
        <w:t>日。</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培训时间：</w:t>
      </w:r>
      <w:r w:rsidR="00AE06AE" w:rsidRPr="00AE06AE">
        <w:rPr>
          <w:rFonts w:ascii="仿宋" w:eastAsia="仿宋" w:hAnsi="仿宋" w:hint="eastAsia"/>
          <w:sz w:val="28"/>
          <w:szCs w:val="28"/>
        </w:rPr>
        <w:t>2</w:t>
      </w:r>
      <w:r w:rsidR="00AE06AE" w:rsidRPr="00AE06AE">
        <w:rPr>
          <w:rFonts w:ascii="仿宋" w:eastAsia="仿宋" w:hAnsi="仿宋"/>
          <w:sz w:val="28"/>
          <w:szCs w:val="28"/>
        </w:rPr>
        <w:t>02</w:t>
      </w:r>
      <w:r w:rsidR="00995A8C">
        <w:rPr>
          <w:rFonts w:ascii="仿宋" w:eastAsia="仿宋" w:hAnsi="仿宋"/>
          <w:sz w:val="28"/>
          <w:szCs w:val="28"/>
        </w:rPr>
        <w:t>2</w:t>
      </w:r>
      <w:r w:rsidR="00AE06AE" w:rsidRPr="00AE06AE">
        <w:rPr>
          <w:rFonts w:ascii="仿宋" w:eastAsia="仿宋" w:hAnsi="仿宋" w:hint="eastAsia"/>
          <w:sz w:val="28"/>
          <w:szCs w:val="28"/>
        </w:rPr>
        <w:t>年</w:t>
      </w:r>
      <w:r w:rsidR="00995A8C">
        <w:rPr>
          <w:rFonts w:ascii="仿宋" w:eastAsia="仿宋" w:hAnsi="仿宋"/>
          <w:sz w:val="28"/>
          <w:szCs w:val="28"/>
        </w:rPr>
        <w:t>5</w:t>
      </w:r>
      <w:r w:rsidR="00B40AD8" w:rsidRPr="00AE06AE">
        <w:rPr>
          <w:rFonts w:ascii="仿宋" w:eastAsia="仿宋" w:hAnsi="仿宋" w:hint="eastAsia"/>
          <w:sz w:val="28"/>
          <w:szCs w:val="28"/>
        </w:rPr>
        <w:t>月</w:t>
      </w:r>
      <w:r w:rsidR="00E14AC1" w:rsidRPr="00AE06AE">
        <w:rPr>
          <w:rFonts w:ascii="仿宋" w:eastAsia="仿宋" w:hAnsi="仿宋" w:hint="eastAsia"/>
          <w:sz w:val="28"/>
          <w:szCs w:val="28"/>
        </w:rPr>
        <w:t>-</w:t>
      </w:r>
      <w:r w:rsidR="00AE06AE" w:rsidRPr="00AE06AE">
        <w:rPr>
          <w:rFonts w:ascii="仿宋" w:eastAsia="仿宋" w:hAnsi="仿宋"/>
          <w:sz w:val="28"/>
          <w:szCs w:val="28"/>
        </w:rPr>
        <w:t>202</w:t>
      </w:r>
      <w:r w:rsidR="00995A8C">
        <w:rPr>
          <w:rFonts w:ascii="仿宋" w:eastAsia="仿宋" w:hAnsi="仿宋"/>
          <w:sz w:val="28"/>
          <w:szCs w:val="28"/>
        </w:rPr>
        <w:t>3</w:t>
      </w:r>
      <w:r w:rsidR="00AE06AE" w:rsidRPr="00AE06AE">
        <w:rPr>
          <w:rFonts w:ascii="仿宋" w:eastAsia="仿宋" w:hAnsi="仿宋" w:hint="eastAsia"/>
          <w:sz w:val="28"/>
          <w:szCs w:val="28"/>
        </w:rPr>
        <w:t>年</w:t>
      </w:r>
      <w:r w:rsidR="00995A8C">
        <w:rPr>
          <w:rFonts w:ascii="仿宋" w:eastAsia="仿宋" w:hAnsi="仿宋"/>
          <w:sz w:val="28"/>
          <w:szCs w:val="28"/>
        </w:rPr>
        <w:t>5</w:t>
      </w:r>
      <w:r w:rsidR="00214094" w:rsidRPr="00AE06AE">
        <w:rPr>
          <w:rFonts w:ascii="仿宋" w:eastAsia="仿宋" w:hAnsi="仿宋" w:hint="eastAsia"/>
          <w:sz w:val="28"/>
          <w:szCs w:val="28"/>
        </w:rPr>
        <w:t>月</w:t>
      </w:r>
      <w:r w:rsidRPr="00AE06AE">
        <w:rPr>
          <w:rFonts w:ascii="仿宋" w:eastAsia="仿宋" w:hAnsi="仿宋" w:hint="eastAsia"/>
          <w:sz w:val="28"/>
          <w:szCs w:val="28"/>
        </w:rPr>
        <w:t>（考生自愿报名，具体时间将另行通知）。</w:t>
      </w:r>
    </w:p>
    <w:p w:rsidR="008A66E7" w:rsidRPr="00AE06AE" w:rsidRDefault="008A66E7" w:rsidP="003D53D7">
      <w:pPr>
        <w:rPr>
          <w:rFonts w:ascii="仿宋" w:eastAsia="仿宋" w:hAnsi="仿宋"/>
          <w:sz w:val="28"/>
          <w:szCs w:val="28"/>
        </w:rPr>
      </w:pPr>
      <w:r w:rsidRPr="00AE06AE">
        <w:rPr>
          <w:rFonts w:ascii="仿宋" w:eastAsia="仿宋" w:hAnsi="仿宋" w:hint="eastAsia"/>
          <w:sz w:val="28"/>
          <w:szCs w:val="28"/>
        </w:rPr>
        <w:t>特别说明：2</w:t>
      </w:r>
      <w:r w:rsidRPr="00AE06AE">
        <w:rPr>
          <w:rFonts w:ascii="仿宋" w:eastAsia="仿宋" w:hAnsi="仿宋"/>
          <w:sz w:val="28"/>
          <w:szCs w:val="28"/>
        </w:rPr>
        <w:t>02</w:t>
      </w:r>
      <w:r w:rsidR="00995A8C">
        <w:rPr>
          <w:rFonts w:ascii="仿宋" w:eastAsia="仿宋" w:hAnsi="仿宋"/>
          <w:sz w:val="28"/>
          <w:szCs w:val="28"/>
        </w:rPr>
        <w:t>2</w:t>
      </w:r>
      <w:r w:rsidRPr="00AE06AE">
        <w:rPr>
          <w:rFonts w:ascii="仿宋" w:eastAsia="仿宋" w:hAnsi="仿宋" w:hint="eastAsia"/>
          <w:sz w:val="28"/>
          <w:szCs w:val="28"/>
        </w:rPr>
        <w:t>年毕业论文实践考核有两次，上半年考核时间为5月中旬，下半年考核时间为1</w:t>
      </w:r>
      <w:r w:rsidRPr="00AE06AE">
        <w:rPr>
          <w:rFonts w:ascii="仿宋" w:eastAsia="仿宋" w:hAnsi="仿宋"/>
          <w:sz w:val="28"/>
          <w:szCs w:val="28"/>
        </w:rPr>
        <w:t>0</w:t>
      </w:r>
      <w:r w:rsidRPr="00AE06AE">
        <w:rPr>
          <w:rFonts w:ascii="仿宋" w:eastAsia="仿宋" w:hAnsi="仿宋" w:hint="eastAsia"/>
          <w:sz w:val="28"/>
          <w:szCs w:val="28"/>
        </w:rPr>
        <w:t>月中旬，</w:t>
      </w:r>
      <w:r w:rsidR="00E14AC1" w:rsidRPr="00AE06AE">
        <w:rPr>
          <w:rFonts w:ascii="仿宋" w:eastAsia="仿宋" w:hAnsi="仿宋" w:hint="eastAsia"/>
          <w:sz w:val="28"/>
          <w:szCs w:val="28"/>
        </w:rPr>
        <w:t>具体时间会在考核前发布通知，请各位考生关注华南师范大学计算机学院官网或华南师范大学继续教育学院官网。</w:t>
      </w:r>
      <w:r w:rsidRPr="00AE06AE">
        <w:rPr>
          <w:rFonts w:ascii="仿宋" w:eastAsia="仿宋" w:hAnsi="仿宋" w:hint="eastAsia"/>
          <w:sz w:val="28"/>
          <w:szCs w:val="28"/>
        </w:rPr>
        <w:t>各位考生报考之后，</w:t>
      </w:r>
      <w:r w:rsidR="004059E7" w:rsidRPr="00AE06AE">
        <w:rPr>
          <w:rFonts w:ascii="仿宋" w:eastAsia="仿宋" w:hAnsi="仿宋" w:hint="eastAsia"/>
          <w:sz w:val="28"/>
          <w:szCs w:val="28"/>
        </w:rPr>
        <w:t>若已撰写好论文，并已达到答辩要求</w:t>
      </w:r>
      <w:r w:rsidR="003C596C" w:rsidRPr="00AE06AE">
        <w:rPr>
          <w:rFonts w:ascii="仿宋" w:eastAsia="仿宋" w:hAnsi="仿宋" w:hint="eastAsia"/>
          <w:sz w:val="28"/>
          <w:szCs w:val="28"/>
        </w:rPr>
        <w:t>，可申请就近答辩时间，</w:t>
      </w:r>
      <w:r w:rsidR="00AE06AE" w:rsidRPr="00AE06AE">
        <w:rPr>
          <w:rFonts w:ascii="仿宋" w:eastAsia="仿宋" w:hAnsi="仿宋" w:hint="eastAsia"/>
          <w:sz w:val="28"/>
          <w:szCs w:val="28"/>
        </w:rPr>
        <w:t>培训</w:t>
      </w:r>
      <w:r w:rsidR="009F6DB4">
        <w:rPr>
          <w:rFonts w:ascii="仿宋" w:eastAsia="仿宋" w:hAnsi="仿宋" w:hint="eastAsia"/>
          <w:sz w:val="28"/>
          <w:szCs w:val="28"/>
        </w:rPr>
        <w:t>时间在报名后一年内有效，过期后培训自动截止</w:t>
      </w:r>
      <w:r w:rsidR="003C596C" w:rsidRPr="00AE06AE">
        <w:rPr>
          <w:rFonts w:ascii="仿宋" w:eastAsia="仿宋" w:hAnsi="仿宋" w:hint="eastAsia"/>
          <w:sz w:val="28"/>
          <w:szCs w:val="28"/>
        </w:rPr>
        <w:t>。</w:t>
      </w:r>
    </w:p>
    <w:p w:rsidR="00DD0576" w:rsidRPr="00AE06AE" w:rsidRDefault="00AE06AE" w:rsidP="00AE06AE">
      <w:pPr>
        <w:pStyle w:val="1"/>
        <w:rPr>
          <w:rFonts w:ascii="仿宋" w:eastAsia="仿宋" w:hAnsi="仿宋"/>
          <w:sz w:val="30"/>
          <w:szCs w:val="30"/>
        </w:rPr>
      </w:pPr>
      <w:r w:rsidRPr="00AE06AE">
        <w:rPr>
          <w:rFonts w:ascii="仿宋" w:eastAsia="仿宋" w:hAnsi="仿宋" w:hint="eastAsia"/>
          <w:sz w:val="30"/>
          <w:szCs w:val="30"/>
        </w:rPr>
        <w:t>六</w:t>
      </w:r>
      <w:r w:rsidR="00DD0576" w:rsidRPr="00AE06AE">
        <w:rPr>
          <w:rFonts w:ascii="仿宋" w:eastAsia="仿宋" w:hAnsi="仿宋" w:hint="eastAsia"/>
          <w:sz w:val="30"/>
          <w:szCs w:val="30"/>
        </w:rPr>
        <w:t>、缴费方式及标准</w:t>
      </w:r>
    </w:p>
    <w:p w:rsidR="00DD0576" w:rsidRPr="00AE06AE" w:rsidRDefault="00AE06AE" w:rsidP="003D53D7">
      <w:pPr>
        <w:rPr>
          <w:rFonts w:ascii="仿宋" w:eastAsia="仿宋" w:hAnsi="仿宋"/>
          <w:sz w:val="28"/>
          <w:szCs w:val="28"/>
        </w:rPr>
      </w:pPr>
      <w:r w:rsidRPr="00AE06AE">
        <w:rPr>
          <w:rFonts w:ascii="仿宋" w:eastAsia="仿宋" w:hAnsi="仿宋"/>
          <w:sz w:val="28"/>
          <w:szCs w:val="28"/>
        </w:rPr>
        <w:t>1</w:t>
      </w:r>
      <w:r w:rsidR="00DD0576" w:rsidRPr="00AE06AE">
        <w:rPr>
          <w:rFonts w:ascii="仿宋" w:eastAsia="仿宋" w:hAnsi="仿宋" w:hint="eastAsia"/>
          <w:sz w:val="28"/>
          <w:szCs w:val="28"/>
        </w:rPr>
        <w:t>.</w:t>
      </w:r>
      <w:r w:rsidR="00DD0576" w:rsidRPr="00AE06AE">
        <w:rPr>
          <w:rFonts w:ascii="Calibri" w:eastAsia="仿宋" w:hAnsi="Calibri" w:cs="Calibri"/>
          <w:sz w:val="28"/>
          <w:szCs w:val="28"/>
        </w:rPr>
        <w:t> </w:t>
      </w:r>
      <w:r w:rsidR="00DD0576" w:rsidRPr="00AE06AE">
        <w:rPr>
          <w:rFonts w:ascii="仿宋" w:eastAsia="仿宋" w:hAnsi="仿宋" w:hint="eastAsia"/>
          <w:sz w:val="28"/>
          <w:szCs w:val="28"/>
        </w:rPr>
        <w:t xml:space="preserve"> 培训费：900元/人（考生自愿报名参加）。</w:t>
      </w:r>
    </w:p>
    <w:p w:rsidR="00DD0576" w:rsidRPr="00AE06AE" w:rsidRDefault="00AE06AE" w:rsidP="003D53D7">
      <w:pPr>
        <w:rPr>
          <w:rFonts w:ascii="仿宋" w:eastAsia="仿宋" w:hAnsi="仿宋"/>
          <w:sz w:val="28"/>
          <w:szCs w:val="28"/>
        </w:rPr>
      </w:pPr>
      <w:r w:rsidRPr="00AE06AE">
        <w:rPr>
          <w:rFonts w:ascii="仿宋" w:eastAsia="仿宋" w:hAnsi="仿宋"/>
          <w:sz w:val="28"/>
          <w:szCs w:val="28"/>
        </w:rPr>
        <w:t>2</w:t>
      </w:r>
      <w:r w:rsidR="00DD0576" w:rsidRPr="00AE06AE">
        <w:rPr>
          <w:rFonts w:ascii="仿宋" w:eastAsia="仿宋" w:hAnsi="仿宋" w:hint="eastAsia"/>
          <w:sz w:val="28"/>
          <w:szCs w:val="28"/>
        </w:rPr>
        <w:t>、联系电话：020-85211353-11</w:t>
      </w:r>
      <w:r w:rsidR="00214094" w:rsidRPr="00AE06AE">
        <w:rPr>
          <w:rFonts w:ascii="仿宋" w:eastAsia="仿宋" w:hAnsi="仿宋"/>
          <w:sz w:val="28"/>
          <w:szCs w:val="28"/>
        </w:rPr>
        <w:t>2</w:t>
      </w:r>
      <w:r w:rsidR="00DD0576" w:rsidRPr="00AE06AE">
        <w:rPr>
          <w:rFonts w:ascii="仿宋" w:eastAsia="仿宋" w:hAnsi="仿宋" w:hint="eastAsia"/>
          <w:sz w:val="28"/>
          <w:szCs w:val="28"/>
        </w:rPr>
        <w:t>。</w:t>
      </w:r>
    </w:p>
    <w:p w:rsidR="00DD0576" w:rsidRPr="00AE06AE" w:rsidRDefault="00AE06AE" w:rsidP="003D53D7">
      <w:pPr>
        <w:rPr>
          <w:rFonts w:ascii="仿宋" w:eastAsia="仿宋" w:hAnsi="仿宋"/>
          <w:sz w:val="28"/>
          <w:szCs w:val="28"/>
        </w:rPr>
      </w:pPr>
      <w:r w:rsidRPr="00AE06AE">
        <w:rPr>
          <w:rFonts w:ascii="仿宋" w:eastAsia="仿宋" w:hAnsi="仿宋"/>
          <w:sz w:val="28"/>
          <w:szCs w:val="28"/>
        </w:rPr>
        <w:t>3</w:t>
      </w:r>
      <w:r w:rsidR="00DD0576" w:rsidRPr="00AE06AE">
        <w:rPr>
          <w:rFonts w:ascii="仿宋" w:eastAsia="仿宋" w:hAnsi="仿宋" w:hint="eastAsia"/>
          <w:sz w:val="28"/>
          <w:szCs w:val="28"/>
        </w:rPr>
        <w:t>、缴费方式：报名结束后会在计算机学院官网成人教育栏目公布，请考生关注。</w:t>
      </w:r>
    </w:p>
    <w:p w:rsidR="00DD0576" w:rsidRPr="00AE06AE" w:rsidRDefault="00AE06AE" w:rsidP="003D53D7">
      <w:pPr>
        <w:rPr>
          <w:rFonts w:ascii="仿宋" w:eastAsia="仿宋" w:hAnsi="仿宋"/>
          <w:sz w:val="28"/>
          <w:szCs w:val="28"/>
        </w:rPr>
      </w:pPr>
      <w:r w:rsidRPr="00AE06AE">
        <w:rPr>
          <w:rFonts w:ascii="仿宋" w:eastAsia="仿宋" w:hAnsi="仿宋"/>
          <w:sz w:val="28"/>
          <w:szCs w:val="28"/>
        </w:rPr>
        <w:t>4</w:t>
      </w:r>
      <w:r w:rsidR="00DD0576" w:rsidRPr="00AE06AE">
        <w:rPr>
          <w:rFonts w:ascii="仿宋" w:eastAsia="仿宋" w:hAnsi="仿宋" w:hint="eastAsia"/>
          <w:sz w:val="28"/>
          <w:szCs w:val="28"/>
        </w:rPr>
        <w:t>、交流QQ群：</w:t>
      </w:r>
      <w:r w:rsidR="00995A8C" w:rsidRPr="00995A8C">
        <w:rPr>
          <w:rFonts w:ascii="仿宋" w:eastAsia="仿宋" w:hAnsi="仿宋"/>
          <w:sz w:val="28"/>
          <w:szCs w:val="28"/>
        </w:rPr>
        <w:t>536528643</w:t>
      </w:r>
      <w:r w:rsidR="00DD0576" w:rsidRPr="00AE06AE">
        <w:rPr>
          <w:rFonts w:ascii="仿宋" w:eastAsia="仿宋" w:hAnsi="仿宋" w:hint="eastAsia"/>
          <w:sz w:val="28"/>
          <w:szCs w:val="28"/>
        </w:rPr>
        <w:t>（</w:t>
      </w:r>
      <w:r w:rsidR="00995A8C" w:rsidRPr="00995A8C">
        <w:rPr>
          <w:rFonts w:ascii="仿宋" w:eastAsia="仿宋" w:hAnsi="仿宋" w:hint="eastAsia"/>
          <w:sz w:val="28"/>
          <w:szCs w:val="28"/>
        </w:rPr>
        <w:t>华南师范大学计算机学院自考实践考核交流</w:t>
      </w:r>
      <w:r w:rsidR="00995A8C" w:rsidRPr="00995A8C">
        <w:rPr>
          <w:rFonts w:ascii="仿宋" w:eastAsia="仿宋" w:hAnsi="仿宋"/>
          <w:sz w:val="28"/>
          <w:szCs w:val="28"/>
        </w:rPr>
        <w:t>2群</w:t>
      </w:r>
      <w:r w:rsidR="00DD0576" w:rsidRPr="00AE06AE">
        <w:rPr>
          <w:rFonts w:ascii="仿宋" w:eastAsia="仿宋" w:hAnsi="仿宋" w:hint="eastAsia"/>
          <w:sz w:val="28"/>
          <w:szCs w:val="28"/>
        </w:rPr>
        <w:t>）</w:t>
      </w:r>
    </w:p>
    <w:p w:rsidR="00DD0576" w:rsidRPr="00AE06AE" w:rsidRDefault="00DD0576" w:rsidP="003D53D7">
      <w:pPr>
        <w:rPr>
          <w:rFonts w:ascii="仿宋" w:eastAsia="仿宋" w:hAnsi="仿宋"/>
          <w:sz w:val="28"/>
          <w:szCs w:val="28"/>
        </w:rPr>
      </w:pPr>
      <w:r w:rsidRPr="00AE06AE">
        <w:rPr>
          <w:rFonts w:ascii="仿宋" w:eastAsia="仿宋" w:hAnsi="仿宋" w:hint="eastAsia"/>
          <w:sz w:val="28"/>
          <w:szCs w:val="28"/>
        </w:rPr>
        <w:t>地址：广州市天河区华南师范石牌校区计算机学院自考办。</w:t>
      </w:r>
    </w:p>
    <w:p w:rsidR="00EB5836" w:rsidRPr="00AE06AE" w:rsidRDefault="00EB5836" w:rsidP="006C63EF">
      <w:pPr>
        <w:jc w:val="right"/>
        <w:rPr>
          <w:rFonts w:ascii="仿宋" w:eastAsia="仿宋" w:hAnsi="仿宋"/>
          <w:sz w:val="28"/>
          <w:szCs w:val="28"/>
        </w:rPr>
      </w:pPr>
      <w:r w:rsidRPr="00AE06AE">
        <w:rPr>
          <w:rFonts w:ascii="仿宋" w:eastAsia="仿宋" w:hAnsi="仿宋"/>
          <w:sz w:val="28"/>
          <w:szCs w:val="28"/>
        </w:rPr>
        <w:t>202</w:t>
      </w:r>
      <w:r w:rsidR="00995A8C">
        <w:rPr>
          <w:rFonts w:ascii="仿宋" w:eastAsia="仿宋" w:hAnsi="仿宋"/>
          <w:sz w:val="28"/>
          <w:szCs w:val="28"/>
        </w:rPr>
        <w:t>2</w:t>
      </w:r>
      <w:r w:rsidRPr="00AE06AE">
        <w:rPr>
          <w:rFonts w:ascii="仿宋" w:eastAsia="仿宋" w:hAnsi="仿宋" w:hint="eastAsia"/>
          <w:sz w:val="28"/>
          <w:szCs w:val="28"/>
        </w:rPr>
        <w:t>年</w:t>
      </w:r>
      <w:r w:rsidR="00995A8C">
        <w:rPr>
          <w:rFonts w:ascii="仿宋" w:eastAsia="仿宋" w:hAnsi="仿宋"/>
          <w:sz w:val="28"/>
          <w:szCs w:val="28"/>
        </w:rPr>
        <w:t>3</w:t>
      </w:r>
      <w:r w:rsidRPr="00AE06AE">
        <w:rPr>
          <w:rFonts w:ascii="仿宋" w:eastAsia="仿宋" w:hAnsi="仿宋" w:hint="eastAsia"/>
          <w:sz w:val="28"/>
          <w:szCs w:val="28"/>
        </w:rPr>
        <w:t>月</w:t>
      </w:r>
      <w:r w:rsidR="00995A8C">
        <w:rPr>
          <w:rFonts w:ascii="仿宋" w:eastAsia="仿宋" w:hAnsi="仿宋"/>
          <w:sz w:val="28"/>
          <w:szCs w:val="28"/>
        </w:rPr>
        <w:t>7</w:t>
      </w:r>
      <w:r w:rsidRPr="00AE06AE">
        <w:rPr>
          <w:rFonts w:ascii="仿宋" w:eastAsia="仿宋" w:hAnsi="仿宋" w:hint="eastAsia"/>
          <w:sz w:val="28"/>
          <w:szCs w:val="28"/>
        </w:rPr>
        <w:t>日</w:t>
      </w:r>
    </w:p>
    <w:p w:rsidR="00DD0576" w:rsidRPr="00AE06AE" w:rsidRDefault="00DD0576" w:rsidP="003D53D7">
      <w:pPr>
        <w:rPr>
          <w:rFonts w:ascii="仿宋" w:eastAsia="仿宋" w:hAnsi="仿宋"/>
        </w:rPr>
      </w:pPr>
    </w:p>
    <w:p w:rsidR="00466AFE" w:rsidRPr="00AE06AE" w:rsidRDefault="00466AFE" w:rsidP="003D53D7">
      <w:pPr>
        <w:rPr>
          <w:rFonts w:ascii="仿宋" w:eastAsia="仿宋" w:hAnsi="仿宋"/>
        </w:rPr>
      </w:pPr>
      <w:bookmarkStart w:id="0" w:name="_GoBack"/>
      <w:bookmarkEnd w:id="0"/>
    </w:p>
    <w:sectPr w:rsidR="00466AFE" w:rsidRPr="00AE06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09" w:rsidRDefault="00A86509" w:rsidP="00995A8C">
      <w:r>
        <w:separator/>
      </w:r>
    </w:p>
  </w:endnote>
  <w:endnote w:type="continuationSeparator" w:id="0">
    <w:p w:rsidR="00A86509" w:rsidRDefault="00A86509" w:rsidP="0099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09" w:rsidRDefault="00A86509" w:rsidP="00995A8C">
      <w:r>
        <w:separator/>
      </w:r>
    </w:p>
  </w:footnote>
  <w:footnote w:type="continuationSeparator" w:id="0">
    <w:p w:rsidR="00A86509" w:rsidRDefault="00A86509" w:rsidP="00995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E5"/>
    <w:rsid w:val="00077E56"/>
    <w:rsid w:val="00110C35"/>
    <w:rsid w:val="00214094"/>
    <w:rsid w:val="00362CEB"/>
    <w:rsid w:val="003A2B10"/>
    <w:rsid w:val="003C596C"/>
    <w:rsid w:val="003D53D7"/>
    <w:rsid w:val="004059E7"/>
    <w:rsid w:val="00466AFE"/>
    <w:rsid w:val="005B44DA"/>
    <w:rsid w:val="006C63EF"/>
    <w:rsid w:val="006D61FE"/>
    <w:rsid w:val="00702B78"/>
    <w:rsid w:val="007B2C07"/>
    <w:rsid w:val="007E0BD4"/>
    <w:rsid w:val="008A66E7"/>
    <w:rsid w:val="008B5DE5"/>
    <w:rsid w:val="008D508D"/>
    <w:rsid w:val="008E56EC"/>
    <w:rsid w:val="00932FFA"/>
    <w:rsid w:val="009624A7"/>
    <w:rsid w:val="00995A8C"/>
    <w:rsid w:val="009B4A0C"/>
    <w:rsid w:val="009C3841"/>
    <w:rsid w:val="009F6DB4"/>
    <w:rsid w:val="00A86509"/>
    <w:rsid w:val="00AE06AE"/>
    <w:rsid w:val="00B0075E"/>
    <w:rsid w:val="00B351F4"/>
    <w:rsid w:val="00B40AD8"/>
    <w:rsid w:val="00B956BC"/>
    <w:rsid w:val="00C00BC4"/>
    <w:rsid w:val="00D25397"/>
    <w:rsid w:val="00DD0576"/>
    <w:rsid w:val="00E14AC1"/>
    <w:rsid w:val="00E308AC"/>
    <w:rsid w:val="00EB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8D52F"/>
  <w15:chartTrackingRefBased/>
  <w15:docId w15:val="{D1D46993-A33F-48A3-862F-436417A3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D05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576"/>
    <w:rPr>
      <w:rFonts w:ascii="宋体" w:eastAsia="宋体" w:hAnsi="宋体" w:cs="宋体"/>
      <w:b/>
      <w:bCs/>
      <w:kern w:val="36"/>
      <w:sz w:val="48"/>
      <w:szCs w:val="48"/>
    </w:rPr>
  </w:style>
  <w:style w:type="paragraph" w:styleId="a3">
    <w:name w:val="Normal (Web)"/>
    <w:basedOn w:val="a"/>
    <w:uiPriority w:val="99"/>
    <w:semiHidden/>
    <w:unhideWhenUsed/>
    <w:rsid w:val="00DD0576"/>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a5"/>
    <w:uiPriority w:val="10"/>
    <w:qFormat/>
    <w:rsid w:val="003D53D7"/>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3D53D7"/>
    <w:rPr>
      <w:rFonts w:asciiTheme="majorHAnsi" w:eastAsiaTheme="majorEastAsia" w:hAnsiTheme="majorHAnsi" w:cstheme="majorBidi"/>
      <w:b/>
      <w:bCs/>
      <w:sz w:val="32"/>
      <w:szCs w:val="32"/>
    </w:rPr>
  </w:style>
  <w:style w:type="paragraph" w:styleId="a6">
    <w:name w:val="header"/>
    <w:basedOn w:val="a"/>
    <w:link w:val="a7"/>
    <w:uiPriority w:val="99"/>
    <w:unhideWhenUsed/>
    <w:rsid w:val="00995A8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95A8C"/>
    <w:rPr>
      <w:sz w:val="18"/>
      <w:szCs w:val="18"/>
    </w:rPr>
  </w:style>
  <w:style w:type="paragraph" w:styleId="a8">
    <w:name w:val="footer"/>
    <w:basedOn w:val="a"/>
    <w:link w:val="a9"/>
    <w:uiPriority w:val="99"/>
    <w:unhideWhenUsed/>
    <w:rsid w:val="00995A8C"/>
    <w:pPr>
      <w:tabs>
        <w:tab w:val="center" w:pos="4153"/>
        <w:tab w:val="right" w:pos="8306"/>
      </w:tabs>
      <w:snapToGrid w:val="0"/>
      <w:jc w:val="left"/>
    </w:pPr>
    <w:rPr>
      <w:sz w:val="18"/>
      <w:szCs w:val="18"/>
    </w:rPr>
  </w:style>
  <w:style w:type="character" w:customStyle="1" w:styleId="a9">
    <w:name w:val="页脚 字符"/>
    <w:basedOn w:val="a0"/>
    <w:link w:val="a8"/>
    <w:uiPriority w:val="99"/>
    <w:rsid w:val="00995A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341576">
      <w:bodyDiv w:val="1"/>
      <w:marLeft w:val="0"/>
      <w:marRight w:val="0"/>
      <w:marTop w:val="0"/>
      <w:marBottom w:val="0"/>
      <w:divBdr>
        <w:top w:val="none" w:sz="0" w:space="0" w:color="auto"/>
        <w:left w:val="none" w:sz="0" w:space="0" w:color="auto"/>
        <w:bottom w:val="none" w:sz="0" w:space="0" w:color="auto"/>
        <w:right w:val="none" w:sz="0" w:space="0" w:color="auto"/>
      </w:divBdr>
    </w:div>
    <w:div w:id="146184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B94EC-B1EF-4F7A-BFB2-C279CF4C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4</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2021-03-09T03:49:00Z</dcterms:created>
  <dcterms:modified xsi:type="dcterms:W3CDTF">2022-03-21T03:39:00Z</dcterms:modified>
</cp:coreProperties>
</file>