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E4" w:rsidRDefault="00750759">
      <w:pPr>
        <w:jc w:val="center"/>
        <w:rPr>
          <w:rFonts w:ascii="黑体" w:eastAsia="黑体" w:hAnsi="黑体"/>
          <w:sz w:val="28"/>
        </w:rPr>
      </w:pPr>
      <w:r w:rsidRPr="00813B5B">
        <w:rPr>
          <w:rFonts w:ascii="黑体" w:eastAsia="黑体" w:hAnsi="黑体" w:hint="eastAsia"/>
          <w:sz w:val="36"/>
        </w:rPr>
        <w:t>电子</w:t>
      </w:r>
      <w:r w:rsidR="009A22AB" w:rsidRPr="00813B5B">
        <w:rPr>
          <w:rFonts w:ascii="黑体" w:eastAsia="黑体" w:hAnsi="黑体" w:hint="eastAsia"/>
          <w:sz w:val="36"/>
        </w:rPr>
        <w:t>身份</w:t>
      </w:r>
      <w:r w:rsidRPr="00813B5B">
        <w:rPr>
          <w:rFonts w:ascii="黑体" w:eastAsia="黑体" w:hAnsi="黑体" w:hint="eastAsia"/>
          <w:sz w:val="36"/>
        </w:rPr>
        <w:t>注册中心用户指引</w:t>
      </w:r>
    </w:p>
    <w:p w:rsidR="009A22AB" w:rsidRDefault="009A22AB" w:rsidP="009A22AB">
      <w:pPr>
        <w:jc w:val="left"/>
        <w:rPr>
          <w:rFonts w:ascii="宋体" w:eastAsia="宋体" w:hAnsi="宋体"/>
          <w:sz w:val="28"/>
        </w:rPr>
      </w:pPr>
    </w:p>
    <w:p w:rsidR="009A22AB" w:rsidRPr="009A22AB" w:rsidRDefault="009A22AB" w:rsidP="009A22AB">
      <w:pPr>
        <w:jc w:val="left"/>
        <w:rPr>
          <w:rFonts w:ascii="宋体" w:eastAsia="宋体" w:hAnsi="宋体"/>
          <w:sz w:val="28"/>
        </w:rPr>
      </w:pPr>
      <w:r w:rsidRPr="009A22AB">
        <w:rPr>
          <w:rFonts w:ascii="宋体" w:eastAsia="宋体" w:hAnsi="宋体" w:hint="eastAsia"/>
          <w:sz w:val="28"/>
        </w:rPr>
        <w:t>电子身份</w:t>
      </w:r>
      <w:r>
        <w:rPr>
          <w:rFonts w:ascii="宋体" w:eastAsia="宋体" w:hAnsi="宋体" w:hint="eastAsia"/>
          <w:sz w:val="28"/>
        </w:rPr>
        <w:t>注册中心 id.scnu.edu.cn</w:t>
      </w:r>
    </w:p>
    <w:p w:rsidR="005319E4" w:rsidRDefault="00750759">
      <w:pPr>
        <w:spacing w:line="56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/>
          <w:sz w:val="28"/>
        </w:rPr>
        <w:t xml:space="preserve">. </w:t>
      </w:r>
      <w:r>
        <w:rPr>
          <w:rFonts w:ascii="宋体" w:eastAsia="宋体" w:hAnsi="宋体" w:hint="eastAsia"/>
          <w:sz w:val="28"/>
        </w:rPr>
        <w:t>单位管理员进入电子</w:t>
      </w:r>
      <w:r w:rsidR="009A22AB">
        <w:rPr>
          <w:rFonts w:ascii="宋体" w:eastAsia="宋体" w:hAnsi="宋体" w:hint="eastAsia"/>
          <w:sz w:val="28"/>
        </w:rPr>
        <w:t>身份</w:t>
      </w:r>
      <w:r>
        <w:rPr>
          <w:rFonts w:ascii="宋体" w:eastAsia="宋体" w:hAnsi="宋体" w:hint="eastAsia"/>
          <w:sz w:val="28"/>
        </w:rPr>
        <w:t>注册中心，点击“新增申请”，填写进校人员批次、电子身份类别、申请服务等相关信息,填写完成后点击“保存”。</w:t>
      </w:r>
    </w:p>
    <w:p w:rsidR="005319E4" w:rsidRDefault="00750759">
      <w:r>
        <w:rPr>
          <w:noProof/>
        </w:rPr>
        <w:drawing>
          <wp:inline distT="0" distB="0" distL="0" distR="0">
            <wp:extent cx="5274310" cy="1657350"/>
            <wp:effectExtent l="57150" t="57150" r="116840" b="1143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73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5274310" cy="2961640"/>
            <wp:effectExtent l="57150" t="57150" r="121920" b="1136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6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19E4" w:rsidRDefault="00750759">
      <w:pPr>
        <w:ind w:leftChars="-337" w:left="-708" w:rightChars="20" w:right="42"/>
      </w:pPr>
      <w:r>
        <w:rPr>
          <w:noProof/>
        </w:rPr>
        <w:lastRenderedPageBreak/>
        <w:drawing>
          <wp:inline distT="0" distB="0" distL="0" distR="0">
            <wp:extent cx="2888615" cy="1626235"/>
            <wp:effectExtent l="57150" t="57150" r="121285" b="1073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2516" cy="17072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063875" cy="1809750"/>
            <wp:effectExtent l="0" t="0" r="3175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9E4" w:rsidRDefault="00750759">
      <w:pPr>
        <w:ind w:leftChars="-270" w:hangingChars="270" w:hanging="567"/>
      </w:pPr>
      <w:r>
        <w:rPr>
          <w:noProof/>
        </w:rPr>
        <w:drawing>
          <wp:inline distT="0" distB="0" distL="0" distR="0">
            <wp:extent cx="3011805" cy="1744980"/>
            <wp:effectExtent l="57150" t="57150" r="112395" b="1219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8060" cy="1801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6990" cy="1743710"/>
            <wp:effectExtent l="57150" t="57150" r="118110" b="1231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6169" cy="181713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19E4" w:rsidRDefault="00750759">
      <w:pPr>
        <w:spacing w:line="560" w:lineRule="exact"/>
        <w:ind w:rightChars="357" w:right="75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 xml:space="preserve">2. </w:t>
      </w:r>
      <w:r>
        <w:rPr>
          <w:rFonts w:ascii="宋体" w:eastAsia="宋体" w:hAnsi="宋体" w:hint="eastAsia"/>
          <w:sz w:val="28"/>
        </w:rPr>
        <w:t>点击下图所示按钮，进入文件上传页面，依次导入进校人员名单、上传人员来校依据文件</w:t>
      </w:r>
      <w:r>
        <w:rPr>
          <w:rFonts w:ascii="宋体" w:eastAsia="宋体" w:hAnsi="宋体"/>
          <w:sz w:val="28"/>
        </w:rPr>
        <w:t>(如挂职文件、劳务合同、联合培养合同、服务采购合同等)</w:t>
      </w:r>
      <w:r>
        <w:rPr>
          <w:rFonts w:ascii="宋体" w:eastAsia="宋体" w:hAnsi="宋体" w:hint="eastAsia"/>
          <w:sz w:val="28"/>
        </w:rPr>
        <w:t>，上传成功后系统会提示成功导入。</w:t>
      </w:r>
    </w:p>
    <w:p w:rsidR="005319E4" w:rsidRDefault="00750759">
      <w:pPr>
        <w:spacing w:line="560" w:lineRule="exact"/>
        <w:ind w:rightChars="357" w:right="750"/>
        <w:rPr>
          <w:rFonts w:ascii="宋体" w:eastAsia="宋体" w:hAnsi="宋体"/>
          <w:b/>
          <w:color w:val="FF0000"/>
          <w:sz w:val="28"/>
        </w:rPr>
      </w:pPr>
      <w:r>
        <w:rPr>
          <w:rFonts w:ascii="宋体" w:eastAsia="宋体" w:hAnsi="宋体" w:hint="eastAsia"/>
          <w:b/>
          <w:color w:val="FF0000"/>
          <w:sz w:val="28"/>
        </w:rPr>
        <w:t>注：请务必核对保证人员名单中身份证号正确，如有误则无法成功导入。</w:t>
      </w:r>
    </w:p>
    <w:p w:rsidR="005319E4" w:rsidRDefault="00750759">
      <w:r>
        <w:rPr>
          <w:noProof/>
        </w:rPr>
        <w:drawing>
          <wp:inline distT="0" distB="0" distL="0" distR="0">
            <wp:extent cx="5274310" cy="946785"/>
            <wp:effectExtent l="57150" t="57150" r="116840" b="1200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977" cy="96154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19E4" w:rsidRDefault="00750759">
      <w:r>
        <w:rPr>
          <w:noProof/>
        </w:rPr>
        <w:lastRenderedPageBreak/>
        <w:drawing>
          <wp:inline distT="0" distB="0" distL="114300" distR="114300">
            <wp:extent cx="5778500" cy="3232785"/>
            <wp:effectExtent l="0" t="0" r="12700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9E4" w:rsidRDefault="005319E4"/>
    <w:p w:rsidR="005319E4" w:rsidRPr="00647132" w:rsidRDefault="00750759">
      <w:pPr>
        <w:rPr>
          <w:rFonts w:ascii="宋体" w:eastAsia="宋体" w:hAnsi="宋体"/>
          <w:sz w:val="28"/>
        </w:rPr>
      </w:pPr>
      <w:r w:rsidRPr="00647132">
        <w:rPr>
          <w:rFonts w:ascii="宋体" w:eastAsia="宋体" w:hAnsi="宋体" w:hint="eastAsia"/>
          <w:sz w:val="28"/>
        </w:rPr>
        <w:t>如果人员名单中存在身份证信息不规范的人员，须修正后重新导入：</w:t>
      </w:r>
    </w:p>
    <w:p w:rsidR="005319E4" w:rsidRDefault="00750759">
      <w:r>
        <w:rPr>
          <w:noProof/>
        </w:rPr>
        <w:drawing>
          <wp:inline distT="0" distB="0" distL="114300" distR="114300">
            <wp:extent cx="5782310" cy="2723515"/>
            <wp:effectExtent l="0" t="0" r="8890" b="63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9E4" w:rsidRPr="00647132" w:rsidRDefault="00647132">
      <w:pPr>
        <w:rPr>
          <w:rFonts w:ascii="宋体" w:eastAsia="宋体" w:hAnsi="宋体"/>
          <w:sz w:val="28"/>
        </w:rPr>
      </w:pPr>
      <w:r w:rsidRPr="00647132">
        <w:rPr>
          <w:rFonts w:ascii="宋体" w:eastAsia="宋体" w:hAnsi="宋体" w:hint="eastAsia"/>
          <w:sz w:val="28"/>
        </w:rPr>
        <w:t>同批次人员：</w:t>
      </w:r>
    </w:p>
    <w:p w:rsidR="009A22AB" w:rsidRDefault="009A22AB">
      <w:pPr>
        <w:rPr>
          <w:rFonts w:ascii="宋体" w:eastAsia="宋体" w:hAnsi="宋体"/>
          <w:sz w:val="28"/>
        </w:rPr>
      </w:pPr>
      <w:r w:rsidRPr="00647132">
        <w:rPr>
          <w:rFonts w:ascii="宋体" w:eastAsia="宋体" w:hAnsi="宋体" w:hint="eastAsia"/>
          <w:sz w:val="28"/>
        </w:rPr>
        <w:t>依据文件可一人一文档，也可一批次一文档。</w:t>
      </w:r>
    </w:p>
    <w:p w:rsidR="00647132" w:rsidRDefault="00647132" w:rsidP="00647132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在校时间可一人</w:t>
      </w:r>
      <w:r w:rsidRPr="00647132">
        <w:rPr>
          <w:rFonts w:ascii="宋体" w:eastAsia="宋体" w:hAnsi="宋体" w:hint="eastAsia"/>
          <w:sz w:val="28"/>
        </w:rPr>
        <w:t>一</w:t>
      </w:r>
      <w:r>
        <w:rPr>
          <w:rFonts w:ascii="宋体" w:eastAsia="宋体" w:hAnsi="宋体" w:hint="eastAsia"/>
          <w:sz w:val="28"/>
        </w:rPr>
        <w:t>时间（导入中注明）</w:t>
      </w:r>
      <w:r w:rsidRPr="00647132">
        <w:rPr>
          <w:rFonts w:ascii="宋体" w:eastAsia="宋体" w:hAnsi="宋体" w:hint="eastAsia"/>
          <w:sz w:val="28"/>
        </w:rPr>
        <w:t>，也可一批次一</w:t>
      </w:r>
      <w:r>
        <w:rPr>
          <w:rFonts w:ascii="宋体" w:eastAsia="宋体" w:hAnsi="宋体" w:hint="eastAsia"/>
          <w:sz w:val="28"/>
        </w:rPr>
        <w:t>时间（批次中注明）</w:t>
      </w:r>
      <w:r w:rsidRPr="00647132">
        <w:rPr>
          <w:rFonts w:ascii="宋体" w:eastAsia="宋体" w:hAnsi="宋体" w:hint="eastAsia"/>
          <w:sz w:val="28"/>
        </w:rPr>
        <w:t>。</w:t>
      </w:r>
    </w:p>
    <w:p w:rsidR="00647132" w:rsidRPr="00647132" w:rsidRDefault="00647132">
      <w:pPr>
        <w:rPr>
          <w:rFonts w:ascii="宋体" w:eastAsia="宋体" w:hAnsi="宋体" w:hint="eastAsia"/>
          <w:sz w:val="28"/>
        </w:rPr>
      </w:pPr>
    </w:p>
    <w:p w:rsidR="009A22AB" w:rsidRDefault="009A22AB"/>
    <w:p w:rsidR="005319E4" w:rsidRDefault="00750759">
      <w:pPr>
        <w:spacing w:line="560" w:lineRule="exact"/>
        <w:ind w:rightChars="425" w:right="893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lastRenderedPageBreak/>
        <w:t xml:space="preserve">3. </w:t>
      </w:r>
      <w:r>
        <w:rPr>
          <w:rFonts w:ascii="宋体" w:eastAsia="宋体" w:hAnsi="宋体" w:hint="eastAsia"/>
          <w:sz w:val="28"/>
        </w:rPr>
        <w:t>上传完所有文件后，点击</w:t>
      </w:r>
      <w:r w:rsidR="009A22AB">
        <w:rPr>
          <w:rFonts w:ascii="宋体" w:eastAsia="宋体" w:hAnsi="宋体" w:hint="eastAsia"/>
          <w:sz w:val="28"/>
        </w:rPr>
        <w:t>“提交申请”，系统将自动在网上办事大厅发起审批。</w:t>
      </w:r>
    </w:p>
    <w:p w:rsidR="005319E4" w:rsidRDefault="00750759">
      <w:r>
        <w:rPr>
          <w:noProof/>
        </w:rPr>
        <w:drawing>
          <wp:inline distT="0" distB="0" distL="114300" distR="114300">
            <wp:extent cx="5782310" cy="2214245"/>
            <wp:effectExtent l="0" t="0" r="8890" b="1460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9E4" w:rsidRDefault="005319E4"/>
    <w:p w:rsidR="005319E4" w:rsidRDefault="005319E4"/>
    <w:p w:rsidR="005319E4" w:rsidRDefault="00750759">
      <w:pPr>
        <w:spacing w:line="560" w:lineRule="exact"/>
        <w:ind w:rightChars="425" w:right="893"/>
      </w:pPr>
      <w:r>
        <w:rPr>
          <w:rFonts w:ascii="宋体" w:eastAsia="宋体" w:hAnsi="宋体" w:hint="eastAsia"/>
          <w:sz w:val="28"/>
        </w:rPr>
        <w:t>4</w:t>
      </w:r>
      <w:r>
        <w:rPr>
          <w:rFonts w:ascii="宋体" w:eastAsia="宋体" w:hAnsi="宋体"/>
          <w:sz w:val="28"/>
        </w:rPr>
        <w:t>.</w:t>
      </w:r>
      <w:r>
        <w:rPr>
          <w:rFonts w:ascii="宋体" w:eastAsia="宋体" w:hAnsi="宋体" w:hint="eastAsia"/>
          <w:sz w:val="28"/>
        </w:rPr>
        <w:t>点击“确定”，系统将自动跳转到网上办事大厅申请页面，二级单位管理员</w:t>
      </w:r>
      <w:r w:rsidR="009A22AB">
        <w:rPr>
          <w:rFonts w:ascii="宋体" w:eastAsia="宋体" w:hAnsi="宋体" w:hint="eastAsia"/>
          <w:sz w:val="28"/>
        </w:rPr>
        <w:t>应尽快完成申请表单填写并提交申请。</w:t>
      </w:r>
    </w:p>
    <w:p w:rsidR="005319E4" w:rsidRDefault="005319E4"/>
    <w:p w:rsidR="005319E4" w:rsidRDefault="00750759">
      <w:pPr>
        <w:jc w:val="center"/>
      </w:pPr>
      <w:r>
        <w:rPr>
          <w:noProof/>
        </w:rPr>
        <w:drawing>
          <wp:inline distT="0" distB="0" distL="114300" distR="114300">
            <wp:extent cx="3658235" cy="1230630"/>
            <wp:effectExtent l="0" t="0" r="18415" b="762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rcRect r="1099" b="20247"/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9E4" w:rsidRDefault="00750759">
      <w:r>
        <w:rPr>
          <w:noProof/>
        </w:rPr>
        <w:lastRenderedPageBreak/>
        <w:drawing>
          <wp:inline distT="0" distB="0" distL="114300" distR="114300">
            <wp:extent cx="5777865" cy="4380865"/>
            <wp:effectExtent l="0" t="0" r="13335" b="63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9E4" w:rsidRDefault="005319E4">
      <w:pPr>
        <w:jc w:val="center"/>
      </w:pPr>
    </w:p>
    <w:sectPr w:rsidR="005319E4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44" w:rsidRDefault="00DE2744" w:rsidP="009A22AB">
      <w:r>
        <w:separator/>
      </w:r>
    </w:p>
  </w:endnote>
  <w:endnote w:type="continuationSeparator" w:id="0">
    <w:p w:rsidR="00DE2744" w:rsidRDefault="00DE2744" w:rsidP="009A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44" w:rsidRDefault="00DE2744" w:rsidP="009A22AB">
      <w:r>
        <w:separator/>
      </w:r>
    </w:p>
  </w:footnote>
  <w:footnote w:type="continuationSeparator" w:id="0">
    <w:p w:rsidR="00DE2744" w:rsidRDefault="00DE2744" w:rsidP="009A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NTZlOTgzMGY5YjUyNzVkOGM1YjcyMzQzZWZhNWIifQ=="/>
  </w:docVars>
  <w:rsids>
    <w:rsidRoot w:val="0024028F"/>
    <w:rsid w:val="00186987"/>
    <w:rsid w:val="0024028F"/>
    <w:rsid w:val="00332794"/>
    <w:rsid w:val="0042607A"/>
    <w:rsid w:val="005319E4"/>
    <w:rsid w:val="00571356"/>
    <w:rsid w:val="00610665"/>
    <w:rsid w:val="00614398"/>
    <w:rsid w:val="00647132"/>
    <w:rsid w:val="006D73E7"/>
    <w:rsid w:val="006D7881"/>
    <w:rsid w:val="006E6151"/>
    <w:rsid w:val="007035F1"/>
    <w:rsid w:val="00715294"/>
    <w:rsid w:val="00750759"/>
    <w:rsid w:val="007635EE"/>
    <w:rsid w:val="00813B5B"/>
    <w:rsid w:val="00834A67"/>
    <w:rsid w:val="00890A45"/>
    <w:rsid w:val="008B415E"/>
    <w:rsid w:val="009039CF"/>
    <w:rsid w:val="00927AC0"/>
    <w:rsid w:val="009A22AB"/>
    <w:rsid w:val="00A63BB6"/>
    <w:rsid w:val="00AD71FA"/>
    <w:rsid w:val="00BB7F53"/>
    <w:rsid w:val="00BC60A3"/>
    <w:rsid w:val="00C40EDE"/>
    <w:rsid w:val="00C81DB2"/>
    <w:rsid w:val="00C8392E"/>
    <w:rsid w:val="00D005A8"/>
    <w:rsid w:val="00D7399B"/>
    <w:rsid w:val="00DB0F85"/>
    <w:rsid w:val="00DD269C"/>
    <w:rsid w:val="00DE2744"/>
    <w:rsid w:val="00E0427F"/>
    <w:rsid w:val="00E15412"/>
    <w:rsid w:val="00E87667"/>
    <w:rsid w:val="00EE5E0B"/>
    <w:rsid w:val="00F521C1"/>
    <w:rsid w:val="3C62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0E3CE"/>
  <w15:docId w15:val="{F1F69852-2E6F-45D5-8C1E-961384C3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乔金秀</dc:creator>
  <cp:lastModifiedBy>snow</cp:lastModifiedBy>
  <cp:revision>5</cp:revision>
  <dcterms:created xsi:type="dcterms:W3CDTF">2022-09-08T01:17:00Z</dcterms:created>
  <dcterms:modified xsi:type="dcterms:W3CDTF">2022-09-09T03:00:00Z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218F043D087842B18B6A9E3575AB3FF8</vt:lpwstr>
  </property>
</Properties>
</file>