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65" w:rsidRDefault="001005EB">
      <w:pPr>
        <w:spacing w:line="360" w:lineRule="auto"/>
        <w:jc w:val="center"/>
        <w:rPr>
          <w:rFonts w:asciiTheme="minorEastAsia" w:hAnsiTheme="minorEastAsia" w:cstheme="minorEastAsia"/>
          <w:b/>
          <w:bCs/>
          <w:color w:val="000000" w:themeColor="text1"/>
          <w:kern w:val="0"/>
          <w:sz w:val="36"/>
          <w:szCs w:val="36"/>
        </w:rPr>
      </w:pPr>
      <w:r>
        <w:rPr>
          <w:rFonts w:asciiTheme="minorEastAsia" w:hAnsiTheme="minorEastAsia" w:cstheme="minorEastAsia"/>
          <w:b/>
          <w:bCs/>
          <w:color w:val="000000" w:themeColor="text1"/>
          <w:kern w:val="0"/>
          <w:sz w:val="36"/>
          <w:szCs w:val="36"/>
          <w:u w:val="single"/>
        </w:rPr>
        <w:t xml:space="preserve">  </w:t>
      </w:r>
      <w:r w:rsidR="00037EDB">
        <w:rPr>
          <w:rFonts w:asciiTheme="minorEastAsia" w:hAnsiTheme="minorEastAsia" w:cstheme="minorEastAsia" w:hint="eastAsia"/>
          <w:b/>
          <w:bCs/>
          <w:color w:val="000000" w:themeColor="text1"/>
          <w:kern w:val="0"/>
          <w:sz w:val="36"/>
          <w:szCs w:val="36"/>
          <w:u w:val="single"/>
        </w:rPr>
        <w:t xml:space="preserve"> </w:t>
      </w:r>
      <w:r w:rsidR="00037EDB">
        <w:rPr>
          <w:rFonts w:asciiTheme="minorEastAsia" w:hAnsiTheme="minorEastAsia" w:cstheme="minorEastAsia"/>
          <w:b/>
          <w:bCs/>
          <w:color w:val="000000" w:themeColor="text1"/>
          <w:kern w:val="0"/>
          <w:sz w:val="36"/>
          <w:szCs w:val="36"/>
          <w:u w:val="single"/>
        </w:rPr>
        <w:t xml:space="preserve">       </w:t>
      </w:r>
      <w:r>
        <w:rPr>
          <w:rFonts w:asciiTheme="minorEastAsia" w:hAnsiTheme="minorEastAsia" w:cstheme="minorEastAsia"/>
          <w:b/>
          <w:bCs/>
          <w:color w:val="000000" w:themeColor="text1"/>
          <w:kern w:val="0"/>
          <w:sz w:val="36"/>
          <w:szCs w:val="36"/>
          <w:u w:val="single"/>
        </w:rPr>
        <w:t xml:space="preserve">  </w:t>
      </w:r>
      <w:r>
        <w:rPr>
          <w:rFonts w:asciiTheme="minorEastAsia" w:hAnsiTheme="minorEastAsia" w:cstheme="minorEastAsia" w:hint="eastAsia"/>
          <w:b/>
          <w:bCs/>
          <w:color w:val="000000" w:themeColor="text1"/>
          <w:kern w:val="0"/>
          <w:sz w:val="36"/>
          <w:szCs w:val="36"/>
        </w:rPr>
        <w:t>课程考核合理性审核确认表</w:t>
      </w:r>
    </w:p>
    <w:p w:rsidR="00E17F65" w:rsidRDefault="00E17F65">
      <w:pPr>
        <w:spacing w:line="360" w:lineRule="auto"/>
        <w:rPr>
          <w:rFonts w:asciiTheme="minorEastAsia" w:hAnsiTheme="minorEastAsia" w:cstheme="minorEastAsia"/>
          <w:b/>
          <w:bCs/>
          <w:color w:val="000000" w:themeColor="text1"/>
          <w:kern w:val="0"/>
          <w:sz w:val="32"/>
          <w:szCs w:val="32"/>
        </w:rPr>
      </w:pPr>
    </w:p>
    <w:tbl>
      <w:tblPr>
        <w:tblStyle w:val="aa"/>
        <w:tblW w:w="0" w:type="auto"/>
        <w:tblLook w:val="04A0" w:firstRow="1" w:lastRow="0" w:firstColumn="1" w:lastColumn="0" w:noHBand="0" w:noVBand="1"/>
      </w:tblPr>
      <w:tblGrid>
        <w:gridCol w:w="1831"/>
        <w:gridCol w:w="3150"/>
        <w:gridCol w:w="1701"/>
        <w:gridCol w:w="3054"/>
      </w:tblGrid>
      <w:tr w:rsidR="00E17F65">
        <w:tc>
          <w:tcPr>
            <w:tcW w:w="1831" w:type="dxa"/>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课程名称</w:t>
            </w:r>
          </w:p>
        </w:tc>
        <w:tc>
          <w:tcPr>
            <w:tcW w:w="8131" w:type="dxa"/>
            <w:gridSpan w:val="3"/>
          </w:tcPr>
          <w:p w:rsidR="00E17F65" w:rsidRDefault="00E17F65">
            <w:pPr>
              <w:spacing w:line="360" w:lineRule="auto"/>
              <w:jc w:val="center"/>
              <w:rPr>
                <w:rFonts w:asciiTheme="minorEastAsia" w:hAnsiTheme="minorEastAsia" w:cstheme="minorEastAsia"/>
                <w:color w:val="000000" w:themeColor="text1"/>
                <w:kern w:val="0"/>
                <w:szCs w:val="21"/>
              </w:rPr>
            </w:pPr>
          </w:p>
        </w:tc>
      </w:tr>
      <w:tr w:rsidR="00E17F65">
        <w:tc>
          <w:tcPr>
            <w:tcW w:w="1831" w:type="dxa"/>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课程代码</w:t>
            </w:r>
          </w:p>
        </w:tc>
        <w:tc>
          <w:tcPr>
            <w:tcW w:w="3150" w:type="dxa"/>
          </w:tcPr>
          <w:p w:rsidR="00E17F65" w:rsidRDefault="00E17F65">
            <w:pPr>
              <w:spacing w:line="360" w:lineRule="auto"/>
              <w:jc w:val="center"/>
              <w:rPr>
                <w:rFonts w:asciiTheme="minorEastAsia" w:hAnsiTheme="minorEastAsia" w:cstheme="minorEastAsia"/>
                <w:color w:val="000000" w:themeColor="text1"/>
                <w:kern w:val="0"/>
                <w:szCs w:val="21"/>
              </w:rPr>
            </w:pPr>
          </w:p>
        </w:tc>
        <w:tc>
          <w:tcPr>
            <w:tcW w:w="1701" w:type="dxa"/>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授课教师</w:t>
            </w:r>
          </w:p>
        </w:tc>
        <w:tc>
          <w:tcPr>
            <w:tcW w:w="3280" w:type="dxa"/>
          </w:tcPr>
          <w:p w:rsidR="00E17F65" w:rsidRDefault="00E17F65">
            <w:pPr>
              <w:spacing w:line="360" w:lineRule="auto"/>
              <w:jc w:val="center"/>
              <w:rPr>
                <w:rFonts w:asciiTheme="minorEastAsia" w:hAnsiTheme="minorEastAsia" w:cstheme="minorEastAsia"/>
                <w:color w:val="000000" w:themeColor="text1"/>
                <w:kern w:val="0"/>
                <w:szCs w:val="21"/>
              </w:rPr>
            </w:pPr>
          </w:p>
        </w:tc>
      </w:tr>
      <w:tr w:rsidR="00E17F65">
        <w:tc>
          <w:tcPr>
            <w:tcW w:w="1831" w:type="dxa"/>
            <w:vAlign w:val="center"/>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课程类型</w:t>
            </w:r>
          </w:p>
        </w:tc>
        <w:tc>
          <w:tcPr>
            <w:tcW w:w="8131" w:type="dxa"/>
            <w:gridSpan w:val="3"/>
          </w:tcPr>
          <w:p w:rsidR="00E17F65" w:rsidRDefault="00EA4A74">
            <w:pPr>
              <w:spacing w:line="360" w:lineRule="auto"/>
              <w:rPr>
                <w:rFonts w:asciiTheme="minorEastAsia" w:hAnsiTheme="minorEastAsia" w:cstheme="minorEastAsia"/>
                <w:color w:val="000000" w:themeColor="text1"/>
                <w:kern w:val="0"/>
                <w:szCs w:val="21"/>
              </w:rPr>
            </w:pPr>
            <w:r>
              <w:rPr>
                <w:rFonts w:ascii="Times New Roman" w:hAnsi="Times New Roman"/>
                <w:color w:val="000000"/>
                <w:szCs w:val="21"/>
              </w:rPr>
              <w:sym w:font="Wingdings 2" w:char="00A3"/>
            </w:r>
            <w:r>
              <w:rPr>
                <w:rFonts w:ascii="Times New Roman" w:hAnsi="Times New Roman" w:hint="eastAsia"/>
                <w:color w:val="000000"/>
                <w:szCs w:val="21"/>
              </w:rPr>
              <w:t>通识必修课</w:t>
            </w:r>
            <w:r>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通识选修</w:t>
            </w:r>
            <w:r>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Pr>
                <w:rFonts w:ascii="Times New Roman" w:hAnsi="Times New Roman" w:hint="eastAsia"/>
                <w:color w:val="000000"/>
                <w:szCs w:val="21"/>
              </w:rPr>
              <w:t>数学与自然科学必修</w:t>
            </w:r>
            <w:r>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工程基础必修</w:t>
            </w:r>
            <w:r>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专业基础必修</w:t>
            </w:r>
            <w:r>
              <w:rPr>
                <w:rFonts w:ascii="Times New Roman" w:hAnsi="Times New Roman" w:hint="eastAsia"/>
                <w:color w:val="000000"/>
                <w:szCs w:val="21"/>
              </w:rPr>
              <w:t xml:space="preserve"> </w:t>
            </w:r>
            <w:r w:rsidR="00037EDB">
              <w:rPr>
                <w:rFonts w:ascii="Times New Roman" w:hAnsi="Times New Roman"/>
                <w:color w:val="000000"/>
                <w:szCs w:val="21"/>
              </w:rPr>
              <w:sym w:font="Wingdings 2" w:char="00A3"/>
            </w:r>
            <w:r w:rsidRPr="00D844C4">
              <w:rPr>
                <w:rFonts w:ascii="Times New Roman" w:hAnsi="Times New Roman" w:hint="eastAsia"/>
                <w:color w:val="000000"/>
                <w:szCs w:val="21"/>
              </w:rPr>
              <w:t>专业必修</w:t>
            </w:r>
            <w:r w:rsidRPr="00D844C4">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专业选修</w:t>
            </w:r>
            <w:r w:rsidRPr="00D844C4">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工程实践必修</w:t>
            </w:r>
            <w:r w:rsidRPr="00D844C4">
              <w:rPr>
                <w:rFonts w:ascii="Times New Roman" w:hAnsi="Times New Roman" w:hint="eastAsia"/>
                <w:color w:val="000000"/>
                <w:szCs w:val="21"/>
              </w:rPr>
              <w:t xml:space="preserve"> </w:t>
            </w:r>
            <w:r>
              <w:rPr>
                <w:rFonts w:ascii="Times New Roman" w:hAnsi="Times New Roman" w:hint="eastAsia"/>
                <w:color w:val="000000"/>
                <w:szCs w:val="21"/>
              </w:rPr>
              <w:t xml:space="preserve"> </w:t>
            </w:r>
            <w:r w:rsidRPr="00D844C4">
              <w:rPr>
                <w:rFonts w:ascii="Times New Roman" w:hAnsi="Times New Roman"/>
                <w:color w:val="000000"/>
                <w:szCs w:val="21"/>
              </w:rPr>
              <w:sym w:font="Wingdings 2" w:char="00A3"/>
            </w:r>
            <w:r w:rsidRPr="00D844C4">
              <w:rPr>
                <w:rFonts w:ascii="Times New Roman" w:hAnsi="Times New Roman" w:hint="eastAsia"/>
                <w:color w:val="000000"/>
                <w:szCs w:val="21"/>
              </w:rPr>
              <w:t>工程实践选修</w:t>
            </w:r>
          </w:p>
        </w:tc>
      </w:tr>
      <w:tr w:rsidR="00E17F65">
        <w:tc>
          <w:tcPr>
            <w:tcW w:w="1831" w:type="dxa"/>
            <w:vAlign w:val="center"/>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考核方式</w:t>
            </w:r>
          </w:p>
        </w:tc>
        <w:tc>
          <w:tcPr>
            <w:tcW w:w="8131" w:type="dxa"/>
            <w:gridSpan w:val="3"/>
          </w:tcPr>
          <w:p w:rsidR="00E17F65" w:rsidRDefault="001005EB">
            <w:pPr>
              <w:spacing w:line="360" w:lineRule="auto"/>
              <w:rPr>
                <w:rFonts w:ascii="宋体" w:hAnsi="宋体"/>
                <w:szCs w:val="21"/>
              </w:rPr>
            </w:pPr>
            <w:r>
              <w:rPr>
                <w:rFonts w:hint="eastAsia"/>
                <w:szCs w:val="21"/>
              </w:rPr>
              <w:sym w:font="Wingdings 2" w:char="00A3"/>
            </w:r>
            <w:r>
              <w:rPr>
                <w:rFonts w:ascii="宋体" w:hAnsi="宋体" w:hint="eastAsia"/>
                <w:szCs w:val="21"/>
              </w:rPr>
              <w:t xml:space="preserve">实训考核 </w:t>
            </w:r>
            <w:r>
              <w:rPr>
                <w:rFonts w:hint="eastAsia"/>
                <w:szCs w:val="21"/>
              </w:rPr>
              <w:t>□</w:t>
            </w:r>
            <w:r>
              <w:rPr>
                <w:rFonts w:ascii="宋体" w:hAnsi="宋体" w:hint="eastAsia"/>
                <w:szCs w:val="21"/>
              </w:rPr>
              <w:t xml:space="preserve">撰写报告 </w:t>
            </w:r>
            <w:r>
              <w:rPr>
                <w:rFonts w:hint="eastAsia"/>
                <w:szCs w:val="21"/>
              </w:rPr>
              <w:t>□</w:t>
            </w:r>
            <w:r>
              <w:rPr>
                <w:rFonts w:ascii="宋体" w:hAnsi="宋体" w:hint="eastAsia"/>
                <w:szCs w:val="21"/>
              </w:rPr>
              <w:t>答辩考核</w:t>
            </w:r>
            <w:r>
              <w:rPr>
                <w:rFonts w:ascii="宋体" w:hAnsi="宋体"/>
                <w:szCs w:val="21"/>
              </w:rPr>
              <w:t xml:space="preserve"> </w:t>
            </w:r>
            <w:r>
              <w:rPr>
                <w:rFonts w:ascii="Times New Roman" w:hAnsi="Times New Roman"/>
                <w:color w:val="000000"/>
                <w:szCs w:val="21"/>
              </w:rPr>
              <w:fldChar w:fldCharType="begin"/>
            </w:r>
            <w:r>
              <w:rPr>
                <w:rFonts w:ascii="Times New Roman" w:hAnsi="Times New Roman"/>
                <w:color w:val="000000"/>
                <w:szCs w:val="21"/>
              </w:rPr>
              <w:instrText xml:space="preserve"> </w:instrText>
            </w:r>
            <w:r>
              <w:rPr>
                <w:rFonts w:ascii="Times New Roman" w:hAnsi="Times New Roman" w:hint="eastAsia"/>
                <w:color w:val="000000"/>
                <w:szCs w:val="21"/>
              </w:rPr>
              <w:instrText>eq \o\ac(</w:instrText>
            </w:r>
            <w:r>
              <w:rPr>
                <w:rFonts w:ascii="Times New Roman" w:hAnsi="Times New Roman" w:hint="eastAsia"/>
                <w:color w:val="000000"/>
                <w:szCs w:val="21"/>
              </w:rPr>
              <w:instrText>□</w:instrText>
            </w:r>
            <w:r>
              <w:rPr>
                <w:rFonts w:ascii="Times New Roman" w:hAnsi="Times New Roman" w:hint="eastAsia"/>
                <w:color w:val="000000"/>
                <w:szCs w:val="21"/>
              </w:rPr>
              <w:instrText>,</w:instrText>
            </w:r>
            <w:r>
              <w:rPr>
                <w:rFonts w:ascii="宋体" w:hAnsi="Times New Roman" w:hint="eastAsia"/>
                <w:color w:val="000000"/>
                <w:position w:val="2"/>
                <w:szCs w:val="21"/>
              </w:rPr>
              <w:instrText>√</w:instrText>
            </w:r>
            <w:r>
              <w:rPr>
                <w:rFonts w:ascii="Times New Roman" w:hAnsi="Times New Roman" w:hint="eastAsia"/>
                <w:color w:val="000000"/>
                <w:szCs w:val="21"/>
              </w:rPr>
              <w:instrText>)</w:instrText>
            </w:r>
            <w:r>
              <w:rPr>
                <w:rFonts w:ascii="Times New Roman" w:hAnsi="Times New Roman"/>
                <w:color w:val="000000"/>
                <w:szCs w:val="21"/>
              </w:rPr>
              <w:fldChar w:fldCharType="end"/>
            </w:r>
            <w:r>
              <w:rPr>
                <w:rFonts w:ascii="宋体" w:hAnsi="宋体" w:hint="eastAsia"/>
                <w:szCs w:val="21"/>
              </w:rPr>
              <w:t>实验报告</w:t>
            </w:r>
            <w:r>
              <w:rPr>
                <w:rFonts w:ascii="宋体" w:hAnsi="宋体"/>
                <w:szCs w:val="21"/>
              </w:rPr>
              <w:t xml:space="preserve">  </w:t>
            </w:r>
            <w:r>
              <w:rPr>
                <w:rFonts w:hint="eastAsia"/>
                <w:szCs w:val="21"/>
              </w:rPr>
              <w:sym w:font="Wingdings 2" w:char="0052"/>
            </w:r>
            <w:r>
              <w:rPr>
                <w:rFonts w:ascii="宋体" w:hAnsi="宋体" w:hint="eastAsia"/>
                <w:szCs w:val="21"/>
              </w:rPr>
              <w:t xml:space="preserve">平时作业 </w:t>
            </w:r>
            <w:r>
              <w:rPr>
                <w:rFonts w:ascii="Times New Roman" w:hAnsi="Times New Roman"/>
                <w:color w:val="000000"/>
                <w:szCs w:val="21"/>
              </w:rPr>
              <w:fldChar w:fldCharType="begin"/>
            </w:r>
            <w:r>
              <w:rPr>
                <w:rFonts w:ascii="Times New Roman" w:hAnsi="Times New Roman"/>
                <w:color w:val="000000"/>
                <w:szCs w:val="21"/>
              </w:rPr>
              <w:instrText xml:space="preserve"> </w:instrText>
            </w:r>
            <w:r>
              <w:rPr>
                <w:rFonts w:ascii="Times New Roman" w:hAnsi="Times New Roman" w:hint="eastAsia"/>
                <w:color w:val="000000"/>
                <w:szCs w:val="21"/>
              </w:rPr>
              <w:instrText>eq \o\ac(</w:instrText>
            </w:r>
            <w:r>
              <w:rPr>
                <w:rFonts w:ascii="Times New Roman" w:hAnsi="Times New Roman" w:hint="eastAsia"/>
                <w:color w:val="000000"/>
                <w:szCs w:val="21"/>
              </w:rPr>
              <w:instrText>□</w:instrText>
            </w:r>
            <w:r>
              <w:rPr>
                <w:rFonts w:ascii="Times New Roman" w:hAnsi="Times New Roman" w:hint="eastAsia"/>
                <w:color w:val="000000"/>
                <w:szCs w:val="21"/>
              </w:rPr>
              <w:instrText>,</w:instrText>
            </w:r>
            <w:r>
              <w:rPr>
                <w:rFonts w:ascii="宋体" w:hAnsi="Times New Roman" w:hint="eastAsia"/>
                <w:color w:val="000000"/>
                <w:position w:val="2"/>
                <w:szCs w:val="21"/>
              </w:rPr>
              <w:instrText>√</w:instrText>
            </w:r>
            <w:r>
              <w:rPr>
                <w:rFonts w:ascii="Times New Roman" w:hAnsi="Times New Roman" w:hint="eastAsia"/>
                <w:color w:val="000000"/>
                <w:szCs w:val="21"/>
              </w:rPr>
              <w:instrText>)</w:instrText>
            </w:r>
            <w:r>
              <w:rPr>
                <w:rFonts w:ascii="Times New Roman" w:hAnsi="Times New Roman"/>
                <w:color w:val="000000"/>
                <w:szCs w:val="21"/>
              </w:rPr>
              <w:fldChar w:fldCharType="end"/>
            </w:r>
            <w:r>
              <w:rPr>
                <w:rFonts w:ascii="宋体" w:hAnsi="宋体" w:hint="eastAsia"/>
                <w:szCs w:val="21"/>
              </w:rPr>
              <w:t>期末考试</w:t>
            </w:r>
          </w:p>
          <w:p w:rsidR="00E17F65" w:rsidRDefault="001005EB">
            <w:pPr>
              <w:spacing w:line="360" w:lineRule="auto"/>
              <w:rPr>
                <w:rFonts w:asciiTheme="minorEastAsia" w:hAnsiTheme="minorEastAsia" w:cstheme="minorEastAsia"/>
                <w:color w:val="000000" w:themeColor="text1"/>
                <w:kern w:val="0"/>
                <w:szCs w:val="21"/>
              </w:rPr>
            </w:pPr>
            <w:r>
              <w:rPr>
                <w:rFonts w:hint="eastAsia"/>
                <w:szCs w:val="21"/>
              </w:rPr>
              <w:t>其他</w:t>
            </w:r>
          </w:p>
        </w:tc>
      </w:tr>
      <w:tr w:rsidR="00E17F65">
        <w:tc>
          <w:tcPr>
            <w:tcW w:w="1831" w:type="dxa"/>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考核对象</w:t>
            </w:r>
          </w:p>
        </w:tc>
        <w:tc>
          <w:tcPr>
            <w:tcW w:w="8131" w:type="dxa"/>
            <w:gridSpan w:val="3"/>
          </w:tcPr>
          <w:p w:rsidR="00E17F65" w:rsidRDefault="00E17F65" w:rsidP="00D95498">
            <w:pPr>
              <w:spacing w:line="360" w:lineRule="auto"/>
              <w:rPr>
                <w:rFonts w:asciiTheme="minorEastAsia" w:hAnsiTheme="minorEastAsia" w:cstheme="minorEastAsia"/>
                <w:color w:val="000000" w:themeColor="text1"/>
                <w:kern w:val="0"/>
                <w:szCs w:val="21"/>
              </w:rPr>
            </w:pPr>
          </w:p>
        </w:tc>
      </w:tr>
      <w:tr w:rsidR="00E17F65">
        <w:tc>
          <w:tcPr>
            <w:tcW w:w="1831" w:type="dxa"/>
          </w:tcPr>
          <w:p w:rsidR="00E17F65" w:rsidRDefault="001005EB">
            <w:pPr>
              <w:spacing w:line="360" w:lineRule="auto"/>
              <w:jc w:val="center"/>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考核时间</w:t>
            </w:r>
          </w:p>
        </w:tc>
        <w:tc>
          <w:tcPr>
            <w:tcW w:w="8131" w:type="dxa"/>
            <w:gridSpan w:val="3"/>
          </w:tcPr>
          <w:p w:rsidR="00E17F65" w:rsidRDefault="00E17F65" w:rsidP="00641C0A">
            <w:pPr>
              <w:spacing w:line="360" w:lineRule="auto"/>
              <w:jc w:val="left"/>
              <w:rPr>
                <w:rFonts w:asciiTheme="minorEastAsia" w:hAnsiTheme="minorEastAsia" w:cstheme="minorEastAsia"/>
                <w:color w:val="000000" w:themeColor="text1"/>
                <w:kern w:val="0"/>
                <w:szCs w:val="21"/>
              </w:rPr>
            </w:pPr>
          </w:p>
        </w:tc>
      </w:tr>
      <w:tr w:rsidR="00E17F65">
        <w:tc>
          <w:tcPr>
            <w:tcW w:w="9962" w:type="dxa"/>
            <w:gridSpan w:val="4"/>
          </w:tcPr>
          <w:p w:rsidR="00E17F65" w:rsidRDefault="001005EB">
            <w:pPr>
              <w:spacing w:line="360" w:lineRule="auto"/>
              <w:rPr>
                <w:rFonts w:asciiTheme="minorEastAsia" w:hAnsiTheme="minorEastAsia" w:cstheme="minorEastAsia"/>
                <w:b/>
                <w:bCs/>
                <w:color w:val="000000" w:themeColor="text1"/>
                <w:kern w:val="0"/>
                <w:szCs w:val="21"/>
              </w:rPr>
            </w:pPr>
            <w:r>
              <w:rPr>
                <w:rFonts w:asciiTheme="minorEastAsia" w:hAnsiTheme="minorEastAsia" w:cstheme="minorEastAsia" w:hint="eastAsia"/>
                <w:b/>
                <w:bCs/>
                <w:color w:val="000000" w:themeColor="text1"/>
                <w:kern w:val="0"/>
                <w:szCs w:val="21"/>
              </w:rPr>
              <w:t>课程目标：</w:t>
            </w:r>
          </w:p>
          <w:p w:rsidR="00037EDB" w:rsidRDefault="00D95498">
            <w:pPr>
              <w:spacing w:line="360" w:lineRule="exact"/>
              <w:rPr>
                <w:rFonts w:asciiTheme="minorEastAsia" w:hAnsiTheme="minorEastAsia"/>
                <w:bCs/>
                <w:szCs w:val="21"/>
              </w:rPr>
            </w:pPr>
            <w:r>
              <w:rPr>
                <w:rFonts w:ascii="宋体" w:hAnsi="宋体" w:hint="eastAsia"/>
                <w:b/>
                <w:color w:val="000000"/>
                <w:szCs w:val="21"/>
              </w:rPr>
              <w:t>课程目标1</w:t>
            </w:r>
            <w:r>
              <w:rPr>
                <w:rFonts w:ascii="宋体" w:hAnsi="宋体" w:hint="eastAsia"/>
                <w:color w:val="000000"/>
                <w:szCs w:val="21"/>
              </w:rPr>
              <w:t>：</w:t>
            </w:r>
          </w:p>
          <w:p w:rsidR="00E17F65" w:rsidRPr="00D95498" w:rsidRDefault="001005EB">
            <w:pPr>
              <w:spacing w:line="360" w:lineRule="exact"/>
              <w:rPr>
                <w:rFonts w:asciiTheme="minorEastAsia" w:hAnsiTheme="minorEastAsia"/>
                <w:bCs/>
                <w:szCs w:val="21"/>
              </w:rPr>
            </w:pPr>
            <w:r>
              <w:rPr>
                <w:rFonts w:ascii="宋体" w:hAnsi="宋体" w:hint="eastAsia"/>
                <w:b/>
                <w:color w:val="000000"/>
                <w:szCs w:val="21"/>
              </w:rPr>
              <w:t>课程目标2：</w:t>
            </w:r>
            <w:r w:rsidR="00037EDB" w:rsidRPr="00D95498">
              <w:rPr>
                <w:rFonts w:asciiTheme="minorEastAsia" w:hAnsiTheme="minorEastAsia"/>
                <w:bCs/>
                <w:szCs w:val="21"/>
              </w:rPr>
              <w:t xml:space="preserve"> </w:t>
            </w:r>
          </w:p>
          <w:p w:rsidR="00E17F65" w:rsidRDefault="001005EB">
            <w:pPr>
              <w:spacing w:line="360" w:lineRule="exact"/>
              <w:rPr>
                <w:rFonts w:ascii="宋体" w:hAnsi="宋体"/>
                <w:color w:val="000000"/>
                <w:szCs w:val="21"/>
              </w:rPr>
            </w:pPr>
            <w:r>
              <w:rPr>
                <w:rFonts w:ascii="宋体" w:hAnsi="宋体" w:hint="eastAsia"/>
                <w:b/>
                <w:color w:val="000000"/>
                <w:szCs w:val="21"/>
              </w:rPr>
              <w:t>课程目标3：</w:t>
            </w:r>
            <w:r w:rsidR="00037EDB">
              <w:rPr>
                <w:rFonts w:ascii="宋体" w:hAnsi="宋体"/>
                <w:color w:val="000000"/>
                <w:szCs w:val="21"/>
              </w:rPr>
              <w:t xml:space="preserve"> </w:t>
            </w:r>
          </w:p>
          <w:p w:rsidR="00E17F65" w:rsidRDefault="001005EB" w:rsidP="00037EDB">
            <w:pPr>
              <w:spacing w:line="360" w:lineRule="exact"/>
              <w:rPr>
                <w:rFonts w:asciiTheme="minorEastAsia" w:hAnsiTheme="minorEastAsia" w:cstheme="minorEastAsia"/>
                <w:color w:val="000000" w:themeColor="text1"/>
                <w:kern w:val="0"/>
                <w:szCs w:val="21"/>
              </w:rPr>
            </w:pPr>
            <w:r>
              <w:rPr>
                <w:rFonts w:ascii="宋体" w:hAnsi="宋体" w:hint="eastAsia"/>
                <w:b/>
                <w:color w:val="000000"/>
                <w:szCs w:val="21"/>
              </w:rPr>
              <w:t>课程目标4：</w:t>
            </w:r>
            <w:r w:rsidR="00037EDB">
              <w:rPr>
                <w:rFonts w:asciiTheme="minorEastAsia" w:hAnsiTheme="minorEastAsia" w:cstheme="minorEastAsia"/>
                <w:color w:val="000000" w:themeColor="text1"/>
                <w:kern w:val="0"/>
                <w:szCs w:val="21"/>
              </w:rPr>
              <w:t xml:space="preserve"> </w:t>
            </w:r>
          </w:p>
        </w:tc>
      </w:tr>
      <w:tr w:rsidR="00E17F65">
        <w:tc>
          <w:tcPr>
            <w:tcW w:w="9962" w:type="dxa"/>
            <w:gridSpan w:val="4"/>
          </w:tcPr>
          <w:p w:rsidR="00E17F65" w:rsidRDefault="001005EB">
            <w:pPr>
              <w:spacing w:line="360" w:lineRule="auto"/>
              <w:rPr>
                <w:rFonts w:asciiTheme="minorEastAsia" w:hAnsiTheme="minorEastAsia" w:cstheme="minorEastAsia"/>
                <w:b/>
                <w:bCs/>
                <w:color w:val="000000" w:themeColor="text1"/>
                <w:kern w:val="0"/>
                <w:szCs w:val="21"/>
              </w:rPr>
            </w:pPr>
            <w:r>
              <w:rPr>
                <w:rFonts w:asciiTheme="minorEastAsia" w:hAnsiTheme="minorEastAsia" w:cstheme="minorEastAsia" w:hint="eastAsia"/>
                <w:b/>
                <w:bCs/>
                <w:color w:val="000000" w:themeColor="text1"/>
                <w:kern w:val="0"/>
                <w:szCs w:val="21"/>
              </w:rPr>
              <w:t>考核方式及内容与课程目标的对应关系：</w:t>
            </w:r>
            <w:r w:rsidR="00037EDB" w:rsidRPr="00037EDB">
              <w:rPr>
                <w:rFonts w:asciiTheme="minorEastAsia" w:hAnsiTheme="minorEastAsia" w:cstheme="minorEastAsia" w:hint="eastAsia"/>
                <w:b/>
                <w:bCs/>
                <w:color w:val="FF0000"/>
                <w:kern w:val="0"/>
                <w:sz w:val="32"/>
                <w:szCs w:val="21"/>
              </w:rPr>
              <w:t>（以下仅为示例，请根据课程实际情况填写）</w:t>
            </w:r>
          </w:p>
          <w:p w:rsidR="00E17F65" w:rsidRDefault="001005EB">
            <w:pPr>
              <w:spacing w:line="324" w:lineRule="auto"/>
              <w:ind w:firstLineChars="200" w:firstLine="420"/>
              <w:rPr>
                <w:szCs w:val="21"/>
              </w:rPr>
            </w:pPr>
            <w:r>
              <w:rPr>
                <w:szCs w:val="21"/>
              </w:rPr>
              <w:t>课程最终成绩由</w:t>
            </w:r>
            <w:r w:rsidR="00D95498">
              <w:rPr>
                <w:rFonts w:hint="eastAsia"/>
                <w:szCs w:val="21"/>
              </w:rPr>
              <w:t>过程性</w:t>
            </w:r>
            <w:r w:rsidR="00D95498">
              <w:rPr>
                <w:szCs w:val="21"/>
              </w:rPr>
              <w:t>考核</w:t>
            </w:r>
            <w:r w:rsidR="00D95498">
              <w:rPr>
                <w:rFonts w:hint="eastAsia"/>
                <w:szCs w:val="21"/>
              </w:rPr>
              <w:t>成绩</w:t>
            </w:r>
            <w:r w:rsidR="00D95498">
              <w:rPr>
                <w:szCs w:val="21"/>
              </w:rPr>
              <w:t>（</w:t>
            </w:r>
            <w:r w:rsidR="00D95498">
              <w:rPr>
                <w:rFonts w:hint="eastAsia"/>
                <w:szCs w:val="21"/>
              </w:rPr>
              <w:t>包括</w:t>
            </w:r>
            <w:r>
              <w:rPr>
                <w:rFonts w:hint="eastAsia"/>
                <w:szCs w:val="21"/>
              </w:rPr>
              <w:t>砺儒云平台统计</w:t>
            </w:r>
            <w:r w:rsidR="00D95498">
              <w:rPr>
                <w:rFonts w:hint="eastAsia"/>
                <w:szCs w:val="21"/>
              </w:rPr>
              <w:t>综合</w:t>
            </w:r>
            <w:r>
              <w:rPr>
                <w:szCs w:val="21"/>
              </w:rPr>
              <w:t>成绩</w:t>
            </w:r>
            <w:r w:rsidR="00D95498">
              <w:rPr>
                <w:rFonts w:hint="eastAsia"/>
                <w:szCs w:val="21"/>
              </w:rPr>
              <w:t>和</w:t>
            </w:r>
            <w:r w:rsidR="00D95498">
              <w:rPr>
                <w:szCs w:val="21"/>
              </w:rPr>
              <w:t>线下作业</w:t>
            </w:r>
            <w:r w:rsidR="00D95498">
              <w:rPr>
                <w:rFonts w:hint="eastAsia"/>
                <w:szCs w:val="21"/>
              </w:rPr>
              <w:t>）</w:t>
            </w:r>
            <w:r>
              <w:rPr>
                <w:szCs w:val="21"/>
              </w:rPr>
              <w:t>、</w:t>
            </w:r>
            <w:r>
              <w:rPr>
                <w:rFonts w:hint="eastAsia"/>
                <w:szCs w:val="21"/>
              </w:rPr>
              <w:t>实验成绩和</w:t>
            </w:r>
            <w:r>
              <w:rPr>
                <w:szCs w:val="21"/>
              </w:rPr>
              <w:t>课程期末考试成绩综合而成，</w:t>
            </w:r>
            <w:r>
              <w:rPr>
                <w:rFonts w:hint="eastAsia"/>
                <w:szCs w:val="21"/>
              </w:rPr>
              <w:t>总分</w:t>
            </w:r>
            <w:r>
              <w:rPr>
                <w:rFonts w:hint="eastAsia"/>
                <w:szCs w:val="21"/>
              </w:rPr>
              <w:t>1</w:t>
            </w:r>
            <w:r>
              <w:rPr>
                <w:szCs w:val="21"/>
              </w:rPr>
              <w:t>00</w:t>
            </w:r>
            <w:r>
              <w:rPr>
                <w:rFonts w:hint="eastAsia"/>
                <w:szCs w:val="21"/>
              </w:rPr>
              <w:t>分，其中支撑考核指标点</w:t>
            </w:r>
            <w:r w:rsidR="00041CFE">
              <w:rPr>
                <w:szCs w:val="21"/>
              </w:rPr>
              <w:t>3</w:t>
            </w:r>
            <w:r>
              <w:rPr>
                <w:rFonts w:hint="eastAsia"/>
                <w:szCs w:val="21"/>
              </w:rPr>
              <w:t>.3</w:t>
            </w:r>
            <w:r>
              <w:rPr>
                <w:rFonts w:hint="eastAsia"/>
                <w:szCs w:val="21"/>
              </w:rPr>
              <w:t>的课程目标</w:t>
            </w:r>
            <w:r>
              <w:rPr>
                <w:rFonts w:hint="eastAsia"/>
                <w:szCs w:val="21"/>
              </w:rPr>
              <w:t>L01</w:t>
            </w:r>
            <w:r>
              <w:rPr>
                <w:rFonts w:hint="eastAsia"/>
                <w:szCs w:val="21"/>
              </w:rPr>
              <w:t>约占</w:t>
            </w:r>
            <w:r w:rsidR="00194005">
              <w:rPr>
                <w:szCs w:val="21"/>
              </w:rPr>
              <w:t>19</w:t>
            </w:r>
            <w:r>
              <w:rPr>
                <w:szCs w:val="21"/>
              </w:rPr>
              <w:t>%</w:t>
            </w:r>
            <w:r>
              <w:rPr>
                <w:rFonts w:hint="eastAsia"/>
                <w:szCs w:val="21"/>
              </w:rPr>
              <w:t>，支撑考核指标点</w:t>
            </w:r>
            <w:r w:rsidR="00041CFE">
              <w:rPr>
                <w:szCs w:val="21"/>
              </w:rPr>
              <w:t>3</w:t>
            </w:r>
            <w:r>
              <w:rPr>
                <w:rFonts w:hint="eastAsia"/>
                <w:szCs w:val="21"/>
              </w:rPr>
              <w:t>.3</w:t>
            </w:r>
            <w:r>
              <w:rPr>
                <w:rFonts w:hint="eastAsia"/>
                <w:szCs w:val="21"/>
              </w:rPr>
              <w:t>的课程目标</w:t>
            </w:r>
            <w:r>
              <w:rPr>
                <w:rFonts w:hint="eastAsia"/>
                <w:szCs w:val="21"/>
              </w:rPr>
              <w:t>L02</w:t>
            </w:r>
            <w:r>
              <w:rPr>
                <w:rFonts w:hint="eastAsia"/>
                <w:szCs w:val="21"/>
              </w:rPr>
              <w:t>约占</w:t>
            </w:r>
            <w:r w:rsidR="00194005">
              <w:rPr>
                <w:szCs w:val="21"/>
              </w:rPr>
              <w:t>52</w:t>
            </w:r>
            <w:r>
              <w:rPr>
                <w:szCs w:val="21"/>
              </w:rPr>
              <w:t>%</w:t>
            </w:r>
            <w:r>
              <w:rPr>
                <w:rFonts w:hint="eastAsia"/>
                <w:szCs w:val="21"/>
              </w:rPr>
              <w:t>，支撑考核指标点</w:t>
            </w:r>
            <w:r w:rsidR="00041CFE">
              <w:rPr>
                <w:szCs w:val="21"/>
              </w:rPr>
              <w:t>4.1</w:t>
            </w:r>
            <w:r>
              <w:rPr>
                <w:rFonts w:hint="eastAsia"/>
                <w:szCs w:val="21"/>
              </w:rPr>
              <w:t>的课程目标</w:t>
            </w:r>
            <w:r>
              <w:rPr>
                <w:rFonts w:hint="eastAsia"/>
                <w:szCs w:val="21"/>
              </w:rPr>
              <w:t>L03</w:t>
            </w:r>
            <w:r>
              <w:rPr>
                <w:rFonts w:hint="eastAsia"/>
                <w:szCs w:val="21"/>
              </w:rPr>
              <w:t>约占</w:t>
            </w:r>
            <w:r w:rsidR="00041CFE">
              <w:rPr>
                <w:szCs w:val="21"/>
              </w:rPr>
              <w:t>1</w:t>
            </w:r>
            <w:r w:rsidR="00194005">
              <w:rPr>
                <w:szCs w:val="21"/>
              </w:rPr>
              <w:t>9</w:t>
            </w:r>
            <w:r>
              <w:rPr>
                <w:szCs w:val="21"/>
              </w:rPr>
              <w:t>%</w:t>
            </w:r>
            <w:r>
              <w:rPr>
                <w:rFonts w:hint="eastAsia"/>
                <w:szCs w:val="21"/>
              </w:rPr>
              <w:t>，支撑考核指标点</w:t>
            </w:r>
            <w:r w:rsidR="00041CFE">
              <w:rPr>
                <w:szCs w:val="21"/>
              </w:rPr>
              <w:t>5.1</w:t>
            </w:r>
            <w:r>
              <w:rPr>
                <w:rFonts w:hint="eastAsia"/>
                <w:szCs w:val="21"/>
              </w:rPr>
              <w:t>的课程目标</w:t>
            </w:r>
            <w:r>
              <w:rPr>
                <w:rFonts w:hint="eastAsia"/>
                <w:szCs w:val="21"/>
              </w:rPr>
              <w:t>L04</w:t>
            </w:r>
            <w:r>
              <w:rPr>
                <w:rFonts w:hint="eastAsia"/>
                <w:szCs w:val="21"/>
              </w:rPr>
              <w:t>约占</w:t>
            </w:r>
            <w:r w:rsidR="00041CFE">
              <w:rPr>
                <w:szCs w:val="21"/>
              </w:rPr>
              <w:t>10</w:t>
            </w:r>
            <w:r>
              <w:rPr>
                <w:szCs w:val="21"/>
              </w:rPr>
              <w:t>%</w:t>
            </w:r>
            <w:r>
              <w:rPr>
                <w:rFonts w:hint="eastAsia"/>
                <w:szCs w:val="21"/>
              </w:rPr>
              <w:t>，</w:t>
            </w:r>
            <w:r>
              <w:rPr>
                <w:szCs w:val="21"/>
              </w:rPr>
              <w:t>各部分成绩的比例如下：</w:t>
            </w:r>
          </w:p>
          <w:p w:rsidR="00E17F65" w:rsidRDefault="001005EB">
            <w:pPr>
              <w:spacing w:line="324" w:lineRule="auto"/>
              <w:ind w:firstLineChars="200" w:firstLine="420"/>
              <w:rPr>
                <w:szCs w:val="21"/>
              </w:rPr>
            </w:pPr>
            <w:r>
              <w:rPr>
                <w:bCs/>
                <w:szCs w:val="21"/>
              </w:rPr>
              <w:t>1</w:t>
            </w:r>
            <w:r>
              <w:rPr>
                <w:bCs/>
                <w:szCs w:val="21"/>
              </w:rPr>
              <w:t>）</w:t>
            </w:r>
            <w:r w:rsidR="00041CFE">
              <w:rPr>
                <w:rFonts w:hint="eastAsia"/>
                <w:szCs w:val="21"/>
              </w:rPr>
              <w:t>过程性</w:t>
            </w:r>
            <w:r w:rsidR="00041CFE">
              <w:rPr>
                <w:szCs w:val="21"/>
              </w:rPr>
              <w:t>考核</w:t>
            </w:r>
            <w:r w:rsidR="00041CFE">
              <w:rPr>
                <w:rFonts w:hint="eastAsia"/>
                <w:szCs w:val="21"/>
              </w:rPr>
              <w:t>成绩</w:t>
            </w:r>
            <w:r w:rsidR="00041CFE">
              <w:rPr>
                <w:szCs w:val="21"/>
              </w:rPr>
              <w:t>（</w:t>
            </w:r>
            <w:r w:rsidR="00041CFE">
              <w:rPr>
                <w:rFonts w:hint="eastAsia"/>
                <w:szCs w:val="21"/>
              </w:rPr>
              <w:t>包括砺儒云平台统计综合</w:t>
            </w:r>
            <w:r w:rsidR="00041CFE">
              <w:rPr>
                <w:szCs w:val="21"/>
              </w:rPr>
              <w:t>成绩</w:t>
            </w:r>
            <w:r w:rsidR="00041CFE">
              <w:rPr>
                <w:rFonts w:hint="eastAsia"/>
                <w:szCs w:val="21"/>
              </w:rPr>
              <w:t>和</w:t>
            </w:r>
            <w:r w:rsidR="00041CFE">
              <w:rPr>
                <w:szCs w:val="21"/>
              </w:rPr>
              <w:t>线下作业</w:t>
            </w:r>
            <w:r w:rsidR="00F732EA">
              <w:rPr>
                <w:rFonts w:hint="eastAsia"/>
                <w:szCs w:val="21"/>
              </w:rPr>
              <w:t>以及期中</w:t>
            </w:r>
            <w:r w:rsidR="00F732EA">
              <w:rPr>
                <w:szCs w:val="21"/>
              </w:rPr>
              <w:t>考试</w:t>
            </w:r>
            <w:r w:rsidR="00041CFE">
              <w:rPr>
                <w:rFonts w:hint="eastAsia"/>
                <w:szCs w:val="21"/>
              </w:rPr>
              <w:t>）</w:t>
            </w:r>
            <w:r>
              <w:rPr>
                <w:rFonts w:hint="eastAsia"/>
                <w:bCs/>
                <w:szCs w:val="21"/>
              </w:rPr>
              <w:t>：</w:t>
            </w:r>
            <w:r w:rsidR="00194005">
              <w:rPr>
                <w:bCs/>
                <w:szCs w:val="21"/>
              </w:rPr>
              <w:t>1</w:t>
            </w:r>
            <w:r>
              <w:rPr>
                <w:bCs/>
                <w:szCs w:val="21"/>
              </w:rPr>
              <w:t>0%</w:t>
            </w:r>
            <w:r>
              <w:rPr>
                <w:szCs w:val="21"/>
              </w:rPr>
              <w:t>。主要</w:t>
            </w:r>
            <w:r>
              <w:rPr>
                <w:rFonts w:hint="eastAsia"/>
                <w:szCs w:val="21"/>
              </w:rPr>
              <w:t>检验</w:t>
            </w:r>
            <w:r>
              <w:rPr>
                <w:szCs w:val="21"/>
              </w:rPr>
              <w:t>学生</w:t>
            </w:r>
            <w:r>
              <w:rPr>
                <w:rFonts w:hint="eastAsia"/>
                <w:szCs w:val="21"/>
              </w:rPr>
              <w:t>通过砺儒云</w:t>
            </w:r>
            <w:r>
              <w:rPr>
                <w:szCs w:val="21"/>
              </w:rPr>
              <w:t>平台</w:t>
            </w:r>
            <w:r w:rsidR="00041CFE">
              <w:rPr>
                <w:rFonts w:hint="eastAsia"/>
                <w:szCs w:val="21"/>
              </w:rPr>
              <w:t>进行课前自学、课后在线测试检测、课后线下作业</w:t>
            </w:r>
            <w:r>
              <w:rPr>
                <w:rFonts w:hint="eastAsia"/>
                <w:szCs w:val="21"/>
              </w:rPr>
              <w:t>的完成情况。考核的内容主要包</w:t>
            </w:r>
            <w:bookmarkStart w:id="0" w:name="_GoBack"/>
            <w:bookmarkEnd w:id="0"/>
            <w:r>
              <w:rPr>
                <w:rFonts w:hint="eastAsia"/>
                <w:szCs w:val="21"/>
              </w:rPr>
              <w:t>括</w:t>
            </w:r>
            <w:r w:rsidR="00041CFE">
              <w:rPr>
                <w:rFonts w:hint="eastAsia"/>
                <w:szCs w:val="21"/>
              </w:rPr>
              <w:t>数据库系统</w:t>
            </w:r>
            <w:r w:rsidR="00041CFE">
              <w:rPr>
                <w:szCs w:val="21"/>
              </w:rPr>
              <w:t>基本概念</w:t>
            </w:r>
            <w:r>
              <w:rPr>
                <w:szCs w:val="21"/>
              </w:rPr>
              <w:t>、</w:t>
            </w:r>
            <w:r w:rsidR="00041CFE">
              <w:rPr>
                <w:rFonts w:hint="eastAsia"/>
                <w:szCs w:val="21"/>
              </w:rPr>
              <w:t>关系</w:t>
            </w:r>
            <w:r w:rsidR="00041CFE">
              <w:rPr>
                <w:szCs w:val="21"/>
              </w:rPr>
              <w:t>数据库及抽象查询语言</w:t>
            </w:r>
            <w:r>
              <w:rPr>
                <w:szCs w:val="21"/>
              </w:rPr>
              <w:t>、</w:t>
            </w:r>
            <w:r w:rsidR="00041CFE">
              <w:rPr>
                <w:rFonts w:hint="eastAsia"/>
                <w:szCs w:val="21"/>
              </w:rPr>
              <w:t>SQL</w:t>
            </w:r>
            <w:r w:rsidR="00041CFE">
              <w:rPr>
                <w:rFonts w:hint="eastAsia"/>
                <w:szCs w:val="21"/>
              </w:rPr>
              <w:t>语言</w:t>
            </w:r>
            <w:r>
              <w:rPr>
                <w:rFonts w:hint="eastAsia"/>
                <w:szCs w:val="21"/>
              </w:rPr>
              <w:t>、</w:t>
            </w:r>
            <w:r w:rsidR="00041CFE">
              <w:rPr>
                <w:rFonts w:hint="eastAsia"/>
                <w:szCs w:val="21"/>
              </w:rPr>
              <w:t>关系</w:t>
            </w:r>
            <w:r w:rsidR="00041CFE">
              <w:rPr>
                <w:szCs w:val="21"/>
              </w:rPr>
              <w:t>数据理论</w:t>
            </w:r>
            <w:r>
              <w:rPr>
                <w:szCs w:val="21"/>
              </w:rPr>
              <w:t>、</w:t>
            </w:r>
            <w:r w:rsidR="00041CFE">
              <w:rPr>
                <w:rFonts w:hint="eastAsia"/>
                <w:szCs w:val="21"/>
              </w:rPr>
              <w:t>数据库</w:t>
            </w:r>
            <w:r w:rsidR="00041CFE">
              <w:rPr>
                <w:szCs w:val="21"/>
              </w:rPr>
              <w:t>设计</w:t>
            </w:r>
            <w:r>
              <w:rPr>
                <w:rFonts w:hint="eastAsia"/>
                <w:szCs w:val="21"/>
              </w:rPr>
              <w:t>、</w:t>
            </w:r>
            <w:r w:rsidR="00041CFE">
              <w:rPr>
                <w:rFonts w:hint="eastAsia"/>
                <w:szCs w:val="21"/>
              </w:rPr>
              <w:t>数据库</w:t>
            </w:r>
            <w:r w:rsidR="00041CFE">
              <w:rPr>
                <w:szCs w:val="21"/>
              </w:rPr>
              <w:t>安全性完整性</w:t>
            </w:r>
            <w:r w:rsidR="00041CFE">
              <w:rPr>
                <w:rFonts w:hint="eastAsia"/>
                <w:szCs w:val="21"/>
              </w:rPr>
              <w:t>、并发</w:t>
            </w:r>
            <w:r w:rsidR="00041CFE">
              <w:rPr>
                <w:szCs w:val="21"/>
              </w:rPr>
              <w:t>控制与数据库恢复</w:t>
            </w:r>
            <w:r>
              <w:rPr>
                <w:szCs w:val="21"/>
              </w:rPr>
              <w:t>等专业知识</w:t>
            </w:r>
            <w:r>
              <w:rPr>
                <w:rFonts w:hint="eastAsia"/>
                <w:szCs w:val="21"/>
              </w:rPr>
              <w:t>。考核的方式：在线测试成绩（检验课程目标</w:t>
            </w:r>
            <w:r>
              <w:rPr>
                <w:rFonts w:hint="eastAsia"/>
                <w:szCs w:val="21"/>
              </w:rPr>
              <w:t>1</w:t>
            </w:r>
            <w:r>
              <w:rPr>
                <w:rFonts w:hint="eastAsia"/>
                <w:szCs w:val="21"/>
              </w:rPr>
              <w:t>的完成情况），作业成绩（检验课程目标</w:t>
            </w:r>
            <w:r w:rsidR="00EB3D04">
              <w:rPr>
                <w:szCs w:val="21"/>
              </w:rPr>
              <w:t>1</w:t>
            </w:r>
            <w:r>
              <w:rPr>
                <w:rFonts w:hint="eastAsia"/>
                <w:szCs w:val="21"/>
              </w:rPr>
              <w:t>的完成情况）</w:t>
            </w:r>
            <w:r w:rsidR="00EB3D04">
              <w:rPr>
                <w:rFonts w:hint="eastAsia"/>
                <w:szCs w:val="21"/>
              </w:rPr>
              <w:t>，</w:t>
            </w:r>
            <w:r w:rsidR="00EB3D04">
              <w:rPr>
                <w:szCs w:val="21"/>
              </w:rPr>
              <w:t>期中考试</w:t>
            </w:r>
            <w:r w:rsidR="00EB3D04">
              <w:rPr>
                <w:rFonts w:hint="eastAsia"/>
                <w:szCs w:val="21"/>
              </w:rPr>
              <w:t>（检验课程目标</w:t>
            </w:r>
            <w:r w:rsidR="00EB3D04">
              <w:rPr>
                <w:rFonts w:hint="eastAsia"/>
                <w:szCs w:val="21"/>
              </w:rPr>
              <w:t>2</w:t>
            </w:r>
            <w:r w:rsidR="00EB3D04">
              <w:rPr>
                <w:rFonts w:hint="eastAsia"/>
                <w:szCs w:val="21"/>
              </w:rPr>
              <w:t>的完成情况）</w:t>
            </w:r>
            <w:r>
              <w:rPr>
                <w:szCs w:val="21"/>
              </w:rPr>
              <w:t>。</w:t>
            </w:r>
          </w:p>
          <w:p w:rsidR="00E17F65" w:rsidRDefault="001005EB">
            <w:pPr>
              <w:spacing w:line="324" w:lineRule="auto"/>
              <w:ind w:firstLineChars="200" w:firstLine="420"/>
              <w:rPr>
                <w:szCs w:val="21"/>
              </w:rPr>
            </w:pPr>
            <w:r>
              <w:rPr>
                <w:szCs w:val="21"/>
              </w:rPr>
              <w:t>2</w:t>
            </w:r>
            <w:r>
              <w:rPr>
                <w:rFonts w:hint="eastAsia"/>
                <w:szCs w:val="21"/>
              </w:rPr>
              <w:t>）实验成绩：</w:t>
            </w:r>
            <w:r>
              <w:rPr>
                <w:rFonts w:hint="eastAsia"/>
                <w:szCs w:val="21"/>
              </w:rPr>
              <w:t>2</w:t>
            </w:r>
            <w:r>
              <w:rPr>
                <w:szCs w:val="21"/>
              </w:rPr>
              <w:t>0%</w:t>
            </w:r>
            <w:r>
              <w:rPr>
                <w:rFonts w:eastAsia="黑体"/>
                <w:szCs w:val="21"/>
              </w:rPr>
              <w:t>。</w:t>
            </w:r>
            <w:r>
              <w:rPr>
                <w:rFonts w:hint="eastAsia"/>
                <w:szCs w:val="21"/>
              </w:rPr>
              <w:t>主要考察学生的实验完成情况和动手实践能力（检验课程目标</w:t>
            </w:r>
            <w:r w:rsidR="00041CFE">
              <w:rPr>
                <w:rFonts w:hint="eastAsia"/>
                <w:szCs w:val="21"/>
              </w:rPr>
              <w:t>2</w:t>
            </w:r>
            <w:r w:rsidR="00041CFE">
              <w:rPr>
                <w:rFonts w:hint="eastAsia"/>
                <w:szCs w:val="21"/>
              </w:rPr>
              <w:t>、</w:t>
            </w:r>
            <w:r w:rsidR="00041CFE">
              <w:rPr>
                <w:rFonts w:hint="eastAsia"/>
                <w:szCs w:val="21"/>
              </w:rPr>
              <w:t>3</w:t>
            </w:r>
            <w:r w:rsidR="00041CFE">
              <w:rPr>
                <w:rFonts w:hint="eastAsia"/>
                <w:szCs w:val="21"/>
              </w:rPr>
              <w:t>、</w:t>
            </w:r>
            <w:r>
              <w:rPr>
                <w:rFonts w:hint="eastAsia"/>
                <w:szCs w:val="21"/>
              </w:rPr>
              <w:t>4</w:t>
            </w:r>
            <w:r>
              <w:rPr>
                <w:rFonts w:hint="eastAsia"/>
                <w:szCs w:val="21"/>
              </w:rPr>
              <w:t>）。</w:t>
            </w:r>
          </w:p>
          <w:p w:rsidR="00E17F65" w:rsidRDefault="001005EB">
            <w:pPr>
              <w:spacing w:line="360" w:lineRule="auto"/>
              <w:ind w:firstLineChars="200" w:firstLine="420"/>
              <w:rPr>
                <w:rFonts w:asciiTheme="minorEastAsia" w:hAnsiTheme="minorEastAsia" w:cstheme="minorEastAsia"/>
                <w:color w:val="000000" w:themeColor="text1"/>
                <w:kern w:val="0"/>
                <w:szCs w:val="21"/>
              </w:rPr>
            </w:pPr>
            <w:r>
              <w:rPr>
                <w:szCs w:val="21"/>
              </w:rPr>
              <w:t>3</w:t>
            </w:r>
            <w:r>
              <w:rPr>
                <w:szCs w:val="21"/>
              </w:rPr>
              <w:t>）期末考试成绩：</w:t>
            </w:r>
            <w:r w:rsidR="00194005">
              <w:rPr>
                <w:szCs w:val="21"/>
              </w:rPr>
              <w:t>7</w:t>
            </w:r>
            <w:r>
              <w:rPr>
                <w:szCs w:val="21"/>
              </w:rPr>
              <w:t>0%</w:t>
            </w:r>
            <w:r>
              <w:rPr>
                <w:rFonts w:eastAsia="黑体"/>
                <w:szCs w:val="21"/>
              </w:rPr>
              <w:t>。</w:t>
            </w:r>
            <w:r>
              <w:rPr>
                <w:szCs w:val="21"/>
              </w:rPr>
              <w:t>主要考核</w:t>
            </w:r>
            <w:r w:rsidR="00BE4FD4">
              <w:rPr>
                <w:rFonts w:hint="eastAsia"/>
                <w:szCs w:val="21"/>
              </w:rPr>
              <w:t>数据库系统</w:t>
            </w:r>
            <w:r>
              <w:rPr>
                <w:szCs w:val="21"/>
              </w:rPr>
              <w:t>原理基础知识和基本能力的掌握程度，是对学生学习情况的全面检验。考试强调对</w:t>
            </w:r>
            <w:r w:rsidR="00BE4FD4">
              <w:rPr>
                <w:rFonts w:hint="eastAsia"/>
                <w:szCs w:val="21"/>
              </w:rPr>
              <w:t>数据库系统</w:t>
            </w:r>
            <w:r>
              <w:rPr>
                <w:szCs w:val="21"/>
              </w:rPr>
              <w:t>的基本概念、基本</w:t>
            </w:r>
            <w:r w:rsidR="00BE4FD4">
              <w:rPr>
                <w:rFonts w:hint="eastAsia"/>
                <w:szCs w:val="21"/>
              </w:rPr>
              <w:t>原理</w:t>
            </w:r>
            <w:r w:rsidR="00BE4FD4">
              <w:rPr>
                <w:szCs w:val="21"/>
              </w:rPr>
              <w:t>、</w:t>
            </w:r>
            <w:r>
              <w:rPr>
                <w:szCs w:val="21"/>
              </w:rPr>
              <w:t>方法和技术的掌握，并通过综合型试题考核学生综合运用所学知识解决复杂工程问题的能力</w:t>
            </w:r>
            <w:r>
              <w:rPr>
                <w:rFonts w:hint="eastAsia"/>
                <w:szCs w:val="21"/>
              </w:rPr>
              <w:t>（针对课程目标</w:t>
            </w:r>
            <w:r>
              <w:rPr>
                <w:rFonts w:hint="eastAsia"/>
                <w:szCs w:val="21"/>
              </w:rPr>
              <w:t>3</w:t>
            </w:r>
            <w:r>
              <w:rPr>
                <w:rFonts w:hint="eastAsia"/>
                <w:szCs w:val="21"/>
              </w:rPr>
              <w:t>）</w:t>
            </w:r>
            <w:r>
              <w:rPr>
                <w:szCs w:val="21"/>
              </w:rPr>
              <w:t>。考试采用书面闭卷考试形式</w:t>
            </w:r>
            <w:r>
              <w:rPr>
                <w:rFonts w:hint="eastAsia"/>
                <w:szCs w:val="21"/>
              </w:rPr>
              <w:t>，</w:t>
            </w:r>
            <w:r>
              <w:rPr>
                <w:szCs w:val="21"/>
              </w:rPr>
              <w:lastRenderedPageBreak/>
              <w:t>题型包括</w:t>
            </w:r>
            <w:r>
              <w:rPr>
                <w:rFonts w:hint="eastAsia"/>
                <w:szCs w:val="21"/>
              </w:rPr>
              <w:t>但不限于选择、</w:t>
            </w:r>
            <w:r w:rsidR="00EB3D04">
              <w:rPr>
                <w:rFonts w:hint="eastAsia"/>
                <w:szCs w:val="21"/>
              </w:rPr>
              <w:t>判断</w:t>
            </w:r>
            <w:r>
              <w:rPr>
                <w:rFonts w:hint="eastAsia"/>
                <w:szCs w:val="21"/>
              </w:rPr>
              <w:t>、</w:t>
            </w:r>
            <w:r w:rsidR="00BE4FD4">
              <w:rPr>
                <w:rFonts w:hint="eastAsia"/>
                <w:szCs w:val="21"/>
              </w:rPr>
              <w:t>简答</w:t>
            </w:r>
            <w:r>
              <w:rPr>
                <w:rFonts w:hint="eastAsia"/>
                <w:szCs w:val="21"/>
              </w:rPr>
              <w:t>、分析</w:t>
            </w:r>
            <w:r>
              <w:rPr>
                <w:szCs w:val="21"/>
              </w:rPr>
              <w:t>设计</w:t>
            </w:r>
            <w:r>
              <w:rPr>
                <w:rFonts w:hint="eastAsia"/>
                <w:szCs w:val="21"/>
              </w:rPr>
              <w:t>和</w:t>
            </w:r>
            <w:r>
              <w:rPr>
                <w:szCs w:val="21"/>
              </w:rPr>
              <w:t>综合应用等题型。</w:t>
            </w:r>
            <w:r>
              <w:rPr>
                <w:rFonts w:hint="eastAsia"/>
                <w:szCs w:val="21"/>
              </w:rPr>
              <w:t>课程目标</w:t>
            </w:r>
            <w:r>
              <w:rPr>
                <w:rFonts w:hint="eastAsia"/>
                <w:szCs w:val="21"/>
              </w:rPr>
              <w:t xml:space="preserve">1 </w:t>
            </w:r>
            <w:r>
              <w:rPr>
                <w:rFonts w:hint="eastAsia"/>
                <w:szCs w:val="21"/>
              </w:rPr>
              <w:t>的检验，主要</w:t>
            </w:r>
            <w:r w:rsidR="00EB3D04">
              <w:rPr>
                <w:rFonts w:hint="eastAsia"/>
                <w:szCs w:val="21"/>
              </w:rPr>
              <w:t>选择</w:t>
            </w:r>
            <w:r>
              <w:rPr>
                <w:rFonts w:hint="eastAsia"/>
                <w:szCs w:val="21"/>
              </w:rPr>
              <w:t>题</w:t>
            </w:r>
            <w:r w:rsidR="00EB3D04">
              <w:rPr>
                <w:rFonts w:hint="eastAsia"/>
                <w:szCs w:val="21"/>
              </w:rPr>
              <w:t>、</w:t>
            </w:r>
            <w:r w:rsidR="00EB3D04">
              <w:rPr>
                <w:szCs w:val="21"/>
              </w:rPr>
              <w:t>简答题</w:t>
            </w:r>
            <w:r>
              <w:rPr>
                <w:rFonts w:hint="eastAsia"/>
                <w:szCs w:val="21"/>
              </w:rPr>
              <w:t>的形式体现；课程目标</w:t>
            </w:r>
            <w:r>
              <w:rPr>
                <w:rFonts w:hint="eastAsia"/>
                <w:szCs w:val="21"/>
              </w:rPr>
              <w:t>2</w:t>
            </w:r>
            <w:r>
              <w:rPr>
                <w:rFonts w:hint="eastAsia"/>
                <w:szCs w:val="21"/>
              </w:rPr>
              <w:t>和课程目标</w:t>
            </w:r>
            <w:r>
              <w:rPr>
                <w:rFonts w:hint="eastAsia"/>
                <w:szCs w:val="21"/>
              </w:rPr>
              <w:t>3</w:t>
            </w:r>
            <w:r>
              <w:rPr>
                <w:rFonts w:hint="eastAsia"/>
                <w:szCs w:val="21"/>
              </w:rPr>
              <w:t>的检验主要以单个的主观题形式体现</w:t>
            </w:r>
            <w:r>
              <w:rPr>
                <w:rFonts w:asciiTheme="minorEastAsia" w:hAnsiTheme="minorEastAsia" w:cstheme="minorEastAsia" w:hint="eastAsia"/>
                <w:color w:val="000000" w:themeColor="text1"/>
                <w:kern w:val="0"/>
                <w:szCs w:val="21"/>
              </w:rPr>
              <w:t>。</w:t>
            </w:r>
          </w:p>
          <w:p w:rsidR="00E17F65" w:rsidRDefault="001005EB">
            <w:pPr>
              <w:spacing w:line="360" w:lineRule="auto"/>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本次课程考核的分值构成如下表所示：</w:t>
            </w:r>
          </w:p>
          <w:tbl>
            <w:tblPr>
              <w:tblStyle w:val="aa"/>
              <w:tblW w:w="7344" w:type="dxa"/>
              <w:jc w:val="center"/>
              <w:tblCellMar>
                <w:top w:w="28" w:type="dxa"/>
                <w:left w:w="57" w:type="dxa"/>
                <w:bottom w:w="28" w:type="dxa"/>
                <w:right w:w="57" w:type="dxa"/>
              </w:tblCellMar>
              <w:tblLook w:val="04A0" w:firstRow="1" w:lastRow="0" w:firstColumn="1" w:lastColumn="0" w:noHBand="0" w:noVBand="1"/>
            </w:tblPr>
            <w:tblGrid>
              <w:gridCol w:w="1166"/>
              <w:gridCol w:w="3017"/>
              <w:gridCol w:w="2260"/>
              <w:gridCol w:w="901"/>
            </w:tblGrid>
            <w:tr w:rsidR="00E17F65" w:rsidTr="0083787F">
              <w:trPr>
                <w:trHeight w:val="655"/>
                <w:jc w:val="center"/>
              </w:trPr>
              <w:tc>
                <w:tcPr>
                  <w:tcW w:w="1206" w:type="dxa"/>
                  <w:vAlign w:val="center"/>
                </w:tcPr>
                <w:p w:rsidR="00E17F65" w:rsidRDefault="001005EB">
                  <w:pPr>
                    <w:jc w:val="center"/>
                    <w:rPr>
                      <w:rFonts w:asciiTheme="minorEastAsia" w:hAnsiTheme="minorEastAsia"/>
                      <w:b/>
                      <w:kern w:val="0"/>
                      <w:szCs w:val="21"/>
                    </w:rPr>
                  </w:pPr>
                  <w:r>
                    <w:rPr>
                      <w:rFonts w:asciiTheme="minorEastAsia" w:hAnsiTheme="minorEastAsia" w:hint="eastAsia"/>
                      <w:b/>
                      <w:kern w:val="0"/>
                      <w:szCs w:val="21"/>
                    </w:rPr>
                    <w:t>课程目标</w:t>
                  </w:r>
                </w:p>
              </w:tc>
              <w:tc>
                <w:tcPr>
                  <w:tcW w:w="3119" w:type="dxa"/>
                  <w:vAlign w:val="center"/>
                </w:tcPr>
                <w:p w:rsidR="00E17F65" w:rsidRDefault="001005EB">
                  <w:pPr>
                    <w:jc w:val="center"/>
                    <w:rPr>
                      <w:rFonts w:asciiTheme="minorEastAsia" w:hAnsiTheme="minorEastAsia"/>
                      <w:b/>
                      <w:szCs w:val="21"/>
                    </w:rPr>
                  </w:pPr>
                  <w:r>
                    <w:rPr>
                      <w:rFonts w:asciiTheme="minorEastAsia" w:hAnsiTheme="minorEastAsia" w:hint="eastAsia"/>
                      <w:b/>
                      <w:kern w:val="0"/>
                      <w:szCs w:val="21"/>
                    </w:rPr>
                    <w:t>考核环节及成绩</w:t>
                  </w:r>
                  <w:r>
                    <w:rPr>
                      <w:rFonts w:asciiTheme="minorEastAsia" w:hAnsiTheme="minorEastAsia"/>
                      <w:b/>
                      <w:kern w:val="0"/>
                      <w:szCs w:val="21"/>
                    </w:rPr>
                    <w:t>组成</w:t>
                  </w:r>
                </w:p>
              </w:tc>
              <w:tc>
                <w:tcPr>
                  <w:tcW w:w="2091" w:type="dxa"/>
                  <w:vAlign w:val="center"/>
                </w:tcPr>
                <w:p w:rsidR="00E17F65" w:rsidRDefault="001005EB">
                  <w:pPr>
                    <w:jc w:val="center"/>
                    <w:rPr>
                      <w:rFonts w:asciiTheme="minorEastAsia" w:hAnsiTheme="minorEastAsia"/>
                      <w:b/>
                      <w:kern w:val="0"/>
                      <w:szCs w:val="21"/>
                    </w:rPr>
                  </w:pPr>
                  <w:r>
                    <w:rPr>
                      <w:rFonts w:asciiTheme="minorEastAsia" w:hAnsiTheme="minorEastAsia" w:hint="eastAsia"/>
                      <w:b/>
                      <w:kern w:val="0"/>
                      <w:szCs w:val="21"/>
                    </w:rPr>
                    <w:t>考核环节设计分值</w:t>
                  </w:r>
                </w:p>
              </w:tc>
              <w:tc>
                <w:tcPr>
                  <w:tcW w:w="928" w:type="dxa"/>
                  <w:vAlign w:val="center"/>
                </w:tcPr>
                <w:p w:rsidR="00E17F65" w:rsidRDefault="001005EB">
                  <w:pPr>
                    <w:jc w:val="center"/>
                    <w:rPr>
                      <w:rFonts w:asciiTheme="minorEastAsia" w:hAnsiTheme="minorEastAsia"/>
                      <w:b/>
                      <w:kern w:val="0"/>
                      <w:szCs w:val="21"/>
                    </w:rPr>
                  </w:pPr>
                  <w:r>
                    <w:rPr>
                      <w:rFonts w:asciiTheme="minorEastAsia" w:hAnsiTheme="minorEastAsia" w:hint="eastAsia"/>
                      <w:b/>
                      <w:kern w:val="0"/>
                      <w:szCs w:val="21"/>
                    </w:rPr>
                    <w:t>理论分值</w:t>
                  </w:r>
                </w:p>
              </w:tc>
            </w:tr>
            <w:tr w:rsidR="0083787F" w:rsidTr="0083787F">
              <w:trPr>
                <w:trHeight w:val="722"/>
                <w:jc w:val="center"/>
              </w:trPr>
              <w:tc>
                <w:tcPr>
                  <w:tcW w:w="1206" w:type="dxa"/>
                  <w:shd w:val="clear" w:color="auto" w:fill="auto"/>
                  <w:vAlign w:val="center"/>
                </w:tcPr>
                <w:p w:rsidR="00E17F65" w:rsidRDefault="001005EB">
                  <w:pPr>
                    <w:jc w:val="center"/>
                    <w:rPr>
                      <w:rFonts w:asciiTheme="minorEastAsia" w:hAnsiTheme="minorEastAsia"/>
                      <w:kern w:val="0"/>
                      <w:szCs w:val="21"/>
                    </w:rPr>
                  </w:pPr>
                  <w:r>
                    <w:rPr>
                      <w:rFonts w:ascii="宋体" w:hAnsi="宋体" w:hint="eastAsia"/>
                      <w:kern w:val="0"/>
                      <w:szCs w:val="21"/>
                    </w:rPr>
                    <w:t>课程目标1</w:t>
                  </w:r>
                </w:p>
              </w:tc>
              <w:tc>
                <w:tcPr>
                  <w:tcW w:w="3119" w:type="dxa"/>
                  <w:shd w:val="clear" w:color="auto" w:fill="auto"/>
                  <w:vAlign w:val="center"/>
                </w:tcPr>
                <w:p w:rsidR="00E17F65" w:rsidRDefault="001005EB">
                  <w:pPr>
                    <w:widowControl/>
                    <w:spacing w:line="219" w:lineRule="exact"/>
                    <w:jc w:val="left"/>
                    <w:rPr>
                      <w:rFonts w:ascii="宋体" w:hAnsi="宋体"/>
                      <w:kern w:val="0"/>
                      <w:szCs w:val="21"/>
                    </w:rPr>
                  </w:pPr>
                  <w:r>
                    <w:rPr>
                      <w:rFonts w:ascii="宋体" w:hAnsi="宋体" w:hint="eastAsia"/>
                      <w:kern w:val="0"/>
                      <w:szCs w:val="21"/>
                    </w:rPr>
                    <w:t>试卷：课程目标1部分，</w:t>
                  </w:r>
                  <w:r w:rsidR="00BE4FD4">
                    <w:rPr>
                      <w:rFonts w:ascii="宋体" w:hAnsi="宋体"/>
                      <w:kern w:val="0"/>
                      <w:szCs w:val="21"/>
                    </w:rPr>
                    <w:t>2</w:t>
                  </w:r>
                  <w:r>
                    <w:rPr>
                      <w:rFonts w:ascii="宋体" w:hAnsi="宋体" w:hint="eastAsia"/>
                      <w:kern w:val="0"/>
                      <w:szCs w:val="21"/>
                    </w:rPr>
                    <w:t>0分</w:t>
                  </w:r>
                </w:p>
                <w:p w:rsidR="00E17F65" w:rsidRDefault="00BE4FD4" w:rsidP="00BE4FD4">
                  <w:pPr>
                    <w:widowControl/>
                    <w:spacing w:line="219" w:lineRule="exact"/>
                    <w:ind w:left="315" w:hangingChars="150" w:hanging="315"/>
                    <w:jc w:val="left"/>
                    <w:rPr>
                      <w:kern w:val="0"/>
                      <w:szCs w:val="21"/>
                    </w:rPr>
                  </w:pPr>
                  <w:r>
                    <w:rPr>
                      <w:rFonts w:ascii="宋体" w:hAnsi="宋体" w:hint="eastAsia"/>
                      <w:kern w:val="0"/>
                      <w:szCs w:val="21"/>
                    </w:rPr>
                    <w:t>过程性考核</w:t>
                  </w:r>
                  <w:r w:rsidR="001005EB">
                    <w:rPr>
                      <w:rFonts w:ascii="宋体" w:hAnsi="宋体" w:hint="eastAsia"/>
                      <w:kern w:val="0"/>
                      <w:szCs w:val="21"/>
                    </w:rPr>
                    <w:t>成绩：课程目标1（</w:t>
                  </w:r>
                  <w:r>
                    <w:rPr>
                      <w:rFonts w:ascii="宋体" w:hAnsi="宋体" w:hint="eastAsia"/>
                      <w:kern w:val="0"/>
                      <w:szCs w:val="21"/>
                    </w:rPr>
                    <w:t>各线上</w:t>
                  </w:r>
                  <w:r>
                    <w:rPr>
                      <w:rFonts w:ascii="宋体" w:hAnsi="宋体"/>
                      <w:kern w:val="0"/>
                      <w:szCs w:val="21"/>
                    </w:rPr>
                    <w:t>测试</w:t>
                  </w:r>
                  <w:r w:rsidR="001005EB">
                    <w:rPr>
                      <w:rFonts w:ascii="宋体" w:hAnsi="宋体" w:hint="eastAsia"/>
                      <w:kern w:val="0"/>
                      <w:szCs w:val="21"/>
                    </w:rPr>
                    <w:t>等综合）</w:t>
                  </w:r>
                  <w:r>
                    <w:rPr>
                      <w:rFonts w:ascii="宋体" w:hAnsi="宋体" w:hint="eastAsia"/>
                      <w:kern w:val="0"/>
                      <w:szCs w:val="21"/>
                    </w:rPr>
                    <w:t>5</w:t>
                  </w:r>
                  <w:r w:rsidR="001005EB">
                    <w:rPr>
                      <w:rFonts w:ascii="宋体" w:hAnsi="宋体" w:hint="eastAsia"/>
                      <w:kern w:val="0"/>
                      <w:szCs w:val="21"/>
                    </w:rPr>
                    <w:t>0分</w:t>
                  </w:r>
                </w:p>
              </w:tc>
              <w:tc>
                <w:tcPr>
                  <w:tcW w:w="2091" w:type="dxa"/>
                  <w:vAlign w:val="center"/>
                </w:tcPr>
                <w:p w:rsidR="00E17F65" w:rsidRDefault="00BE4FD4" w:rsidP="00194005">
                  <w:pPr>
                    <w:spacing w:line="240" w:lineRule="exact"/>
                    <w:jc w:val="left"/>
                    <w:rPr>
                      <w:rFonts w:eastAsia="宋体"/>
                      <w:color w:val="000000" w:themeColor="text1"/>
                      <w:w w:val="99"/>
                      <w:kern w:val="0"/>
                      <w:sz w:val="20"/>
                      <w:szCs w:val="20"/>
                    </w:rPr>
                  </w:pPr>
                  <w:r>
                    <w:rPr>
                      <w:color w:val="000000" w:themeColor="text1"/>
                      <w:w w:val="99"/>
                      <w:kern w:val="0"/>
                      <w:sz w:val="20"/>
                      <w:szCs w:val="20"/>
                    </w:rPr>
                    <w:t>2</w:t>
                  </w:r>
                  <w:r w:rsidR="001005EB">
                    <w:rPr>
                      <w:color w:val="000000" w:themeColor="text1"/>
                      <w:w w:val="99"/>
                      <w:kern w:val="0"/>
                      <w:sz w:val="20"/>
                      <w:szCs w:val="20"/>
                    </w:rPr>
                    <w:t>0</w:t>
                  </w:r>
                  <w:r w:rsidR="001005EB">
                    <w:rPr>
                      <w:rFonts w:eastAsia="Times New Roman"/>
                      <w:color w:val="000000" w:themeColor="text1"/>
                      <w:w w:val="99"/>
                      <w:kern w:val="0"/>
                      <w:sz w:val="20"/>
                      <w:szCs w:val="20"/>
                    </w:rPr>
                    <w:t>*</w:t>
                  </w:r>
                  <w:r w:rsidR="001005EB">
                    <w:rPr>
                      <w:rFonts w:hint="eastAsia"/>
                      <w:color w:val="000000" w:themeColor="text1"/>
                      <w:w w:val="99"/>
                      <w:kern w:val="0"/>
                      <w:sz w:val="20"/>
                      <w:szCs w:val="20"/>
                    </w:rPr>
                    <w:t>0.</w:t>
                  </w:r>
                  <w:r w:rsidR="00194005">
                    <w:rPr>
                      <w:color w:val="000000" w:themeColor="text1"/>
                      <w:w w:val="99"/>
                      <w:kern w:val="0"/>
                      <w:sz w:val="20"/>
                      <w:szCs w:val="20"/>
                    </w:rPr>
                    <w:t>7</w:t>
                  </w:r>
                  <w:r w:rsidR="001005EB">
                    <w:rPr>
                      <w:rFonts w:eastAsia="Times New Roman"/>
                      <w:color w:val="000000" w:themeColor="text1"/>
                      <w:w w:val="99"/>
                      <w:kern w:val="0"/>
                      <w:sz w:val="20"/>
                      <w:szCs w:val="20"/>
                    </w:rPr>
                    <w:t>+</w:t>
                  </w:r>
                  <w:r>
                    <w:rPr>
                      <w:rFonts w:eastAsia="宋体"/>
                      <w:color w:val="000000" w:themeColor="text1"/>
                      <w:w w:val="99"/>
                      <w:kern w:val="0"/>
                      <w:sz w:val="20"/>
                      <w:szCs w:val="20"/>
                    </w:rPr>
                    <w:t>5</w:t>
                  </w:r>
                  <w:r w:rsidR="001005EB">
                    <w:rPr>
                      <w:rFonts w:eastAsia="宋体" w:hint="eastAsia"/>
                      <w:color w:val="000000" w:themeColor="text1"/>
                      <w:w w:val="99"/>
                      <w:kern w:val="0"/>
                      <w:sz w:val="20"/>
                      <w:szCs w:val="20"/>
                    </w:rPr>
                    <w:t>0</w:t>
                  </w:r>
                  <w:r w:rsidR="001005EB">
                    <w:rPr>
                      <w:rFonts w:hint="eastAsia"/>
                      <w:color w:val="000000" w:themeColor="text1"/>
                      <w:w w:val="99"/>
                      <w:kern w:val="0"/>
                      <w:sz w:val="20"/>
                      <w:szCs w:val="20"/>
                    </w:rPr>
                    <w:t>*0.</w:t>
                  </w:r>
                  <w:r w:rsidR="00194005">
                    <w:rPr>
                      <w:color w:val="000000" w:themeColor="text1"/>
                      <w:w w:val="99"/>
                      <w:kern w:val="0"/>
                      <w:sz w:val="20"/>
                      <w:szCs w:val="20"/>
                    </w:rPr>
                    <w:t>1</w:t>
                  </w:r>
                  <w:r w:rsidR="001005EB">
                    <w:rPr>
                      <w:rFonts w:eastAsia="Times New Roman"/>
                      <w:color w:val="000000" w:themeColor="text1"/>
                      <w:w w:val="99"/>
                      <w:kern w:val="0"/>
                      <w:sz w:val="20"/>
                      <w:szCs w:val="20"/>
                    </w:rPr>
                    <w:t>=</w:t>
                  </w:r>
                  <w:r w:rsidR="00194005">
                    <w:rPr>
                      <w:rFonts w:eastAsia="Times New Roman"/>
                      <w:color w:val="000000" w:themeColor="text1"/>
                      <w:w w:val="99"/>
                      <w:kern w:val="0"/>
                      <w:sz w:val="20"/>
                      <w:szCs w:val="20"/>
                    </w:rPr>
                    <w:t>19</w:t>
                  </w:r>
                </w:p>
              </w:tc>
              <w:tc>
                <w:tcPr>
                  <w:tcW w:w="928" w:type="dxa"/>
                  <w:vAlign w:val="center"/>
                </w:tcPr>
                <w:p w:rsidR="00E17F65" w:rsidRDefault="00194005" w:rsidP="00BE4FD4">
                  <w:pPr>
                    <w:spacing w:line="240" w:lineRule="exact"/>
                    <w:jc w:val="center"/>
                    <w:rPr>
                      <w:w w:val="99"/>
                      <w:kern w:val="0"/>
                      <w:sz w:val="20"/>
                      <w:szCs w:val="20"/>
                    </w:rPr>
                  </w:pPr>
                  <w:r>
                    <w:rPr>
                      <w:w w:val="99"/>
                      <w:kern w:val="0"/>
                      <w:sz w:val="20"/>
                      <w:szCs w:val="20"/>
                    </w:rPr>
                    <w:t>19</w:t>
                  </w:r>
                </w:p>
              </w:tc>
            </w:tr>
            <w:tr w:rsidR="00E17F65" w:rsidTr="0083787F">
              <w:trPr>
                <w:trHeight w:val="722"/>
                <w:jc w:val="center"/>
              </w:trPr>
              <w:tc>
                <w:tcPr>
                  <w:tcW w:w="1206" w:type="dxa"/>
                  <w:vAlign w:val="center"/>
                </w:tcPr>
                <w:p w:rsidR="00E17F65" w:rsidRDefault="001005EB">
                  <w:pPr>
                    <w:jc w:val="center"/>
                    <w:rPr>
                      <w:rFonts w:asciiTheme="minorEastAsia" w:hAnsiTheme="minorEastAsia"/>
                      <w:kern w:val="0"/>
                      <w:szCs w:val="21"/>
                    </w:rPr>
                  </w:pPr>
                  <w:r>
                    <w:rPr>
                      <w:rFonts w:ascii="宋体" w:hAnsi="宋体" w:hint="eastAsia"/>
                      <w:kern w:val="0"/>
                      <w:szCs w:val="21"/>
                    </w:rPr>
                    <w:t>课程目标2</w:t>
                  </w:r>
                </w:p>
              </w:tc>
              <w:tc>
                <w:tcPr>
                  <w:tcW w:w="3119" w:type="dxa"/>
                  <w:vAlign w:val="center"/>
                </w:tcPr>
                <w:p w:rsidR="00E17F65" w:rsidRDefault="001005EB">
                  <w:pPr>
                    <w:widowControl/>
                    <w:spacing w:line="219" w:lineRule="exact"/>
                    <w:jc w:val="left"/>
                    <w:rPr>
                      <w:rFonts w:ascii="宋体" w:hAnsi="宋体"/>
                      <w:kern w:val="0"/>
                      <w:szCs w:val="21"/>
                    </w:rPr>
                  </w:pPr>
                  <w:r>
                    <w:rPr>
                      <w:rFonts w:ascii="宋体" w:hAnsi="宋体" w:hint="eastAsia"/>
                      <w:kern w:val="0"/>
                      <w:szCs w:val="21"/>
                    </w:rPr>
                    <w:t>试卷：课程目标2部分，</w:t>
                  </w:r>
                  <w:r w:rsidR="00DC556A">
                    <w:rPr>
                      <w:rFonts w:ascii="宋体" w:hAnsi="宋体"/>
                      <w:kern w:val="0"/>
                      <w:szCs w:val="21"/>
                    </w:rPr>
                    <w:t>60</w:t>
                  </w:r>
                  <w:r>
                    <w:rPr>
                      <w:rFonts w:ascii="宋体" w:hAnsi="宋体" w:hint="eastAsia"/>
                      <w:kern w:val="0"/>
                      <w:szCs w:val="21"/>
                    </w:rPr>
                    <w:t>分</w:t>
                  </w:r>
                </w:p>
                <w:p w:rsidR="00E17F65" w:rsidRDefault="00DC556A" w:rsidP="00DC556A">
                  <w:pPr>
                    <w:widowControl/>
                    <w:spacing w:line="219" w:lineRule="exact"/>
                    <w:ind w:left="315" w:hangingChars="150" w:hanging="315"/>
                    <w:jc w:val="left"/>
                    <w:rPr>
                      <w:rFonts w:ascii="宋体" w:hAnsi="宋体" w:cs="宋体"/>
                      <w:b/>
                      <w:kern w:val="0"/>
                      <w:szCs w:val="21"/>
                    </w:rPr>
                  </w:pPr>
                  <w:r>
                    <w:rPr>
                      <w:rFonts w:ascii="宋体" w:hAnsi="宋体" w:hint="eastAsia"/>
                      <w:kern w:val="0"/>
                      <w:szCs w:val="21"/>
                    </w:rPr>
                    <w:t>过程性考核成绩：</w:t>
                  </w:r>
                  <w:r w:rsidR="001005EB">
                    <w:rPr>
                      <w:rFonts w:ascii="宋体" w:hAnsi="宋体" w:hint="eastAsia"/>
                      <w:kern w:val="0"/>
                      <w:szCs w:val="21"/>
                    </w:rPr>
                    <w:t>课程目标2（</w:t>
                  </w:r>
                  <w:r>
                    <w:rPr>
                      <w:rFonts w:ascii="宋体" w:hAnsi="宋体" w:hint="eastAsia"/>
                      <w:kern w:val="0"/>
                      <w:szCs w:val="21"/>
                    </w:rPr>
                    <w:t>线下</w:t>
                  </w:r>
                  <w:r w:rsidR="001005EB">
                    <w:rPr>
                      <w:rFonts w:ascii="宋体" w:hAnsi="宋体" w:hint="eastAsia"/>
                      <w:kern w:val="0"/>
                      <w:szCs w:val="21"/>
                    </w:rPr>
                    <w:t>作业）</w:t>
                  </w:r>
                  <w:r>
                    <w:rPr>
                      <w:rFonts w:ascii="宋体" w:hAnsi="宋体"/>
                      <w:kern w:val="0"/>
                      <w:szCs w:val="21"/>
                    </w:rPr>
                    <w:t>5</w:t>
                  </w:r>
                  <w:r w:rsidR="001005EB">
                    <w:rPr>
                      <w:rFonts w:ascii="宋体" w:hAnsi="宋体" w:hint="eastAsia"/>
                      <w:kern w:val="0"/>
                      <w:szCs w:val="21"/>
                    </w:rPr>
                    <w:t>0分</w:t>
                  </w:r>
                  <w:r>
                    <w:rPr>
                      <w:rFonts w:ascii="宋体" w:hAnsi="宋体" w:hint="eastAsia"/>
                      <w:kern w:val="0"/>
                      <w:szCs w:val="21"/>
                    </w:rPr>
                    <w:t>；</w:t>
                  </w:r>
                  <w:r>
                    <w:rPr>
                      <w:rFonts w:ascii="宋体" w:hAnsi="宋体"/>
                      <w:kern w:val="0"/>
                      <w:szCs w:val="21"/>
                    </w:rPr>
                    <w:t>实验</w:t>
                  </w:r>
                  <w:r>
                    <w:rPr>
                      <w:rFonts w:ascii="宋体" w:hAnsi="宋体" w:hint="eastAsia"/>
                      <w:kern w:val="0"/>
                      <w:szCs w:val="21"/>
                    </w:rPr>
                    <w:t>：课程目标2部分</w:t>
                  </w:r>
                  <w:r>
                    <w:rPr>
                      <w:rFonts w:ascii="宋体" w:hAnsi="宋体"/>
                      <w:kern w:val="0"/>
                      <w:szCs w:val="21"/>
                    </w:rPr>
                    <w:t>，</w:t>
                  </w:r>
                  <w:r>
                    <w:rPr>
                      <w:rFonts w:ascii="宋体" w:hAnsi="宋体" w:hint="eastAsia"/>
                      <w:kern w:val="0"/>
                      <w:szCs w:val="21"/>
                    </w:rPr>
                    <w:t>25</w:t>
                  </w:r>
                </w:p>
              </w:tc>
              <w:tc>
                <w:tcPr>
                  <w:tcW w:w="2091" w:type="dxa"/>
                  <w:vAlign w:val="center"/>
                </w:tcPr>
                <w:p w:rsidR="00E17F65" w:rsidRDefault="0083787F" w:rsidP="00194005">
                  <w:pPr>
                    <w:spacing w:line="240" w:lineRule="exact"/>
                    <w:jc w:val="left"/>
                    <w:rPr>
                      <w:color w:val="000000" w:themeColor="text1"/>
                      <w:w w:val="99"/>
                      <w:kern w:val="0"/>
                      <w:sz w:val="20"/>
                      <w:szCs w:val="20"/>
                    </w:rPr>
                  </w:pPr>
                  <w:r>
                    <w:rPr>
                      <w:color w:val="000000" w:themeColor="text1"/>
                      <w:w w:val="99"/>
                      <w:kern w:val="0"/>
                      <w:sz w:val="20"/>
                      <w:szCs w:val="20"/>
                    </w:rPr>
                    <w:t>60</w:t>
                  </w:r>
                  <w:r w:rsidR="001005EB">
                    <w:rPr>
                      <w:rFonts w:hint="eastAsia"/>
                      <w:color w:val="000000" w:themeColor="text1"/>
                      <w:w w:val="99"/>
                      <w:kern w:val="0"/>
                      <w:sz w:val="20"/>
                      <w:szCs w:val="20"/>
                    </w:rPr>
                    <w:t>*</w:t>
                  </w:r>
                  <w:r>
                    <w:rPr>
                      <w:color w:val="000000" w:themeColor="text1"/>
                      <w:w w:val="99"/>
                      <w:kern w:val="0"/>
                      <w:sz w:val="20"/>
                      <w:szCs w:val="20"/>
                    </w:rPr>
                    <w:t>0.</w:t>
                  </w:r>
                  <w:r w:rsidR="00194005">
                    <w:rPr>
                      <w:color w:val="000000" w:themeColor="text1"/>
                      <w:w w:val="99"/>
                      <w:kern w:val="0"/>
                      <w:sz w:val="20"/>
                      <w:szCs w:val="20"/>
                    </w:rPr>
                    <w:t>7</w:t>
                  </w:r>
                  <w:r w:rsidR="001005EB">
                    <w:rPr>
                      <w:rFonts w:hint="eastAsia"/>
                      <w:color w:val="000000" w:themeColor="text1"/>
                      <w:w w:val="99"/>
                      <w:kern w:val="0"/>
                      <w:sz w:val="20"/>
                      <w:szCs w:val="20"/>
                    </w:rPr>
                    <w:t>+</w:t>
                  </w:r>
                  <w:r>
                    <w:rPr>
                      <w:color w:val="000000" w:themeColor="text1"/>
                      <w:w w:val="99"/>
                      <w:kern w:val="0"/>
                      <w:sz w:val="20"/>
                      <w:szCs w:val="20"/>
                    </w:rPr>
                    <w:t>50</w:t>
                  </w:r>
                  <w:r w:rsidR="001005EB">
                    <w:rPr>
                      <w:rFonts w:hint="eastAsia"/>
                      <w:color w:val="000000" w:themeColor="text1"/>
                      <w:w w:val="99"/>
                      <w:kern w:val="0"/>
                      <w:sz w:val="20"/>
                      <w:szCs w:val="20"/>
                    </w:rPr>
                    <w:t>*0.</w:t>
                  </w:r>
                  <w:r w:rsidR="00194005">
                    <w:rPr>
                      <w:color w:val="000000" w:themeColor="text1"/>
                      <w:w w:val="99"/>
                      <w:kern w:val="0"/>
                      <w:sz w:val="20"/>
                      <w:szCs w:val="20"/>
                    </w:rPr>
                    <w:t>1</w:t>
                  </w:r>
                  <w:r>
                    <w:rPr>
                      <w:color w:val="000000" w:themeColor="text1"/>
                      <w:w w:val="99"/>
                      <w:kern w:val="0"/>
                      <w:sz w:val="20"/>
                      <w:szCs w:val="20"/>
                    </w:rPr>
                    <w:t>+25*0.2</w:t>
                  </w:r>
                  <w:r w:rsidR="001005EB">
                    <w:rPr>
                      <w:rFonts w:hint="eastAsia"/>
                      <w:color w:val="000000" w:themeColor="text1"/>
                      <w:w w:val="99"/>
                      <w:kern w:val="0"/>
                      <w:sz w:val="20"/>
                      <w:szCs w:val="20"/>
                    </w:rPr>
                    <w:t>=</w:t>
                  </w:r>
                  <w:r w:rsidR="00194005">
                    <w:rPr>
                      <w:color w:val="000000" w:themeColor="text1"/>
                      <w:w w:val="99"/>
                      <w:kern w:val="0"/>
                      <w:sz w:val="20"/>
                      <w:szCs w:val="20"/>
                    </w:rPr>
                    <w:t>52</w:t>
                  </w:r>
                </w:p>
              </w:tc>
              <w:tc>
                <w:tcPr>
                  <w:tcW w:w="928" w:type="dxa"/>
                  <w:vAlign w:val="center"/>
                </w:tcPr>
                <w:p w:rsidR="00E17F65" w:rsidRDefault="00194005">
                  <w:pPr>
                    <w:spacing w:line="240" w:lineRule="exact"/>
                    <w:jc w:val="center"/>
                    <w:rPr>
                      <w:rFonts w:eastAsia="宋体"/>
                      <w:w w:val="99"/>
                      <w:kern w:val="0"/>
                      <w:sz w:val="20"/>
                      <w:szCs w:val="20"/>
                    </w:rPr>
                  </w:pPr>
                  <w:r>
                    <w:rPr>
                      <w:rFonts w:eastAsia="宋体"/>
                      <w:w w:val="99"/>
                      <w:kern w:val="0"/>
                      <w:sz w:val="20"/>
                      <w:szCs w:val="20"/>
                    </w:rPr>
                    <w:t>52</w:t>
                  </w:r>
                </w:p>
              </w:tc>
            </w:tr>
            <w:tr w:rsidR="0083787F" w:rsidTr="0083787F">
              <w:trPr>
                <w:trHeight w:val="722"/>
                <w:jc w:val="center"/>
              </w:trPr>
              <w:tc>
                <w:tcPr>
                  <w:tcW w:w="1206" w:type="dxa"/>
                  <w:vAlign w:val="center"/>
                </w:tcPr>
                <w:p w:rsidR="00E17F65" w:rsidRDefault="001005EB">
                  <w:pPr>
                    <w:jc w:val="center"/>
                    <w:rPr>
                      <w:rFonts w:asciiTheme="minorEastAsia" w:hAnsiTheme="minorEastAsia"/>
                      <w:kern w:val="0"/>
                      <w:szCs w:val="21"/>
                    </w:rPr>
                  </w:pPr>
                  <w:r>
                    <w:rPr>
                      <w:rFonts w:ascii="宋体" w:hAnsi="宋体" w:hint="eastAsia"/>
                      <w:kern w:val="0"/>
                      <w:szCs w:val="21"/>
                    </w:rPr>
                    <w:t>课程目标3</w:t>
                  </w:r>
                </w:p>
              </w:tc>
              <w:tc>
                <w:tcPr>
                  <w:tcW w:w="3119" w:type="dxa"/>
                  <w:vAlign w:val="center"/>
                </w:tcPr>
                <w:p w:rsidR="00E17F65" w:rsidRDefault="001005EB">
                  <w:pPr>
                    <w:widowControl/>
                    <w:spacing w:line="219" w:lineRule="exact"/>
                    <w:jc w:val="left"/>
                    <w:rPr>
                      <w:rFonts w:ascii="宋体" w:hAnsi="宋体"/>
                      <w:kern w:val="0"/>
                      <w:szCs w:val="21"/>
                    </w:rPr>
                  </w:pPr>
                  <w:r>
                    <w:rPr>
                      <w:rFonts w:ascii="宋体" w:hAnsi="宋体" w:hint="eastAsia"/>
                      <w:kern w:val="0"/>
                      <w:szCs w:val="21"/>
                    </w:rPr>
                    <w:t>试卷：课程目标3部分，</w:t>
                  </w:r>
                  <w:r w:rsidR="0083787F">
                    <w:rPr>
                      <w:rFonts w:ascii="宋体" w:hAnsi="宋体"/>
                      <w:kern w:val="0"/>
                      <w:szCs w:val="21"/>
                    </w:rPr>
                    <w:t>20</w:t>
                  </w:r>
                  <w:r>
                    <w:rPr>
                      <w:rFonts w:ascii="宋体" w:hAnsi="宋体" w:hint="eastAsia"/>
                      <w:kern w:val="0"/>
                      <w:szCs w:val="21"/>
                    </w:rPr>
                    <w:t>分</w:t>
                  </w:r>
                </w:p>
                <w:p w:rsidR="00E17F65" w:rsidRDefault="0083787F" w:rsidP="0083787F">
                  <w:pPr>
                    <w:widowControl/>
                    <w:spacing w:line="219" w:lineRule="exact"/>
                    <w:jc w:val="left"/>
                    <w:rPr>
                      <w:b/>
                      <w:kern w:val="0"/>
                      <w:szCs w:val="21"/>
                    </w:rPr>
                  </w:pPr>
                  <w:r>
                    <w:rPr>
                      <w:rFonts w:ascii="宋体" w:hAnsi="宋体" w:hint="eastAsia"/>
                      <w:kern w:val="0"/>
                      <w:szCs w:val="21"/>
                    </w:rPr>
                    <w:t>实验</w:t>
                  </w:r>
                  <w:r w:rsidR="001005EB">
                    <w:rPr>
                      <w:rFonts w:ascii="宋体" w:hAnsi="宋体" w:hint="eastAsia"/>
                      <w:kern w:val="0"/>
                      <w:szCs w:val="21"/>
                    </w:rPr>
                    <w:t>：课程目标3</w:t>
                  </w:r>
                  <w:r>
                    <w:rPr>
                      <w:rFonts w:ascii="宋体" w:hAnsi="宋体" w:hint="eastAsia"/>
                      <w:kern w:val="0"/>
                      <w:szCs w:val="21"/>
                    </w:rPr>
                    <w:t>部分，</w:t>
                  </w:r>
                  <w:r w:rsidR="001005EB">
                    <w:rPr>
                      <w:rFonts w:ascii="宋体" w:hAnsi="宋体" w:hint="eastAsia"/>
                      <w:kern w:val="0"/>
                      <w:szCs w:val="21"/>
                    </w:rPr>
                    <w:t>2</w:t>
                  </w:r>
                  <w:r>
                    <w:rPr>
                      <w:rFonts w:ascii="宋体" w:hAnsi="宋体"/>
                      <w:kern w:val="0"/>
                      <w:szCs w:val="21"/>
                    </w:rPr>
                    <w:t>5</w:t>
                  </w:r>
                  <w:r w:rsidR="001005EB">
                    <w:rPr>
                      <w:rFonts w:ascii="宋体" w:hAnsi="宋体" w:hint="eastAsia"/>
                      <w:kern w:val="0"/>
                      <w:szCs w:val="21"/>
                    </w:rPr>
                    <w:t>分</w:t>
                  </w:r>
                </w:p>
              </w:tc>
              <w:tc>
                <w:tcPr>
                  <w:tcW w:w="2091" w:type="dxa"/>
                  <w:vAlign w:val="center"/>
                </w:tcPr>
                <w:p w:rsidR="0083787F" w:rsidRDefault="0083787F" w:rsidP="00194005">
                  <w:pPr>
                    <w:spacing w:line="240" w:lineRule="exact"/>
                    <w:jc w:val="left"/>
                    <w:rPr>
                      <w:color w:val="000000" w:themeColor="text1"/>
                      <w:w w:val="99"/>
                      <w:kern w:val="0"/>
                      <w:sz w:val="20"/>
                      <w:szCs w:val="20"/>
                    </w:rPr>
                  </w:pPr>
                  <w:r>
                    <w:rPr>
                      <w:color w:val="000000" w:themeColor="text1"/>
                      <w:w w:val="99"/>
                      <w:kern w:val="0"/>
                      <w:sz w:val="20"/>
                      <w:szCs w:val="20"/>
                    </w:rPr>
                    <w:t>20</w:t>
                  </w:r>
                  <w:r w:rsidR="001005EB">
                    <w:rPr>
                      <w:rFonts w:hint="eastAsia"/>
                      <w:color w:val="000000" w:themeColor="text1"/>
                      <w:w w:val="99"/>
                      <w:kern w:val="0"/>
                      <w:sz w:val="20"/>
                      <w:szCs w:val="20"/>
                    </w:rPr>
                    <w:t>*0.</w:t>
                  </w:r>
                  <w:r w:rsidR="00194005">
                    <w:rPr>
                      <w:color w:val="000000" w:themeColor="text1"/>
                      <w:w w:val="99"/>
                      <w:kern w:val="0"/>
                      <w:sz w:val="20"/>
                      <w:szCs w:val="20"/>
                    </w:rPr>
                    <w:t>7</w:t>
                  </w:r>
                  <w:r w:rsidR="001005EB">
                    <w:rPr>
                      <w:rFonts w:hint="eastAsia"/>
                      <w:color w:val="000000" w:themeColor="text1"/>
                      <w:w w:val="99"/>
                      <w:kern w:val="0"/>
                      <w:sz w:val="20"/>
                      <w:szCs w:val="20"/>
                    </w:rPr>
                    <w:t>+2</w:t>
                  </w:r>
                  <w:r>
                    <w:rPr>
                      <w:color w:val="000000" w:themeColor="text1"/>
                      <w:w w:val="99"/>
                      <w:kern w:val="0"/>
                      <w:sz w:val="20"/>
                      <w:szCs w:val="20"/>
                    </w:rPr>
                    <w:t>5</w:t>
                  </w:r>
                  <w:r w:rsidR="001005EB">
                    <w:rPr>
                      <w:rFonts w:hint="eastAsia"/>
                      <w:color w:val="000000" w:themeColor="text1"/>
                      <w:w w:val="99"/>
                      <w:kern w:val="0"/>
                      <w:sz w:val="20"/>
                      <w:szCs w:val="20"/>
                    </w:rPr>
                    <w:t>*</w:t>
                  </w:r>
                  <w:r>
                    <w:rPr>
                      <w:color w:val="000000" w:themeColor="text1"/>
                      <w:w w:val="99"/>
                      <w:kern w:val="0"/>
                      <w:sz w:val="20"/>
                      <w:szCs w:val="20"/>
                    </w:rPr>
                    <w:t>0</w:t>
                  </w:r>
                  <w:r w:rsidR="001005EB">
                    <w:rPr>
                      <w:rFonts w:hint="eastAsia"/>
                      <w:color w:val="000000" w:themeColor="text1"/>
                      <w:w w:val="99"/>
                      <w:kern w:val="0"/>
                      <w:sz w:val="20"/>
                      <w:szCs w:val="20"/>
                    </w:rPr>
                    <w:t>.2=</w:t>
                  </w:r>
                  <w:r>
                    <w:rPr>
                      <w:color w:val="000000" w:themeColor="text1"/>
                      <w:w w:val="99"/>
                      <w:kern w:val="0"/>
                      <w:sz w:val="20"/>
                      <w:szCs w:val="20"/>
                    </w:rPr>
                    <w:t>1</w:t>
                  </w:r>
                  <w:r w:rsidR="00194005">
                    <w:rPr>
                      <w:color w:val="000000" w:themeColor="text1"/>
                      <w:w w:val="99"/>
                      <w:kern w:val="0"/>
                      <w:sz w:val="20"/>
                      <w:szCs w:val="20"/>
                    </w:rPr>
                    <w:t>9</w:t>
                  </w:r>
                </w:p>
              </w:tc>
              <w:tc>
                <w:tcPr>
                  <w:tcW w:w="928" w:type="dxa"/>
                  <w:vAlign w:val="center"/>
                </w:tcPr>
                <w:p w:rsidR="00E17F65" w:rsidRDefault="00860F53" w:rsidP="00194005">
                  <w:pPr>
                    <w:spacing w:line="240" w:lineRule="exact"/>
                    <w:jc w:val="center"/>
                    <w:rPr>
                      <w:w w:val="99"/>
                      <w:kern w:val="0"/>
                      <w:sz w:val="20"/>
                      <w:szCs w:val="20"/>
                    </w:rPr>
                  </w:pPr>
                  <w:r>
                    <w:rPr>
                      <w:w w:val="99"/>
                      <w:kern w:val="0"/>
                      <w:sz w:val="20"/>
                      <w:szCs w:val="20"/>
                    </w:rPr>
                    <w:t>1</w:t>
                  </w:r>
                  <w:r w:rsidR="00194005">
                    <w:rPr>
                      <w:w w:val="99"/>
                      <w:kern w:val="0"/>
                      <w:sz w:val="20"/>
                      <w:szCs w:val="20"/>
                    </w:rPr>
                    <w:t>9</w:t>
                  </w:r>
                </w:p>
              </w:tc>
            </w:tr>
            <w:tr w:rsidR="0083787F" w:rsidTr="0083787F">
              <w:trPr>
                <w:trHeight w:val="722"/>
                <w:jc w:val="center"/>
              </w:trPr>
              <w:tc>
                <w:tcPr>
                  <w:tcW w:w="1206" w:type="dxa"/>
                  <w:vAlign w:val="center"/>
                </w:tcPr>
                <w:p w:rsidR="00E17F65" w:rsidRDefault="001005EB">
                  <w:pPr>
                    <w:jc w:val="center"/>
                    <w:rPr>
                      <w:rFonts w:asciiTheme="minorEastAsia" w:hAnsiTheme="minorEastAsia"/>
                      <w:kern w:val="0"/>
                      <w:szCs w:val="21"/>
                    </w:rPr>
                  </w:pPr>
                  <w:r>
                    <w:rPr>
                      <w:rFonts w:ascii="宋体" w:hAnsi="宋体" w:hint="eastAsia"/>
                      <w:kern w:val="0"/>
                      <w:szCs w:val="21"/>
                    </w:rPr>
                    <w:t>课程目标4</w:t>
                  </w:r>
                </w:p>
              </w:tc>
              <w:tc>
                <w:tcPr>
                  <w:tcW w:w="3119" w:type="dxa"/>
                  <w:vAlign w:val="center"/>
                </w:tcPr>
                <w:p w:rsidR="00E17F65" w:rsidRDefault="001005EB" w:rsidP="00306D6A">
                  <w:pPr>
                    <w:widowControl/>
                    <w:spacing w:line="219" w:lineRule="exact"/>
                    <w:jc w:val="left"/>
                    <w:rPr>
                      <w:b/>
                      <w:kern w:val="0"/>
                      <w:szCs w:val="21"/>
                    </w:rPr>
                  </w:pPr>
                  <w:r>
                    <w:rPr>
                      <w:rFonts w:ascii="宋体" w:hAnsi="宋体" w:hint="eastAsia"/>
                      <w:kern w:val="0"/>
                      <w:szCs w:val="21"/>
                    </w:rPr>
                    <w:t>实验：课程目标4</w:t>
                  </w:r>
                  <w:r w:rsidR="0083787F">
                    <w:rPr>
                      <w:rFonts w:ascii="宋体" w:hAnsi="宋体" w:hint="eastAsia"/>
                      <w:kern w:val="0"/>
                      <w:szCs w:val="21"/>
                    </w:rPr>
                    <w:t>部分</w:t>
                  </w:r>
                  <w:r w:rsidR="0083787F">
                    <w:rPr>
                      <w:rFonts w:ascii="宋体" w:hAnsi="宋体"/>
                      <w:kern w:val="0"/>
                      <w:szCs w:val="21"/>
                    </w:rPr>
                    <w:t>，</w:t>
                  </w:r>
                  <w:r w:rsidR="00306D6A">
                    <w:rPr>
                      <w:rFonts w:ascii="宋体" w:hAnsi="宋体"/>
                      <w:kern w:val="0"/>
                      <w:szCs w:val="21"/>
                    </w:rPr>
                    <w:t>50</w:t>
                  </w:r>
                  <w:r>
                    <w:rPr>
                      <w:rFonts w:ascii="宋体" w:hAnsi="宋体" w:hint="eastAsia"/>
                      <w:kern w:val="0"/>
                      <w:szCs w:val="21"/>
                    </w:rPr>
                    <w:t>分</w:t>
                  </w:r>
                </w:p>
              </w:tc>
              <w:tc>
                <w:tcPr>
                  <w:tcW w:w="2091" w:type="dxa"/>
                  <w:vAlign w:val="center"/>
                </w:tcPr>
                <w:p w:rsidR="00E17F65" w:rsidRDefault="00306D6A" w:rsidP="00194005">
                  <w:pPr>
                    <w:spacing w:line="240" w:lineRule="exact"/>
                    <w:jc w:val="left"/>
                    <w:rPr>
                      <w:color w:val="000000" w:themeColor="text1"/>
                      <w:w w:val="99"/>
                      <w:kern w:val="0"/>
                      <w:szCs w:val="21"/>
                    </w:rPr>
                  </w:pPr>
                  <w:r>
                    <w:rPr>
                      <w:color w:val="000000" w:themeColor="text1"/>
                      <w:w w:val="99"/>
                      <w:kern w:val="0"/>
                      <w:sz w:val="20"/>
                      <w:szCs w:val="20"/>
                    </w:rPr>
                    <w:t>5</w:t>
                  </w:r>
                  <w:r w:rsidR="001005EB" w:rsidRPr="00306D6A">
                    <w:rPr>
                      <w:rFonts w:hint="eastAsia"/>
                      <w:color w:val="000000" w:themeColor="text1"/>
                      <w:w w:val="99"/>
                      <w:kern w:val="0"/>
                      <w:sz w:val="20"/>
                      <w:szCs w:val="20"/>
                    </w:rPr>
                    <w:t>0*0.2=</w:t>
                  </w:r>
                  <w:r w:rsidR="00194005">
                    <w:rPr>
                      <w:color w:val="000000" w:themeColor="text1"/>
                      <w:w w:val="99"/>
                      <w:kern w:val="0"/>
                      <w:sz w:val="20"/>
                      <w:szCs w:val="20"/>
                    </w:rPr>
                    <w:t>1</w:t>
                  </w:r>
                  <w:r w:rsidR="001005EB" w:rsidRPr="00306D6A">
                    <w:rPr>
                      <w:rFonts w:hint="eastAsia"/>
                      <w:color w:val="000000" w:themeColor="text1"/>
                      <w:w w:val="99"/>
                      <w:kern w:val="0"/>
                      <w:sz w:val="20"/>
                      <w:szCs w:val="20"/>
                    </w:rPr>
                    <w:t>0</w:t>
                  </w:r>
                </w:p>
              </w:tc>
              <w:tc>
                <w:tcPr>
                  <w:tcW w:w="928" w:type="dxa"/>
                  <w:vAlign w:val="center"/>
                </w:tcPr>
                <w:p w:rsidR="00E17F65" w:rsidRDefault="00860F53">
                  <w:pPr>
                    <w:jc w:val="center"/>
                    <w:rPr>
                      <w:w w:val="99"/>
                      <w:kern w:val="0"/>
                      <w:szCs w:val="21"/>
                    </w:rPr>
                  </w:pPr>
                  <w:r>
                    <w:rPr>
                      <w:w w:val="99"/>
                      <w:kern w:val="0"/>
                      <w:szCs w:val="21"/>
                    </w:rPr>
                    <w:t>1</w:t>
                  </w:r>
                  <w:r w:rsidR="001005EB">
                    <w:rPr>
                      <w:rFonts w:hint="eastAsia"/>
                      <w:w w:val="99"/>
                      <w:kern w:val="0"/>
                      <w:szCs w:val="21"/>
                    </w:rPr>
                    <w:t>0</w:t>
                  </w:r>
                </w:p>
              </w:tc>
            </w:tr>
          </w:tbl>
          <w:p w:rsidR="00E17F65" w:rsidRDefault="001005EB">
            <w:pPr>
              <w:spacing w:line="360" w:lineRule="auto"/>
              <w:ind w:firstLineChars="200" w:firstLine="420"/>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本次课程试卷考试内容如下表所示：</w:t>
            </w:r>
          </w:p>
          <w:tbl>
            <w:tblPr>
              <w:tblStyle w:val="aa"/>
              <w:tblW w:w="7338" w:type="dxa"/>
              <w:jc w:val="center"/>
              <w:tblCellMar>
                <w:top w:w="28" w:type="dxa"/>
                <w:left w:w="57" w:type="dxa"/>
                <w:bottom w:w="28" w:type="dxa"/>
                <w:right w:w="57" w:type="dxa"/>
              </w:tblCellMar>
              <w:tblLook w:val="04A0" w:firstRow="1" w:lastRow="0" w:firstColumn="1" w:lastColumn="0" w:noHBand="0" w:noVBand="1"/>
            </w:tblPr>
            <w:tblGrid>
              <w:gridCol w:w="1243"/>
              <w:gridCol w:w="4783"/>
              <w:gridCol w:w="1312"/>
            </w:tblGrid>
            <w:tr w:rsidR="00E17F65">
              <w:trPr>
                <w:trHeight w:val="655"/>
                <w:jc w:val="center"/>
              </w:trPr>
              <w:tc>
                <w:tcPr>
                  <w:tcW w:w="1243" w:type="dxa"/>
                  <w:vAlign w:val="center"/>
                </w:tcPr>
                <w:p w:rsidR="00E17F65" w:rsidRDefault="001005EB">
                  <w:pPr>
                    <w:jc w:val="center"/>
                    <w:rPr>
                      <w:rFonts w:asciiTheme="minorEastAsia" w:hAnsiTheme="minorEastAsia"/>
                      <w:b/>
                      <w:kern w:val="0"/>
                      <w:szCs w:val="21"/>
                    </w:rPr>
                  </w:pPr>
                  <w:r>
                    <w:rPr>
                      <w:rFonts w:asciiTheme="minorEastAsia" w:hAnsiTheme="minorEastAsia" w:hint="eastAsia"/>
                      <w:b/>
                      <w:kern w:val="0"/>
                      <w:szCs w:val="21"/>
                    </w:rPr>
                    <w:t>课程目标</w:t>
                  </w:r>
                </w:p>
              </w:tc>
              <w:tc>
                <w:tcPr>
                  <w:tcW w:w="4783" w:type="dxa"/>
                  <w:vAlign w:val="center"/>
                </w:tcPr>
                <w:p w:rsidR="00E17F65" w:rsidRDefault="001005EB">
                  <w:pPr>
                    <w:jc w:val="center"/>
                    <w:rPr>
                      <w:rFonts w:asciiTheme="minorEastAsia" w:hAnsiTheme="minorEastAsia"/>
                      <w:b/>
                      <w:szCs w:val="21"/>
                    </w:rPr>
                  </w:pPr>
                  <w:r>
                    <w:rPr>
                      <w:rFonts w:asciiTheme="minorEastAsia" w:hAnsiTheme="minorEastAsia" w:hint="eastAsia"/>
                      <w:b/>
                      <w:kern w:val="0"/>
                      <w:szCs w:val="21"/>
                    </w:rPr>
                    <w:t>试卷考试内容</w:t>
                  </w:r>
                </w:p>
              </w:tc>
              <w:tc>
                <w:tcPr>
                  <w:tcW w:w="1312" w:type="dxa"/>
                  <w:vAlign w:val="center"/>
                </w:tcPr>
                <w:p w:rsidR="00E17F65" w:rsidRDefault="001005EB">
                  <w:pPr>
                    <w:jc w:val="center"/>
                    <w:rPr>
                      <w:rFonts w:asciiTheme="minorEastAsia" w:hAnsiTheme="minorEastAsia"/>
                      <w:b/>
                      <w:kern w:val="0"/>
                      <w:szCs w:val="21"/>
                    </w:rPr>
                  </w:pPr>
                  <w:r>
                    <w:rPr>
                      <w:rFonts w:asciiTheme="minorEastAsia" w:hAnsiTheme="minorEastAsia" w:hint="eastAsia"/>
                      <w:b/>
                      <w:kern w:val="0"/>
                      <w:szCs w:val="21"/>
                    </w:rPr>
                    <w:t>分值</w:t>
                  </w:r>
                </w:p>
              </w:tc>
            </w:tr>
            <w:tr w:rsidR="00E17F65">
              <w:trPr>
                <w:trHeight w:val="722"/>
                <w:jc w:val="center"/>
              </w:trPr>
              <w:tc>
                <w:tcPr>
                  <w:tcW w:w="1243" w:type="dxa"/>
                  <w:shd w:val="clear" w:color="auto" w:fill="auto"/>
                  <w:vAlign w:val="center"/>
                </w:tcPr>
                <w:p w:rsidR="00E17F65" w:rsidRDefault="001005EB">
                  <w:pPr>
                    <w:spacing w:line="276" w:lineRule="auto"/>
                    <w:jc w:val="center"/>
                    <w:rPr>
                      <w:rFonts w:asciiTheme="minorEastAsia" w:hAnsiTheme="minorEastAsia"/>
                      <w:kern w:val="0"/>
                      <w:szCs w:val="21"/>
                    </w:rPr>
                  </w:pPr>
                  <w:r>
                    <w:rPr>
                      <w:rFonts w:asciiTheme="minorEastAsia" w:hAnsiTheme="minorEastAsia" w:hint="eastAsia"/>
                      <w:kern w:val="0"/>
                      <w:szCs w:val="21"/>
                    </w:rPr>
                    <w:t>课程目标1</w:t>
                  </w:r>
                </w:p>
              </w:tc>
              <w:tc>
                <w:tcPr>
                  <w:tcW w:w="4783" w:type="dxa"/>
                  <w:shd w:val="clear" w:color="auto" w:fill="auto"/>
                  <w:vAlign w:val="center"/>
                </w:tcPr>
                <w:p w:rsidR="00E17F65" w:rsidRDefault="0083787F">
                  <w:pPr>
                    <w:widowControl/>
                    <w:spacing w:line="240" w:lineRule="exact"/>
                    <w:jc w:val="left"/>
                    <w:rPr>
                      <w:rFonts w:asciiTheme="minorEastAsia" w:hAnsiTheme="minorEastAsia"/>
                      <w:kern w:val="0"/>
                      <w:szCs w:val="21"/>
                    </w:rPr>
                  </w:pPr>
                  <w:r>
                    <w:rPr>
                      <w:rFonts w:asciiTheme="minorEastAsia" w:hAnsiTheme="minorEastAsia" w:hint="eastAsia"/>
                      <w:kern w:val="0"/>
                      <w:szCs w:val="21"/>
                    </w:rPr>
                    <w:t>数据库系统</w:t>
                  </w:r>
                  <w:r>
                    <w:rPr>
                      <w:rFonts w:asciiTheme="minorEastAsia" w:hAnsiTheme="minorEastAsia"/>
                      <w:kern w:val="0"/>
                      <w:szCs w:val="21"/>
                    </w:rPr>
                    <w:t>相关概念、原理、方法</w:t>
                  </w:r>
                  <w:r>
                    <w:rPr>
                      <w:rFonts w:asciiTheme="minorEastAsia" w:hAnsiTheme="minorEastAsia" w:hint="eastAsia"/>
                      <w:kern w:val="0"/>
                      <w:szCs w:val="21"/>
                    </w:rPr>
                    <w:t>；</w:t>
                  </w:r>
                  <w:r>
                    <w:rPr>
                      <w:rFonts w:asciiTheme="minorEastAsia" w:hAnsiTheme="minorEastAsia"/>
                      <w:kern w:val="0"/>
                      <w:szCs w:val="21"/>
                    </w:rPr>
                    <w:t>关系数据库及关系代数</w:t>
                  </w:r>
                </w:p>
              </w:tc>
              <w:tc>
                <w:tcPr>
                  <w:tcW w:w="1312" w:type="dxa"/>
                  <w:vAlign w:val="center"/>
                </w:tcPr>
                <w:p w:rsidR="00E17F65" w:rsidRDefault="0083787F">
                  <w:pPr>
                    <w:spacing w:line="276" w:lineRule="auto"/>
                    <w:jc w:val="center"/>
                    <w:rPr>
                      <w:rFonts w:eastAsia="宋体"/>
                      <w:color w:val="000000" w:themeColor="text1"/>
                      <w:w w:val="99"/>
                      <w:kern w:val="0"/>
                      <w:szCs w:val="21"/>
                    </w:rPr>
                  </w:pPr>
                  <w:r>
                    <w:rPr>
                      <w:rFonts w:eastAsia="宋体"/>
                      <w:w w:val="99"/>
                      <w:kern w:val="0"/>
                      <w:szCs w:val="21"/>
                    </w:rPr>
                    <w:t>20</w:t>
                  </w:r>
                </w:p>
              </w:tc>
            </w:tr>
            <w:tr w:rsidR="00E17F65">
              <w:trPr>
                <w:trHeight w:val="722"/>
                <w:jc w:val="center"/>
              </w:trPr>
              <w:tc>
                <w:tcPr>
                  <w:tcW w:w="1243" w:type="dxa"/>
                  <w:vAlign w:val="center"/>
                </w:tcPr>
                <w:p w:rsidR="00E17F65" w:rsidRDefault="001005EB">
                  <w:pPr>
                    <w:spacing w:line="276" w:lineRule="auto"/>
                    <w:jc w:val="center"/>
                    <w:rPr>
                      <w:rFonts w:asciiTheme="minorEastAsia" w:hAnsiTheme="minorEastAsia"/>
                      <w:kern w:val="0"/>
                      <w:szCs w:val="21"/>
                    </w:rPr>
                  </w:pPr>
                  <w:r>
                    <w:rPr>
                      <w:rFonts w:asciiTheme="minorEastAsia" w:hAnsiTheme="minorEastAsia" w:hint="eastAsia"/>
                      <w:kern w:val="0"/>
                      <w:szCs w:val="21"/>
                    </w:rPr>
                    <w:t>课程目标</w:t>
                  </w:r>
                  <w:r>
                    <w:rPr>
                      <w:rFonts w:asciiTheme="minorEastAsia" w:hAnsiTheme="minorEastAsia"/>
                      <w:kern w:val="0"/>
                      <w:szCs w:val="21"/>
                    </w:rPr>
                    <w:t>2</w:t>
                  </w:r>
                </w:p>
              </w:tc>
              <w:tc>
                <w:tcPr>
                  <w:tcW w:w="4783" w:type="dxa"/>
                  <w:vAlign w:val="center"/>
                </w:tcPr>
                <w:p w:rsidR="00E17F65" w:rsidRDefault="0083787F">
                  <w:pPr>
                    <w:widowControl/>
                    <w:spacing w:line="240" w:lineRule="exact"/>
                    <w:jc w:val="left"/>
                    <w:rPr>
                      <w:rFonts w:asciiTheme="minorEastAsia" w:hAnsiTheme="minorEastAsia"/>
                      <w:kern w:val="0"/>
                      <w:szCs w:val="21"/>
                    </w:rPr>
                  </w:pPr>
                  <w:r>
                    <w:rPr>
                      <w:rFonts w:asciiTheme="minorEastAsia" w:hAnsiTheme="minorEastAsia" w:hint="eastAsia"/>
                      <w:kern w:val="0"/>
                      <w:szCs w:val="21"/>
                    </w:rPr>
                    <w:t>关系数据理论，</w:t>
                  </w:r>
                  <w:r>
                    <w:rPr>
                      <w:rFonts w:asciiTheme="minorEastAsia" w:hAnsiTheme="minorEastAsia"/>
                      <w:kern w:val="0"/>
                      <w:szCs w:val="21"/>
                    </w:rPr>
                    <w:t>SQL</w:t>
                  </w:r>
                  <w:r>
                    <w:rPr>
                      <w:rFonts w:asciiTheme="minorEastAsia" w:hAnsiTheme="minorEastAsia" w:hint="eastAsia"/>
                      <w:kern w:val="0"/>
                      <w:szCs w:val="21"/>
                    </w:rPr>
                    <w:t>语言</w:t>
                  </w:r>
                  <w:r>
                    <w:rPr>
                      <w:rFonts w:asciiTheme="minorEastAsia" w:hAnsiTheme="minorEastAsia"/>
                      <w:kern w:val="0"/>
                      <w:szCs w:val="21"/>
                    </w:rPr>
                    <w:t>表达、安全性完整性</w:t>
                  </w:r>
                  <w:r>
                    <w:rPr>
                      <w:rFonts w:asciiTheme="minorEastAsia" w:hAnsiTheme="minorEastAsia" w:hint="eastAsia"/>
                      <w:kern w:val="0"/>
                      <w:szCs w:val="21"/>
                    </w:rPr>
                    <w:t>、并发</w:t>
                  </w:r>
                  <w:r>
                    <w:rPr>
                      <w:rFonts w:asciiTheme="minorEastAsia" w:hAnsiTheme="minorEastAsia"/>
                      <w:kern w:val="0"/>
                      <w:szCs w:val="21"/>
                    </w:rPr>
                    <w:t>与恢复</w:t>
                  </w:r>
                </w:p>
              </w:tc>
              <w:tc>
                <w:tcPr>
                  <w:tcW w:w="1312" w:type="dxa"/>
                  <w:vAlign w:val="center"/>
                </w:tcPr>
                <w:p w:rsidR="00E17F65" w:rsidRDefault="0083787F">
                  <w:pPr>
                    <w:spacing w:line="276" w:lineRule="auto"/>
                    <w:jc w:val="center"/>
                    <w:rPr>
                      <w:color w:val="000000" w:themeColor="text1"/>
                      <w:w w:val="99"/>
                      <w:kern w:val="0"/>
                      <w:szCs w:val="21"/>
                    </w:rPr>
                  </w:pPr>
                  <w:r>
                    <w:rPr>
                      <w:rFonts w:hint="eastAsia"/>
                      <w:w w:val="99"/>
                      <w:kern w:val="0"/>
                      <w:szCs w:val="21"/>
                    </w:rPr>
                    <w:t>60</w:t>
                  </w:r>
                </w:p>
              </w:tc>
            </w:tr>
            <w:tr w:rsidR="00E17F65">
              <w:trPr>
                <w:trHeight w:val="722"/>
                <w:jc w:val="center"/>
              </w:trPr>
              <w:tc>
                <w:tcPr>
                  <w:tcW w:w="1243" w:type="dxa"/>
                  <w:vAlign w:val="center"/>
                </w:tcPr>
                <w:p w:rsidR="00E17F65" w:rsidRDefault="001005EB">
                  <w:pPr>
                    <w:spacing w:line="276" w:lineRule="auto"/>
                    <w:jc w:val="center"/>
                    <w:rPr>
                      <w:rFonts w:asciiTheme="minorEastAsia" w:hAnsiTheme="minorEastAsia"/>
                      <w:kern w:val="0"/>
                      <w:szCs w:val="21"/>
                    </w:rPr>
                  </w:pPr>
                  <w:r>
                    <w:rPr>
                      <w:rFonts w:asciiTheme="minorEastAsia" w:hAnsiTheme="minorEastAsia" w:hint="eastAsia"/>
                      <w:kern w:val="0"/>
                      <w:szCs w:val="21"/>
                    </w:rPr>
                    <w:t>课程目标3</w:t>
                  </w:r>
                </w:p>
              </w:tc>
              <w:tc>
                <w:tcPr>
                  <w:tcW w:w="4783" w:type="dxa"/>
                  <w:vAlign w:val="center"/>
                </w:tcPr>
                <w:p w:rsidR="00E17F65" w:rsidRDefault="001005EB">
                  <w:pPr>
                    <w:widowControl/>
                    <w:spacing w:line="240" w:lineRule="exact"/>
                    <w:jc w:val="left"/>
                    <w:rPr>
                      <w:rFonts w:ascii="宋体" w:hAnsi="宋体" w:cs="宋体"/>
                      <w:kern w:val="0"/>
                      <w:szCs w:val="21"/>
                    </w:rPr>
                  </w:pPr>
                  <w:r>
                    <w:rPr>
                      <w:rFonts w:ascii="宋体" w:hAnsi="宋体" w:cs="宋体" w:hint="eastAsia"/>
                      <w:kern w:val="0"/>
                      <w:szCs w:val="21"/>
                    </w:rPr>
                    <w:t>数据库设计相关</w:t>
                  </w:r>
                  <w:r>
                    <w:rPr>
                      <w:rFonts w:ascii="宋体" w:hAnsi="宋体" w:cs="宋体"/>
                      <w:kern w:val="0"/>
                      <w:szCs w:val="21"/>
                    </w:rPr>
                    <w:t>知识要点及工程应用问题综合应用</w:t>
                  </w:r>
                </w:p>
              </w:tc>
              <w:tc>
                <w:tcPr>
                  <w:tcW w:w="1312" w:type="dxa"/>
                  <w:vAlign w:val="center"/>
                </w:tcPr>
                <w:p w:rsidR="00E17F65" w:rsidRDefault="0083787F">
                  <w:pPr>
                    <w:spacing w:line="276" w:lineRule="auto"/>
                    <w:jc w:val="center"/>
                    <w:rPr>
                      <w:w w:val="99"/>
                      <w:kern w:val="0"/>
                      <w:szCs w:val="21"/>
                    </w:rPr>
                  </w:pPr>
                  <w:r>
                    <w:rPr>
                      <w:rFonts w:hint="eastAsia"/>
                      <w:w w:val="99"/>
                      <w:kern w:val="0"/>
                      <w:szCs w:val="21"/>
                    </w:rPr>
                    <w:t>20</w:t>
                  </w:r>
                </w:p>
              </w:tc>
            </w:tr>
          </w:tbl>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课程目标达成考核与评价方式及成绩评定对照关系表：</w:t>
            </w:r>
          </w:p>
          <w:tbl>
            <w:tblPr>
              <w:tblW w:w="912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559"/>
              <w:gridCol w:w="1465"/>
              <w:gridCol w:w="1465"/>
              <w:gridCol w:w="1465"/>
              <w:gridCol w:w="1359"/>
            </w:tblGrid>
            <w:tr w:rsidR="00E17F65">
              <w:trPr>
                <w:trHeight w:val="283"/>
              </w:trPr>
              <w:tc>
                <w:tcPr>
                  <w:tcW w:w="1815" w:type="dxa"/>
                  <w:vMerge w:val="restart"/>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课程目标</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color w:val="000000"/>
                    </w:rPr>
                    <w:t>支撑毕业要求指标点</w:t>
                  </w:r>
                </w:p>
              </w:tc>
              <w:tc>
                <w:tcPr>
                  <w:tcW w:w="4395" w:type="dxa"/>
                  <w:gridSpan w:val="3"/>
                  <w:tcBorders>
                    <w:top w:val="single" w:sz="4" w:space="0" w:color="auto"/>
                    <w:left w:val="single" w:sz="4" w:space="0" w:color="auto"/>
                    <w:bottom w:val="single" w:sz="4" w:space="0" w:color="auto"/>
                    <w:right w:val="single" w:sz="4" w:space="0" w:color="auto"/>
                  </w:tcBorders>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考核与评价方式及成绩比例（</w:t>
                  </w:r>
                  <w:r>
                    <w:rPr>
                      <w:rFonts w:ascii="Times New Roman" w:hAnsi="Times New Roman" w:hint="eastAsia"/>
                      <w:bCs/>
                      <w:color w:val="000000"/>
                    </w:rPr>
                    <w:t>%</w:t>
                  </w:r>
                  <w:r>
                    <w:rPr>
                      <w:rFonts w:hAnsi="宋体" w:hint="eastAsia"/>
                      <w:bCs/>
                      <w:color w:val="000000"/>
                    </w:rPr>
                    <w:t>）</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成绩比例（</w:t>
                  </w:r>
                  <w:r>
                    <w:rPr>
                      <w:rFonts w:ascii="Times New Roman" w:hAnsi="Times New Roman" w:hint="eastAsia"/>
                      <w:bCs/>
                      <w:color w:val="000000"/>
                    </w:rPr>
                    <w:t>%</w:t>
                  </w:r>
                  <w:r>
                    <w:rPr>
                      <w:rFonts w:hAnsi="宋体" w:hint="eastAsia"/>
                      <w:bCs/>
                      <w:color w:val="000000"/>
                    </w:rPr>
                    <w:t>）</w:t>
                  </w:r>
                </w:p>
              </w:tc>
            </w:tr>
            <w:tr w:rsidR="00E17F65">
              <w:tc>
                <w:tcPr>
                  <w:tcW w:w="1815" w:type="dxa"/>
                  <w:vMerge/>
                  <w:tcBorders>
                    <w:top w:val="single" w:sz="4" w:space="0" w:color="auto"/>
                    <w:left w:val="single" w:sz="4" w:space="0" w:color="auto"/>
                    <w:bottom w:val="single" w:sz="4" w:space="0" w:color="auto"/>
                    <w:right w:val="single" w:sz="4" w:space="0" w:color="auto"/>
                  </w:tcBorders>
                  <w:vAlign w:val="center"/>
                </w:tcPr>
                <w:p w:rsidR="00E17F65" w:rsidRDefault="00E17F65">
                  <w:pPr>
                    <w:widowControl/>
                    <w:jc w:val="left"/>
                    <w:rPr>
                      <w:rFonts w:ascii="Times New Roman" w:eastAsia="宋体" w:hAnsi="Times New Roman"/>
                      <w:bCs/>
                      <w:color w:val="000000"/>
                      <w:szCs w:val="21"/>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7F65" w:rsidRDefault="00E17F65">
                  <w:pPr>
                    <w:widowControl/>
                    <w:jc w:val="left"/>
                    <w:rPr>
                      <w:rFonts w:ascii="Times New Roman" w:eastAsia="宋体" w:hAnsi="Times New Roman"/>
                      <w:bCs/>
                      <w:color w:val="000000"/>
                      <w:szCs w:val="21"/>
                    </w:rPr>
                  </w:pPr>
                </w:p>
              </w:tc>
              <w:tc>
                <w:tcPr>
                  <w:tcW w:w="1465" w:type="dxa"/>
                  <w:tcBorders>
                    <w:top w:val="single" w:sz="4" w:space="0" w:color="auto"/>
                    <w:left w:val="single" w:sz="4" w:space="0" w:color="auto"/>
                    <w:bottom w:val="single" w:sz="4" w:space="0" w:color="auto"/>
                    <w:right w:val="single" w:sz="4" w:space="0" w:color="auto"/>
                  </w:tcBorders>
                  <w:vAlign w:val="center"/>
                </w:tcPr>
                <w:p w:rsidR="001005EB" w:rsidRDefault="001005EB" w:rsidP="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过程性</w:t>
                  </w:r>
                  <w:r>
                    <w:rPr>
                      <w:rFonts w:ascii="Times New Roman" w:hAnsi="Times New Roman" w:cs="Times New Roman"/>
                      <w:bCs/>
                    </w:rPr>
                    <w:t>考核</w:t>
                  </w:r>
                </w:p>
                <w:p w:rsidR="00E17F65" w:rsidRDefault="001005EB" w:rsidP="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w:t>
                  </w:r>
                  <w:r w:rsidR="00194005">
                    <w:rPr>
                      <w:rFonts w:ascii="Times New Roman" w:hAnsi="Times New Roman" w:cs="Times New Roman"/>
                      <w:bCs/>
                    </w:rPr>
                    <w:t>1</w:t>
                  </w:r>
                  <w:r>
                    <w:rPr>
                      <w:rFonts w:ascii="Times New Roman" w:hAnsi="Times New Roman" w:cs="Times New Roman"/>
                      <w:bCs/>
                    </w:rPr>
                    <w:t>0%)</w:t>
                  </w:r>
                </w:p>
              </w:tc>
              <w:tc>
                <w:tcPr>
                  <w:tcW w:w="1465" w:type="dxa"/>
                  <w:tcBorders>
                    <w:top w:val="single" w:sz="4" w:space="0" w:color="auto"/>
                    <w:left w:val="single" w:sz="4" w:space="0" w:color="auto"/>
                    <w:bottom w:val="single" w:sz="4" w:space="0" w:color="auto"/>
                    <w:right w:val="single" w:sz="4" w:space="0" w:color="auto"/>
                  </w:tcBorders>
                  <w:vAlign w:val="center"/>
                </w:tcPr>
                <w:p w:rsidR="001005EB"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实验</w:t>
                  </w:r>
                </w:p>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2</w:t>
                  </w:r>
                  <w:r>
                    <w:rPr>
                      <w:rFonts w:ascii="Times New Roman" w:hAnsi="Times New Roman" w:cs="Times New Roman"/>
                      <w:bCs/>
                    </w:rPr>
                    <w:t>0%)</w:t>
                  </w:r>
                </w:p>
              </w:tc>
              <w:tc>
                <w:tcPr>
                  <w:tcW w:w="1465" w:type="dxa"/>
                  <w:tcBorders>
                    <w:top w:val="single" w:sz="4" w:space="0" w:color="auto"/>
                    <w:left w:val="single" w:sz="4" w:space="0" w:color="auto"/>
                    <w:bottom w:val="single" w:sz="4" w:space="0" w:color="auto"/>
                    <w:right w:val="single" w:sz="4" w:space="0" w:color="auto"/>
                  </w:tcBorders>
                  <w:vAlign w:val="center"/>
                </w:tcPr>
                <w:p w:rsidR="001005EB"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期末考试</w:t>
                  </w:r>
                </w:p>
                <w:p w:rsidR="00E17F65" w:rsidRDefault="001005EB" w:rsidP="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w:t>
                  </w:r>
                  <w:r w:rsidR="00194005">
                    <w:rPr>
                      <w:rFonts w:ascii="Times New Roman" w:hAnsi="Times New Roman" w:cs="Times New Roman"/>
                      <w:bCs/>
                    </w:rPr>
                    <w:t>7</w:t>
                  </w:r>
                  <w:r>
                    <w:rPr>
                      <w:rFonts w:ascii="Times New Roman" w:hAnsi="Times New Roman" w:cs="Times New Roman"/>
                      <w:bCs/>
                    </w:rPr>
                    <w:t>0%)</w:t>
                  </w:r>
                </w:p>
              </w:tc>
              <w:tc>
                <w:tcPr>
                  <w:tcW w:w="1359" w:type="dxa"/>
                  <w:vMerge/>
                  <w:tcBorders>
                    <w:top w:val="single" w:sz="4" w:space="0" w:color="auto"/>
                    <w:left w:val="single" w:sz="4" w:space="0" w:color="auto"/>
                    <w:bottom w:val="single" w:sz="4" w:space="0" w:color="auto"/>
                    <w:right w:val="single" w:sz="4" w:space="0" w:color="auto"/>
                  </w:tcBorders>
                  <w:vAlign w:val="center"/>
                </w:tcPr>
                <w:p w:rsidR="00E17F65" w:rsidRDefault="00E17F65">
                  <w:pPr>
                    <w:widowControl/>
                    <w:jc w:val="left"/>
                    <w:rPr>
                      <w:rFonts w:ascii="Times New Roman" w:eastAsia="宋体" w:hAnsi="Times New Roman"/>
                      <w:bCs/>
                      <w:color w:val="000000"/>
                      <w:szCs w:val="21"/>
                    </w:rPr>
                  </w:pPr>
                </w:p>
              </w:tc>
            </w:tr>
            <w:tr w:rsidR="00E17F65">
              <w:tc>
                <w:tcPr>
                  <w:tcW w:w="181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课程目标</w:t>
                  </w:r>
                  <w:r>
                    <w:rPr>
                      <w:rFonts w:ascii="Times New Roman" w:hAnsi="Times New Roman" w:hint="eastAsia"/>
                      <w:bCs/>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E17F65" w:rsidRDefault="001005EB" w:rsidP="00E12330">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指标点</w:t>
                  </w:r>
                  <w:r w:rsidR="00E12330">
                    <w:rPr>
                      <w:rFonts w:ascii="Times New Roman" w:hAnsi="Times New Roman" w:cs="Times New Roman"/>
                      <w:bCs/>
                    </w:rPr>
                    <w:t>2</w:t>
                  </w:r>
                  <w:r w:rsidR="00E12330">
                    <w:rPr>
                      <w:rFonts w:ascii="Times New Roman" w:hAnsi="Times New Roman" w:cs="Times New Roman" w:hint="eastAsia"/>
                      <w:bCs/>
                    </w:rPr>
                    <w:t>-</w:t>
                  </w:r>
                  <w:r w:rsidR="00E12330">
                    <w:rPr>
                      <w:rFonts w:ascii="Times New Roman" w:hAnsi="Times New Roman" w:cs="Times New Roman"/>
                      <w:bCs/>
                    </w:rPr>
                    <w:t>3</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5</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E17F65">
                  <w:pPr>
                    <w:pStyle w:val="a4"/>
                    <w:spacing w:line="300" w:lineRule="auto"/>
                    <w:jc w:val="center"/>
                    <w:textAlignment w:val="center"/>
                    <w:rPr>
                      <w:rFonts w:ascii="Times New Roman" w:hAnsi="Times New Roman" w:cs="Times New Roman"/>
                      <w:bCs/>
                    </w:rPr>
                  </w:pP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14</w:t>
                  </w:r>
                </w:p>
              </w:tc>
              <w:tc>
                <w:tcPr>
                  <w:tcW w:w="1359" w:type="dxa"/>
                  <w:tcBorders>
                    <w:top w:val="single" w:sz="4" w:space="0" w:color="auto"/>
                    <w:left w:val="single" w:sz="4" w:space="0" w:color="auto"/>
                    <w:bottom w:val="single" w:sz="4" w:space="0" w:color="auto"/>
                    <w:right w:val="single" w:sz="4" w:space="0" w:color="auto"/>
                  </w:tcBorders>
                  <w:vAlign w:val="center"/>
                </w:tcPr>
                <w:p w:rsidR="00E17F65" w:rsidRDefault="00194005" w:rsidP="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19</w:t>
                  </w:r>
                </w:p>
              </w:tc>
            </w:tr>
            <w:tr w:rsidR="00E17F65">
              <w:tc>
                <w:tcPr>
                  <w:tcW w:w="181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课程目标</w:t>
                  </w:r>
                  <w:r>
                    <w:rPr>
                      <w:rFonts w:ascii="Times New Roman" w:hAnsi="Times New Roman" w:hint="eastAsia"/>
                      <w:bCs/>
                      <w:color w:val="000000"/>
                    </w:rPr>
                    <w:t>2</w:t>
                  </w:r>
                </w:p>
              </w:tc>
              <w:tc>
                <w:tcPr>
                  <w:tcW w:w="1559" w:type="dxa"/>
                  <w:tcBorders>
                    <w:top w:val="single" w:sz="4" w:space="0" w:color="auto"/>
                    <w:left w:val="single" w:sz="4" w:space="0" w:color="auto"/>
                    <w:bottom w:val="single" w:sz="4" w:space="0" w:color="auto"/>
                    <w:right w:val="single" w:sz="4" w:space="0" w:color="auto"/>
                  </w:tcBorders>
                  <w:vAlign w:val="center"/>
                </w:tcPr>
                <w:p w:rsidR="00E17F65" w:rsidRDefault="001005EB" w:rsidP="00E12330">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指标点</w:t>
                  </w:r>
                  <w:r w:rsidR="00E12330">
                    <w:rPr>
                      <w:rFonts w:ascii="Times New Roman" w:hAnsi="Times New Roman" w:cs="Times New Roman"/>
                      <w:bCs/>
                    </w:rPr>
                    <w:t>3</w:t>
                  </w:r>
                  <w:r w:rsidR="00E12330">
                    <w:rPr>
                      <w:rFonts w:ascii="Times New Roman" w:hAnsi="Times New Roman" w:cs="Times New Roman" w:hint="eastAsia"/>
                      <w:bCs/>
                    </w:rPr>
                    <w:t>-</w:t>
                  </w:r>
                  <w:r w:rsidR="00E12330">
                    <w:rPr>
                      <w:rFonts w:ascii="Times New Roman" w:hAnsi="Times New Roman" w:cs="Times New Roman"/>
                      <w:bCs/>
                    </w:rPr>
                    <w:t>3</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5</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5</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42</w:t>
                  </w:r>
                </w:p>
              </w:tc>
              <w:tc>
                <w:tcPr>
                  <w:tcW w:w="1359"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52</w:t>
                  </w:r>
                </w:p>
              </w:tc>
            </w:tr>
            <w:tr w:rsidR="00E17F65">
              <w:tc>
                <w:tcPr>
                  <w:tcW w:w="181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课程目标</w:t>
                  </w:r>
                  <w:r>
                    <w:rPr>
                      <w:rFonts w:ascii="Times New Roman" w:hAnsi="Times New Roman" w:hint="eastAsia"/>
                      <w:bCs/>
                      <w:color w:val="000000"/>
                    </w:rPr>
                    <w:t>3</w:t>
                  </w:r>
                </w:p>
              </w:tc>
              <w:tc>
                <w:tcPr>
                  <w:tcW w:w="1559"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指标点</w:t>
                  </w:r>
                  <w:r w:rsidR="00E12330">
                    <w:rPr>
                      <w:rFonts w:ascii="Times New Roman" w:hAnsi="Times New Roman" w:cs="Times New Roman" w:hint="eastAsia"/>
                      <w:bCs/>
                    </w:rPr>
                    <w:t>4-</w:t>
                  </w:r>
                  <w:r w:rsidR="00E12330">
                    <w:rPr>
                      <w:rFonts w:ascii="Times New Roman" w:hAnsi="Times New Roman" w:cs="Times New Roman"/>
                      <w:bCs/>
                    </w:rPr>
                    <w:t>1</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E17F65">
                  <w:pPr>
                    <w:pStyle w:val="a4"/>
                    <w:spacing w:line="300" w:lineRule="auto"/>
                    <w:jc w:val="center"/>
                    <w:textAlignment w:val="center"/>
                    <w:rPr>
                      <w:rFonts w:ascii="Times New Roman" w:hAnsi="Times New Roman" w:cs="Times New Roman"/>
                      <w:bCs/>
                    </w:rPr>
                  </w:pP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5</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14</w:t>
                  </w:r>
                </w:p>
              </w:tc>
              <w:tc>
                <w:tcPr>
                  <w:tcW w:w="1359" w:type="dxa"/>
                  <w:tcBorders>
                    <w:top w:val="single" w:sz="4" w:space="0" w:color="auto"/>
                    <w:left w:val="single" w:sz="4" w:space="0" w:color="auto"/>
                    <w:bottom w:val="single" w:sz="4" w:space="0" w:color="auto"/>
                    <w:right w:val="single" w:sz="4" w:space="0" w:color="auto"/>
                  </w:tcBorders>
                  <w:vAlign w:val="center"/>
                </w:tcPr>
                <w:p w:rsidR="00E17F65" w:rsidRDefault="001005EB" w:rsidP="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1</w:t>
                  </w:r>
                  <w:r w:rsidR="00194005">
                    <w:rPr>
                      <w:rFonts w:ascii="Times New Roman" w:hAnsi="Times New Roman" w:cs="Times New Roman"/>
                      <w:bCs/>
                    </w:rPr>
                    <w:t>9</w:t>
                  </w:r>
                </w:p>
              </w:tc>
            </w:tr>
            <w:tr w:rsidR="00E17F65">
              <w:tc>
                <w:tcPr>
                  <w:tcW w:w="181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课程目标</w:t>
                  </w:r>
                  <w:r>
                    <w:rPr>
                      <w:rFonts w:ascii="Times New Roman" w:hAnsi="Times New Roman" w:hint="eastAsia"/>
                      <w:bCs/>
                      <w:color w:val="000000"/>
                    </w:rPr>
                    <w:t>4</w:t>
                  </w:r>
                </w:p>
              </w:tc>
              <w:tc>
                <w:tcPr>
                  <w:tcW w:w="1559" w:type="dxa"/>
                  <w:tcBorders>
                    <w:top w:val="single" w:sz="4" w:space="0" w:color="auto"/>
                    <w:left w:val="single" w:sz="4" w:space="0" w:color="auto"/>
                    <w:bottom w:val="single" w:sz="4" w:space="0" w:color="auto"/>
                    <w:right w:val="single" w:sz="4" w:space="0" w:color="auto"/>
                  </w:tcBorders>
                  <w:vAlign w:val="center"/>
                </w:tcPr>
                <w:p w:rsidR="00E17F65" w:rsidRDefault="001005EB" w:rsidP="00E12330">
                  <w:pPr>
                    <w:pStyle w:val="a4"/>
                    <w:spacing w:line="300" w:lineRule="auto"/>
                    <w:jc w:val="center"/>
                    <w:textAlignment w:val="center"/>
                    <w:rPr>
                      <w:rFonts w:ascii="Times New Roman" w:hAnsi="Times New Roman" w:cs="Times New Roman"/>
                      <w:bCs/>
                    </w:rPr>
                  </w:pPr>
                  <w:r>
                    <w:rPr>
                      <w:rFonts w:ascii="Times New Roman" w:hAnsi="Times New Roman" w:cs="Times New Roman" w:hint="eastAsia"/>
                      <w:bCs/>
                    </w:rPr>
                    <w:t>指标点</w:t>
                  </w:r>
                  <w:r w:rsidR="00E12330">
                    <w:rPr>
                      <w:rFonts w:ascii="Times New Roman" w:hAnsi="Times New Roman" w:cs="Times New Roman"/>
                      <w:bCs/>
                    </w:rPr>
                    <w:t>5</w:t>
                  </w:r>
                  <w:r w:rsidR="00E12330">
                    <w:rPr>
                      <w:rFonts w:ascii="Times New Roman" w:hAnsi="Times New Roman" w:cs="Times New Roman" w:hint="eastAsia"/>
                      <w:bCs/>
                    </w:rPr>
                    <w:t>-</w:t>
                  </w:r>
                  <w:r w:rsidR="00E12330">
                    <w:rPr>
                      <w:rFonts w:ascii="Times New Roman" w:hAnsi="Times New Roman" w:cs="Times New Roman"/>
                      <w:bCs/>
                    </w:rPr>
                    <w:t>1</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E17F65">
                  <w:pPr>
                    <w:pStyle w:val="a4"/>
                    <w:spacing w:line="300" w:lineRule="auto"/>
                    <w:jc w:val="center"/>
                    <w:textAlignment w:val="center"/>
                    <w:rPr>
                      <w:rFonts w:ascii="Times New Roman" w:hAnsi="Times New Roman" w:cs="Times New Roman"/>
                      <w:bCs/>
                    </w:rPr>
                  </w:pP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10</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E17F65">
                  <w:pPr>
                    <w:pStyle w:val="a4"/>
                    <w:spacing w:line="300" w:lineRule="auto"/>
                    <w:jc w:val="center"/>
                    <w:textAlignment w:val="center"/>
                    <w:rPr>
                      <w:rFonts w:ascii="Times New Roman" w:hAnsi="Times New Roman" w:cs="Times New Roman"/>
                      <w:bCs/>
                    </w:rPr>
                  </w:pPr>
                </w:p>
              </w:tc>
              <w:tc>
                <w:tcPr>
                  <w:tcW w:w="1359"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10</w:t>
                  </w:r>
                </w:p>
              </w:tc>
            </w:tr>
            <w:tr w:rsidR="00E17F65">
              <w:tc>
                <w:tcPr>
                  <w:tcW w:w="3374" w:type="dxa"/>
                  <w:gridSpan w:val="2"/>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bCs/>
                      <w:color w:val="000000"/>
                    </w:rPr>
                  </w:pPr>
                  <w:r>
                    <w:rPr>
                      <w:rFonts w:hAnsi="宋体" w:hint="eastAsia"/>
                      <w:bCs/>
                      <w:color w:val="000000"/>
                    </w:rPr>
                    <w:t>合计</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005EB" w:rsidP="00194005">
                  <w:pPr>
                    <w:pStyle w:val="a4"/>
                    <w:spacing w:line="300" w:lineRule="auto"/>
                    <w:jc w:val="center"/>
                    <w:textAlignment w:val="center"/>
                    <w:rPr>
                      <w:rFonts w:ascii="Times New Roman" w:hAnsi="Times New Roman"/>
                      <w:bCs/>
                      <w:color w:val="000000"/>
                    </w:rPr>
                  </w:pPr>
                  <w:r>
                    <w:rPr>
                      <w:rFonts w:ascii="Times New Roman" w:hAnsi="Times New Roman"/>
                      <w:bCs/>
                      <w:color w:val="000000"/>
                    </w:rPr>
                    <w:t xml:space="preserve"> </w:t>
                  </w:r>
                  <w:r w:rsidR="00194005">
                    <w:rPr>
                      <w:rFonts w:ascii="Times New Roman" w:hAnsi="Times New Roman"/>
                      <w:bCs/>
                      <w:color w:val="000000"/>
                    </w:rPr>
                    <w:t>1</w:t>
                  </w:r>
                  <w:r>
                    <w:rPr>
                      <w:rFonts w:ascii="Times New Roman" w:hAnsi="Times New Roman"/>
                      <w:bCs/>
                      <w:color w:val="000000"/>
                    </w:rPr>
                    <w:t>0</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20</w:t>
                  </w:r>
                </w:p>
              </w:tc>
              <w:tc>
                <w:tcPr>
                  <w:tcW w:w="1465" w:type="dxa"/>
                  <w:tcBorders>
                    <w:top w:val="single" w:sz="4" w:space="0" w:color="auto"/>
                    <w:left w:val="single" w:sz="4" w:space="0" w:color="auto"/>
                    <w:bottom w:val="single" w:sz="4" w:space="0" w:color="auto"/>
                    <w:right w:val="single" w:sz="4" w:space="0" w:color="auto"/>
                  </w:tcBorders>
                  <w:vAlign w:val="center"/>
                </w:tcPr>
                <w:p w:rsidR="00E17F65" w:rsidRDefault="00194005">
                  <w:pPr>
                    <w:pStyle w:val="a4"/>
                    <w:spacing w:line="300" w:lineRule="auto"/>
                    <w:jc w:val="center"/>
                    <w:textAlignment w:val="center"/>
                    <w:rPr>
                      <w:rFonts w:ascii="Times New Roman" w:hAnsi="Times New Roman" w:cs="Times New Roman"/>
                      <w:bCs/>
                    </w:rPr>
                  </w:pPr>
                  <w:r>
                    <w:rPr>
                      <w:rFonts w:ascii="Times New Roman" w:hAnsi="Times New Roman" w:cs="Times New Roman"/>
                      <w:bCs/>
                    </w:rPr>
                    <w:t>7</w:t>
                  </w:r>
                  <w:r w:rsidR="001005EB">
                    <w:rPr>
                      <w:rFonts w:ascii="Times New Roman" w:hAnsi="Times New Roman" w:cs="Times New Roman"/>
                      <w:bCs/>
                    </w:rPr>
                    <w:t>0</w:t>
                  </w:r>
                </w:p>
              </w:tc>
              <w:tc>
                <w:tcPr>
                  <w:tcW w:w="1359" w:type="dxa"/>
                  <w:tcBorders>
                    <w:top w:val="single" w:sz="4" w:space="0" w:color="auto"/>
                    <w:left w:val="single" w:sz="4" w:space="0" w:color="auto"/>
                    <w:bottom w:val="single" w:sz="4" w:space="0" w:color="auto"/>
                    <w:right w:val="single" w:sz="4" w:space="0" w:color="auto"/>
                  </w:tcBorders>
                  <w:vAlign w:val="center"/>
                </w:tcPr>
                <w:p w:rsidR="00E17F65" w:rsidRDefault="001005EB">
                  <w:pPr>
                    <w:pStyle w:val="a4"/>
                    <w:spacing w:line="300" w:lineRule="auto"/>
                    <w:jc w:val="center"/>
                    <w:textAlignment w:val="center"/>
                    <w:rPr>
                      <w:rFonts w:ascii="Times New Roman" w:hAnsi="Times New Roman" w:cs="Times New Roman"/>
                      <w:bCs/>
                    </w:rPr>
                  </w:pPr>
                  <w:r>
                    <w:rPr>
                      <w:rFonts w:ascii="Times New Roman" w:hAnsi="Times New Roman" w:cs="Times New Roman"/>
                      <w:bCs/>
                    </w:rPr>
                    <w:t>100</w:t>
                  </w:r>
                </w:p>
              </w:tc>
            </w:tr>
          </w:tbl>
          <w:p w:rsidR="00E17F65" w:rsidRDefault="00E17F65">
            <w:pPr>
              <w:spacing w:line="360" w:lineRule="auto"/>
              <w:rPr>
                <w:rFonts w:asciiTheme="minorEastAsia" w:hAnsiTheme="minorEastAsia" w:cstheme="minorEastAsia"/>
                <w:color w:val="000000" w:themeColor="text1"/>
                <w:kern w:val="0"/>
                <w:szCs w:val="21"/>
              </w:rPr>
            </w:pPr>
          </w:p>
        </w:tc>
      </w:tr>
      <w:tr w:rsidR="00E17F65">
        <w:trPr>
          <w:trHeight w:val="1155"/>
        </w:trPr>
        <w:tc>
          <w:tcPr>
            <w:tcW w:w="4981" w:type="dxa"/>
            <w:gridSpan w:val="2"/>
            <w:vAlign w:val="center"/>
          </w:tcPr>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lastRenderedPageBreak/>
              <w:t>审核意见：</w:t>
            </w:r>
          </w:p>
          <w:p w:rsidR="00E17F65" w:rsidRDefault="00E17F65">
            <w:pPr>
              <w:spacing w:line="360" w:lineRule="auto"/>
              <w:rPr>
                <w:rFonts w:asciiTheme="minorEastAsia" w:hAnsiTheme="minorEastAsia" w:cstheme="minorEastAsia"/>
                <w:color w:val="000000" w:themeColor="text1"/>
                <w:kern w:val="0"/>
                <w:szCs w:val="21"/>
              </w:rPr>
            </w:pPr>
          </w:p>
          <w:p w:rsidR="00E17F65" w:rsidRDefault="00E17F65">
            <w:pPr>
              <w:spacing w:line="360" w:lineRule="auto"/>
              <w:rPr>
                <w:rFonts w:asciiTheme="minorEastAsia" w:hAnsiTheme="minorEastAsia" w:cstheme="minorEastAsia"/>
                <w:color w:val="000000" w:themeColor="text1"/>
                <w:kern w:val="0"/>
                <w:szCs w:val="21"/>
              </w:rPr>
            </w:pPr>
          </w:p>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 xml:space="preserve">            课程负责人：</w:t>
            </w:r>
          </w:p>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 xml:space="preserve">            审核时间：</w:t>
            </w:r>
            <w:r>
              <w:rPr>
                <w:rFonts w:asciiTheme="minorEastAsia" w:hAnsiTheme="minorEastAsia" w:cstheme="minorEastAsia"/>
                <w:color w:val="000000" w:themeColor="text1"/>
                <w:kern w:val="0"/>
                <w:szCs w:val="21"/>
              </w:rPr>
              <w:t xml:space="preserve">            </w:t>
            </w:r>
          </w:p>
        </w:tc>
        <w:tc>
          <w:tcPr>
            <w:tcW w:w="4981" w:type="dxa"/>
            <w:gridSpan w:val="2"/>
            <w:vAlign w:val="center"/>
          </w:tcPr>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lastRenderedPageBreak/>
              <w:t>审核意见：</w:t>
            </w:r>
          </w:p>
          <w:p w:rsidR="00E17F65" w:rsidRDefault="00E17F65">
            <w:pPr>
              <w:spacing w:line="360" w:lineRule="auto"/>
              <w:rPr>
                <w:rFonts w:asciiTheme="minorEastAsia" w:hAnsiTheme="minorEastAsia" w:cstheme="minorEastAsia"/>
                <w:color w:val="000000" w:themeColor="text1"/>
                <w:kern w:val="0"/>
                <w:szCs w:val="21"/>
              </w:rPr>
            </w:pPr>
          </w:p>
          <w:p w:rsidR="00E17F65" w:rsidRDefault="00E17F65">
            <w:pPr>
              <w:spacing w:line="360" w:lineRule="auto"/>
              <w:rPr>
                <w:rFonts w:asciiTheme="minorEastAsia" w:hAnsiTheme="minorEastAsia" w:cstheme="minorEastAsia"/>
                <w:color w:val="000000" w:themeColor="text1"/>
                <w:kern w:val="0"/>
                <w:szCs w:val="21"/>
              </w:rPr>
            </w:pPr>
          </w:p>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 xml:space="preserve">              审核小组组长：</w:t>
            </w:r>
            <w:r>
              <w:rPr>
                <w:rFonts w:asciiTheme="minorEastAsia" w:hAnsiTheme="minorEastAsia" w:cstheme="minorEastAsia"/>
                <w:color w:val="000000" w:themeColor="text1"/>
                <w:kern w:val="0"/>
                <w:szCs w:val="21"/>
              </w:rPr>
              <w:t xml:space="preserve">                      </w:t>
            </w:r>
          </w:p>
          <w:p w:rsidR="00E17F65" w:rsidRDefault="001005EB">
            <w:pPr>
              <w:spacing w:line="360" w:lineRule="auto"/>
              <w:rPr>
                <w:rFonts w:asciiTheme="minorEastAsia" w:hAnsiTheme="minorEastAsia" w:cstheme="minorEastAsia"/>
                <w:color w:val="000000" w:themeColor="text1"/>
                <w:kern w:val="0"/>
                <w:szCs w:val="21"/>
              </w:rPr>
            </w:pPr>
            <w:r>
              <w:rPr>
                <w:rFonts w:asciiTheme="minorEastAsia" w:hAnsiTheme="minorEastAsia" w:cstheme="minorEastAsia" w:hint="eastAsia"/>
                <w:color w:val="000000" w:themeColor="text1"/>
                <w:kern w:val="0"/>
                <w:szCs w:val="21"/>
              </w:rPr>
              <w:t xml:space="preserve">              审核时间：</w:t>
            </w:r>
            <w:r>
              <w:rPr>
                <w:rFonts w:asciiTheme="minorEastAsia" w:hAnsiTheme="minorEastAsia" w:cstheme="minorEastAsia"/>
                <w:color w:val="000000" w:themeColor="text1"/>
                <w:kern w:val="0"/>
                <w:szCs w:val="21"/>
              </w:rPr>
              <w:t xml:space="preserve">              </w:t>
            </w:r>
          </w:p>
        </w:tc>
      </w:tr>
    </w:tbl>
    <w:p w:rsidR="00E17F65" w:rsidRDefault="00E17F65">
      <w:pPr>
        <w:rPr>
          <w:rFonts w:asciiTheme="minorEastAsia" w:hAnsiTheme="minorEastAsia" w:cstheme="minorEastAsia"/>
          <w:b/>
          <w:bCs/>
          <w:color w:val="000000" w:themeColor="text1"/>
          <w:kern w:val="0"/>
          <w:sz w:val="24"/>
          <w:szCs w:val="24"/>
          <w:u w:val="single"/>
        </w:rPr>
      </w:pPr>
    </w:p>
    <w:sectPr w:rsidR="00E17F6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55" w:rsidRDefault="00344955" w:rsidP="00306D6A">
      <w:r>
        <w:separator/>
      </w:r>
    </w:p>
  </w:endnote>
  <w:endnote w:type="continuationSeparator" w:id="0">
    <w:p w:rsidR="00344955" w:rsidRDefault="00344955" w:rsidP="0030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55" w:rsidRDefault="00344955" w:rsidP="00306D6A">
      <w:r>
        <w:separator/>
      </w:r>
    </w:p>
  </w:footnote>
  <w:footnote w:type="continuationSeparator" w:id="0">
    <w:p w:rsidR="00344955" w:rsidRDefault="00344955" w:rsidP="0030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iZjUzYTM2NzNjYjM5YWQzYjFmNmI1MzAxNDhhMmEifQ=="/>
  </w:docVars>
  <w:rsids>
    <w:rsidRoot w:val="3D74F693"/>
    <w:rsid w:val="F9FD656D"/>
    <w:rsid w:val="FFDC8A03"/>
    <w:rsid w:val="00036B14"/>
    <w:rsid w:val="00037EDB"/>
    <w:rsid w:val="00041CFE"/>
    <w:rsid w:val="000502EF"/>
    <w:rsid w:val="000D1956"/>
    <w:rsid w:val="000D681B"/>
    <w:rsid w:val="001005EB"/>
    <w:rsid w:val="001525D5"/>
    <w:rsid w:val="00194005"/>
    <w:rsid w:val="00197F2C"/>
    <w:rsid w:val="001A7506"/>
    <w:rsid w:val="00214BE7"/>
    <w:rsid w:val="00231A4E"/>
    <w:rsid w:val="00260847"/>
    <w:rsid w:val="0029746A"/>
    <w:rsid w:val="002B7382"/>
    <w:rsid w:val="002C4FA8"/>
    <w:rsid w:val="002D1F69"/>
    <w:rsid w:val="00306D6A"/>
    <w:rsid w:val="003162B1"/>
    <w:rsid w:val="00344955"/>
    <w:rsid w:val="00371A1A"/>
    <w:rsid w:val="00384F82"/>
    <w:rsid w:val="003C47BE"/>
    <w:rsid w:val="003D6A1C"/>
    <w:rsid w:val="003E3E7D"/>
    <w:rsid w:val="003E7AE2"/>
    <w:rsid w:val="004F5668"/>
    <w:rsid w:val="00506E20"/>
    <w:rsid w:val="00517351"/>
    <w:rsid w:val="00547615"/>
    <w:rsid w:val="00574CC2"/>
    <w:rsid w:val="005A2726"/>
    <w:rsid w:val="005A720C"/>
    <w:rsid w:val="005F5128"/>
    <w:rsid w:val="005F6EA3"/>
    <w:rsid w:val="00606622"/>
    <w:rsid w:val="00641C0A"/>
    <w:rsid w:val="00645008"/>
    <w:rsid w:val="006A17DA"/>
    <w:rsid w:val="00731BB8"/>
    <w:rsid w:val="00736D7B"/>
    <w:rsid w:val="007510B0"/>
    <w:rsid w:val="008355CA"/>
    <w:rsid w:val="0083787F"/>
    <w:rsid w:val="00860F53"/>
    <w:rsid w:val="00870C3A"/>
    <w:rsid w:val="00877782"/>
    <w:rsid w:val="00904893"/>
    <w:rsid w:val="0091651D"/>
    <w:rsid w:val="009B73A0"/>
    <w:rsid w:val="009D6F9D"/>
    <w:rsid w:val="00A148F8"/>
    <w:rsid w:val="00A332F1"/>
    <w:rsid w:val="00AA290D"/>
    <w:rsid w:val="00AA5B1B"/>
    <w:rsid w:val="00AC05B1"/>
    <w:rsid w:val="00B07A87"/>
    <w:rsid w:val="00BB0DB0"/>
    <w:rsid w:val="00BD5B6E"/>
    <w:rsid w:val="00BE4FD4"/>
    <w:rsid w:val="00C43CCD"/>
    <w:rsid w:val="00C96999"/>
    <w:rsid w:val="00CE0CF2"/>
    <w:rsid w:val="00D95498"/>
    <w:rsid w:val="00DC556A"/>
    <w:rsid w:val="00DF5DCA"/>
    <w:rsid w:val="00E055AC"/>
    <w:rsid w:val="00E12330"/>
    <w:rsid w:val="00E1513D"/>
    <w:rsid w:val="00E17F65"/>
    <w:rsid w:val="00EA4A74"/>
    <w:rsid w:val="00EB3D04"/>
    <w:rsid w:val="00ED11F5"/>
    <w:rsid w:val="00F11EEC"/>
    <w:rsid w:val="00F24D65"/>
    <w:rsid w:val="00F732EA"/>
    <w:rsid w:val="00F90BF4"/>
    <w:rsid w:val="00FA1B9A"/>
    <w:rsid w:val="00FA4990"/>
    <w:rsid w:val="00FB2514"/>
    <w:rsid w:val="00FE03C8"/>
    <w:rsid w:val="0C0F3D18"/>
    <w:rsid w:val="0CD7689C"/>
    <w:rsid w:val="13871C6A"/>
    <w:rsid w:val="1AEE619F"/>
    <w:rsid w:val="1DCD5B3C"/>
    <w:rsid w:val="28F84120"/>
    <w:rsid w:val="35F3F5B8"/>
    <w:rsid w:val="3D6F1915"/>
    <w:rsid w:val="3D74F693"/>
    <w:rsid w:val="3ED7147B"/>
    <w:rsid w:val="47B616EB"/>
    <w:rsid w:val="49023072"/>
    <w:rsid w:val="5A0B19E1"/>
    <w:rsid w:val="5C777777"/>
    <w:rsid w:val="5D186267"/>
    <w:rsid w:val="5FFBBA00"/>
    <w:rsid w:val="63700BD8"/>
    <w:rsid w:val="672F17F1"/>
    <w:rsid w:val="683F641E"/>
    <w:rsid w:val="731435A6"/>
    <w:rsid w:val="7C5C6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38D63"/>
  <w15:docId w15:val="{CD0C07AC-3CE0-43F6-A61B-454212A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40" w:lineRule="exact"/>
      <w:ind w:rightChars="-15" w:right="-31" w:firstLine="2"/>
    </w:pPr>
    <w:rPr>
      <w:rFonts w:ascii="宋体" w:hAnsi="宋体"/>
      <w:sz w:val="24"/>
      <w:szCs w:val="20"/>
    </w:rPr>
  </w:style>
  <w:style w:type="paragraph" w:styleId="a4">
    <w:name w:val="Plain Text"/>
    <w:basedOn w:val="a"/>
    <w:link w:val="a5"/>
    <w:uiPriority w:val="99"/>
    <w:qFormat/>
    <w:rPr>
      <w:rFonts w:ascii="宋体" w:hAnsi="Courier New" w:cs="Courier New"/>
      <w:szCs w:val="21"/>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9">
    <w:name w:val="页眉 字符"/>
    <w:basedOn w:val="a0"/>
    <w:link w:val="a8"/>
    <w:qFormat/>
    <w:rPr>
      <w:kern w:val="2"/>
      <w:sz w:val="18"/>
      <w:szCs w:val="18"/>
    </w:rPr>
  </w:style>
  <w:style w:type="character" w:customStyle="1" w:styleId="a7">
    <w:name w:val="页脚 字符"/>
    <w:basedOn w:val="a0"/>
    <w:link w:val="a6"/>
    <w:qFormat/>
    <w:rPr>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10">
    <w:name w:val="纯文本 字符1"/>
    <w:basedOn w:val="a0"/>
    <w:semiHidden/>
    <w:qFormat/>
    <w:rPr>
      <w:rFonts w:ascii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0</DocSecurity>
  <Lines>12</Lines>
  <Paragraphs>3</Paragraphs>
  <ScaleCrop>false</ScaleCrop>
  <Company>HP</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summer_ho</dc:creator>
  <cp:lastModifiedBy>Administrator</cp:lastModifiedBy>
  <cp:revision>2</cp:revision>
  <cp:lastPrinted>2021-10-18T08:09:00Z</cp:lastPrinted>
  <dcterms:created xsi:type="dcterms:W3CDTF">2023-05-05T08:30:00Z</dcterms:created>
  <dcterms:modified xsi:type="dcterms:W3CDTF">2023-05-05T08:30:00Z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46676D1D02CE4005B501B57CFEA04495</vt:lpwstr>
  </property>
</Properties>
</file>