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95" w:rsidRPr="00340795" w:rsidRDefault="00340795" w:rsidP="00340795">
      <w:pPr>
        <w:widowControl/>
        <w:spacing w:line="450" w:lineRule="atLeast"/>
        <w:ind w:firstLine="480"/>
        <w:rPr>
          <w:rFonts w:ascii="Calibri" w:eastAsia="仿宋_GB2312" w:hAnsi="Calibri" w:cs="Calibri"/>
          <w:color w:val="000000"/>
          <w:kern w:val="0"/>
          <w:szCs w:val="21"/>
        </w:rPr>
      </w:pPr>
      <w:r w:rsidRPr="00340795">
        <w:rPr>
          <w:rFonts w:ascii="Calibri" w:eastAsia="仿宋_GB2312" w:hAnsi="Calibri" w:cs="Calibri"/>
          <w:color w:val="000000"/>
          <w:kern w:val="0"/>
          <w:szCs w:val="21"/>
        </w:rPr>
        <w:t> </w:t>
      </w:r>
    </w:p>
    <w:p w:rsidR="00340795" w:rsidRPr="00340795" w:rsidRDefault="00340795" w:rsidP="00340795">
      <w:pPr>
        <w:widowControl/>
        <w:spacing w:line="450" w:lineRule="atLeast"/>
        <w:ind w:firstLine="480"/>
        <w:jc w:val="center"/>
        <w:rPr>
          <w:rFonts w:ascii="Calibri" w:eastAsia="仿宋_GB2312" w:hAnsi="Calibri" w:cs="Calibri"/>
          <w:color w:val="000000"/>
          <w:kern w:val="0"/>
          <w:szCs w:val="21"/>
        </w:rPr>
      </w:pPr>
      <w:r w:rsidRPr="00340795">
        <w:rPr>
          <w:rFonts w:ascii="黑体" w:eastAsia="黑体" w:hAnsi="黑体" w:cs="Calibri" w:hint="eastAsia"/>
          <w:color w:val="000000"/>
          <w:kern w:val="0"/>
          <w:sz w:val="44"/>
          <w:szCs w:val="44"/>
        </w:rPr>
        <w:t>网络直播讲座表</w:t>
      </w:r>
    </w:p>
    <w:p w:rsidR="00340795" w:rsidRPr="00340795" w:rsidRDefault="00340795" w:rsidP="00340795">
      <w:pPr>
        <w:widowControl/>
        <w:spacing w:line="450" w:lineRule="atLeast"/>
        <w:ind w:firstLine="480"/>
        <w:jc w:val="center"/>
        <w:rPr>
          <w:rFonts w:ascii="Calibri" w:eastAsia="仿宋_GB2312" w:hAnsi="Calibri" w:cs="Calibri"/>
          <w:color w:val="000000"/>
          <w:kern w:val="0"/>
          <w:szCs w:val="21"/>
        </w:rPr>
      </w:pPr>
      <w:r w:rsidRPr="00340795">
        <w:rPr>
          <w:rFonts w:ascii="Calibri" w:eastAsia="仿宋_GB2312" w:hAnsi="Calibri" w:cs="Calibri"/>
          <w:color w:val="000000"/>
          <w:kern w:val="0"/>
          <w:szCs w:val="21"/>
        </w:rPr>
        <w:t> </w:t>
      </w:r>
    </w:p>
    <w:tbl>
      <w:tblPr>
        <w:tblW w:w="81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208"/>
        <w:gridCol w:w="1805"/>
        <w:gridCol w:w="1449"/>
      </w:tblGrid>
      <w:tr w:rsidR="00340795" w:rsidRPr="00340795" w:rsidTr="00340795">
        <w:trPr>
          <w:jc w:val="center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3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培训课程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培训时间</w:t>
            </w:r>
          </w:p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14:00-16:00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主讲人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基于微软PowerPoint规范高效编制多媒体课件（上）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3月17日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裴纯礼（北京师范大学）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基于微软PowerPoint规范高效编制多媒体课件（下）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3月18日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裴纯礼（北京师范大学）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新材料研究中的科学问题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3月23日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张人佶（清华大学）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科学思想与人文精神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3月24日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董川（山西大学）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习总书记在全国教育大会上的讲话精神解读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3月25日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鲍善冰（山西大学）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lastRenderedPageBreak/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高校学生工作的新思考、新认识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3月25日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鲍善冰（山西大学）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基础核心课程的研究型教学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3月30日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熊庆旭（北京航空航天大学）</w:t>
            </w:r>
          </w:p>
        </w:tc>
      </w:tr>
      <w:tr w:rsidR="00340795" w:rsidRPr="00340795" w:rsidTr="00340795">
        <w:trPr>
          <w:jc w:val="center"/>
        </w:trPr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40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9"/>
                <w:szCs w:val="29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确立教学学术理念，优化课程教学设计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3月31日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0795" w:rsidRPr="00340795" w:rsidRDefault="00340795" w:rsidP="00340795">
            <w:pPr>
              <w:widowControl/>
              <w:spacing w:before="225"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40795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徐宝芳（内蒙古师范大学）</w:t>
            </w:r>
          </w:p>
        </w:tc>
      </w:tr>
    </w:tbl>
    <w:p w:rsidR="00340795" w:rsidRPr="00340795" w:rsidRDefault="00340795" w:rsidP="00340795">
      <w:pPr>
        <w:widowControl/>
        <w:spacing w:before="225" w:line="45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407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340795" w:rsidRPr="00340795" w:rsidRDefault="00340795" w:rsidP="00340795">
      <w:pPr>
        <w:widowControl/>
        <w:spacing w:before="225" w:line="45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407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B16C8" w:rsidRPr="00340795" w:rsidRDefault="004B16C8"/>
    <w:sectPr w:rsidR="004B16C8" w:rsidRPr="00340795" w:rsidSect="00340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75" w:rsidRDefault="003C4D75" w:rsidP="00340795">
      <w:r>
        <w:separator/>
      </w:r>
    </w:p>
  </w:endnote>
  <w:endnote w:type="continuationSeparator" w:id="0">
    <w:p w:rsidR="003C4D75" w:rsidRDefault="003C4D75" w:rsidP="003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75" w:rsidRDefault="003C4D75" w:rsidP="00340795">
      <w:r>
        <w:separator/>
      </w:r>
    </w:p>
  </w:footnote>
  <w:footnote w:type="continuationSeparator" w:id="0">
    <w:p w:rsidR="003C4D75" w:rsidRDefault="003C4D75" w:rsidP="0034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A9"/>
    <w:rsid w:val="00340795"/>
    <w:rsid w:val="003C4D75"/>
    <w:rsid w:val="004B16C8"/>
    <w:rsid w:val="0055667D"/>
    <w:rsid w:val="008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4484"/>
  <w15:chartTrackingRefBased/>
  <w15:docId w15:val="{91891B62-3162-427A-9FE8-4798984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79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4079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22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2020-03-13T03:41:00Z</dcterms:created>
  <dcterms:modified xsi:type="dcterms:W3CDTF">2020-03-13T03:43:00Z</dcterms:modified>
</cp:coreProperties>
</file>