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附件6：</w:t>
      </w: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 w:cs="宋体"/>
          <w:bCs/>
          <w:color w:val="auto"/>
          <w:kern w:val="0"/>
          <w:sz w:val="36"/>
          <w:szCs w:val="36"/>
        </w:rPr>
      </w:pP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华南师范大学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第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一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届青年教师教学大赛</w:t>
      </w: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 w:cs="宋体"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仿宋_GB2312" w:hAnsi="华文中宋" w:eastAsia="仿宋_GB2312" w:cs="宋体"/>
          <w:bCs/>
          <w:color w:val="auto"/>
          <w:kern w:val="0"/>
          <w:sz w:val="36"/>
          <w:szCs w:val="36"/>
        </w:rPr>
        <w:t>报名参赛信息汇总表</w:t>
      </w:r>
    </w:p>
    <w:bookmarkEnd w:id="0"/>
    <w:tbl>
      <w:tblPr>
        <w:tblStyle w:val="4"/>
        <w:tblpPr w:leftFromText="180" w:rightFromText="180" w:vertAnchor="page" w:horzAnchor="margin" w:tblpY="2985"/>
        <w:tblW w:w="15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25"/>
        <w:gridCol w:w="807"/>
        <w:gridCol w:w="493"/>
        <w:gridCol w:w="613"/>
        <w:gridCol w:w="422"/>
        <w:gridCol w:w="422"/>
        <w:gridCol w:w="422"/>
        <w:gridCol w:w="598"/>
        <w:gridCol w:w="651"/>
        <w:gridCol w:w="2249"/>
        <w:gridCol w:w="1125"/>
        <w:gridCol w:w="1529"/>
        <w:gridCol w:w="760"/>
        <w:gridCol w:w="657"/>
        <w:gridCol w:w="809"/>
        <w:gridCol w:w="119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参加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报名参赛学科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报名参赛组别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报名参赛课程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领队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领队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职称/职务</w:t>
            </w:r>
          </w:p>
        </w:tc>
        <w:tc>
          <w:tcPr>
            <w:tcW w:w="135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领队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填表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示例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王*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**大学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研究生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博士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副教授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**大学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2008年7月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362427****06150012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1"/>
                <w:szCs w:val="21"/>
              </w:rPr>
              <w:t>12管理学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1591878****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文科组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管理学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张*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1381538****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</w:tbl>
    <w:p>
      <w:pPr>
        <w:widowControl/>
        <w:spacing w:line="520" w:lineRule="exact"/>
        <w:rPr>
          <w:rFonts w:hint="eastAsia" w:ascii="仿宋_GB2312" w:eastAsia="仿宋_GB2312"/>
          <w:color w:val="auto"/>
          <w:kern w:val="0"/>
          <w:sz w:val="21"/>
          <w:szCs w:val="21"/>
        </w:rPr>
      </w:pPr>
      <w:r>
        <w:rPr>
          <w:rFonts w:hint="eastAsia" w:ascii="仿宋_GB2312" w:hAnsi="宋体" w:eastAsia="仿宋_GB2312"/>
          <w:color w:val="auto"/>
          <w:kern w:val="0"/>
          <w:sz w:val="21"/>
          <w:szCs w:val="21"/>
        </w:rPr>
        <w:t xml:space="preserve">     填报</w:t>
      </w:r>
      <w:r>
        <w:rPr>
          <w:rFonts w:hint="eastAsia" w:ascii="仿宋_GB2312" w:hAnsi="宋体" w:eastAsia="仿宋_GB2312"/>
          <w:color w:val="auto"/>
          <w:kern w:val="0"/>
          <w:sz w:val="21"/>
          <w:szCs w:val="21"/>
          <w:lang w:val="en-US" w:eastAsia="zh-CN"/>
        </w:rPr>
        <w:t>单位</w:t>
      </w:r>
      <w:r>
        <w:rPr>
          <w:rFonts w:hint="eastAsia" w:ascii="仿宋_GB2312" w:hAnsi="宋体" w:eastAsia="仿宋_GB2312"/>
          <w:color w:val="auto"/>
          <w:kern w:val="0"/>
          <w:sz w:val="21"/>
          <w:szCs w:val="21"/>
        </w:rPr>
        <w:t xml:space="preserve">名称（盖章）：                                       </w:t>
      </w:r>
    </w:p>
    <w:p>
      <w:pPr>
        <w:widowControl/>
        <w:spacing w:line="400" w:lineRule="exact"/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</w:pPr>
      <w:r>
        <w:rPr>
          <w:rFonts w:hint="eastAsia" w:ascii="仿宋_GB2312" w:hAnsi="宋体" w:eastAsia="仿宋_GB2312"/>
          <w:color w:val="auto"/>
          <w:kern w:val="0"/>
          <w:sz w:val="21"/>
          <w:szCs w:val="21"/>
        </w:rPr>
        <w:t>填表说明：1.“参赛学科”项，按照教育部2012年颁布实施的《普通高等学校本科专业目录和专业介绍》填写所属一级学科门类序号及学科门类名称（01哲学，02经济学，03法学，04教育学，05文学，06历史学，07理学，08工学，09农学，10医学，12管理学，13艺术学）;报名参赛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  <w:t>思想政治课组</w:t>
      </w:r>
      <w:r>
        <w:rPr>
          <w:rFonts w:hint="eastAsia" w:ascii="仿宋_GB2312" w:hAnsi="宋体" w:eastAsia="仿宋_GB2312"/>
          <w:color w:val="auto"/>
          <w:kern w:val="0"/>
          <w:sz w:val="21"/>
          <w:szCs w:val="21"/>
        </w:rPr>
        <w:t>的，请直接填写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  <w:t>思想政治课。</w:t>
      </w:r>
    </w:p>
    <w:p>
      <w:pPr>
        <w:widowControl/>
        <w:spacing w:line="400" w:lineRule="exact"/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</w:pPr>
      <w:r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  <w:t>2.“</w:t>
      </w:r>
      <w:r>
        <w:rPr>
          <w:rFonts w:hint="eastAsia" w:ascii="仿宋_GB2312" w:eastAsia="仿宋_GB2312"/>
          <w:color w:val="auto"/>
          <w:sz w:val="21"/>
          <w:szCs w:val="21"/>
        </w:rPr>
        <w:t>报名参赛组别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  <w:t>”</w:t>
      </w:r>
      <w:r>
        <w:rPr>
          <w:rFonts w:hint="eastAsia" w:ascii="仿宋_GB2312" w:eastAsia="仿宋_GB2312"/>
          <w:color w:val="auto"/>
          <w:sz w:val="21"/>
          <w:szCs w:val="21"/>
        </w:rPr>
        <w:t>项，请填写报名参赛组别名称，分别有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  <w:t>文科组、理科组、工科组、思想政治课组。</w:t>
      </w:r>
    </w:p>
    <w:p>
      <w:pPr>
        <w:widowControl/>
        <w:spacing w:line="400" w:lineRule="exact"/>
        <w:rPr>
          <w:rFonts w:hint="eastAsia" w:ascii="仿宋_GB2312" w:hAnsi="宋体" w:eastAsia="仿宋_GB2312"/>
          <w:color w:val="auto"/>
          <w:kern w:val="0"/>
          <w:sz w:val="21"/>
          <w:szCs w:val="21"/>
        </w:rPr>
      </w:pPr>
      <w:r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  <w:t>3.每个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  <w:lang w:val="en-US" w:eastAsia="zh-CN"/>
        </w:rPr>
        <w:t>单位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  <w:t>限报1名领队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  <w:lang w:eastAsia="zh-CN"/>
        </w:rPr>
        <w:t>（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  <w:lang w:val="en-US" w:eastAsia="zh-CN"/>
        </w:rPr>
        <w:t>建议由教学副院长带队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  <w:lang w:eastAsia="zh-CN"/>
        </w:rPr>
        <w:t>）</w:t>
      </w:r>
      <w:r>
        <w:rPr>
          <w:rFonts w:hint="eastAsia" w:ascii="仿宋_GB2312" w:hAnsi="方正仿宋简体" w:eastAsia="仿宋_GB2312" w:cs="方正仿宋简体"/>
          <w:color w:val="auto"/>
          <w:sz w:val="21"/>
          <w:szCs w:val="21"/>
        </w:rPr>
        <w:t>。</w:t>
      </w:r>
    </w:p>
    <w:p>
      <w:pPr>
        <w:pStyle w:val="5"/>
        <w:spacing w:line="520" w:lineRule="exact"/>
        <w:rPr>
          <w:rFonts w:ascii="仿宋_GB2312" w:hAnsi="黑体" w:eastAsia="仿宋_GB2312"/>
          <w:color w:val="auto"/>
          <w:kern w:val="0"/>
          <w:sz w:val="28"/>
          <w:szCs w:val="28"/>
        </w:rPr>
        <w:sectPr>
          <w:pgSz w:w="16838" w:h="11906" w:orient="landscape"/>
          <w:pgMar w:top="624" w:right="624" w:bottom="624" w:left="624" w:header="851" w:footer="1134" w:gutter="0"/>
          <w:cols w:space="720" w:num="1"/>
          <w:docGrid w:type="linesAndChars" w:linePitch="589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724F"/>
    <w:rsid w:val="5E2672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b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2018-05-22T08:33:00Z</dcterms:created>
  <dc:creator>wanbin</dc:creator>
  <cp:lastModifiedBy>wanbin</cp:lastModifiedBy>
  <dcterms:modified xsi:type="dcterms:W3CDTF">2018-05-22T08:36:29Z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