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46" w:rsidRPr="00C83546" w:rsidRDefault="00C83546" w:rsidP="00C83546">
      <w:pPr>
        <w:widowControl/>
        <w:shd w:val="clear" w:color="auto" w:fill="FFFFFF"/>
        <w:spacing w:line="300" w:lineRule="atLeast"/>
        <w:jc w:val="right"/>
        <w:rPr>
          <w:rFonts w:ascii="微软雅黑" w:eastAsia="微软雅黑" w:hAnsi="微软雅黑" w:cs="宋体"/>
          <w:kern w:val="0"/>
          <w:sz w:val="18"/>
          <w:szCs w:val="18"/>
        </w:rPr>
      </w:pPr>
      <w:r w:rsidRPr="00C83546">
        <w:rPr>
          <w:rFonts w:ascii="宋体" w:eastAsia="宋体" w:hAnsi="宋体" w:cs="宋体" w:hint="eastAsia"/>
          <w:spacing w:val="15"/>
          <w:kern w:val="0"/>
          <w:sz w:val="24"/>
          <w:szCs w:val="24"/>
        </w:rPr>
        <w:t> </w:t>
      </w:r>
    </w:p>
    <w:p w:rsidR="00C83546" w:rsidRPr="00C83546" w:rsidRDefault="00C83546" w:rsidP="00C83546">
      <w:pPr>
        <w:widowControl/>
        <w:shd w:val="clear" w:color="auto" w:fill="FFFFFF"/>
        <w:spacing w:line="480" w:lineRule="atLeast"/>
        <w:jc w:val="center"/>
        <w:rPr>
          <w:rFonts w:ascii="微软雅黑" w:eastAsia="微软雅黑" w:hAnsi="微软雅黑" w:cs="宋体"/>
          <w:kern w:val="0"/>
          <w:sz w:val="18"/>
          <w:szCs w:val="18"/>
        </w:rPr>
      </w:pPr>
      <w:r w:rsidRPr="000B7FE6">
        <w:rPr>
          <w:rFonts w:ascii="宋体" w:eastAsia="宋体" w:hAnsi="宋体" w:cs="宋体" w:hint="eastAsia"/>
          <w:b/>
          <w:bCs/>
          <w:spacing w:val="15"/>
          <w:kern w:val="0"/>
          <w:sz w:val="32"/>
          <w:szCs w:val="32"/>
        </w:rPr>
        <w:t>关于2017年成人高等教育学士学位</w:t>
      </w:r>
    </w:p>
    <w:p w:rsidR="00C83546" w:rsidRPr="00C83546" w:rsidRDefault="00C83546" w:rsidP="00C83546">
      <w:pPr>
        <w:widowControl/>
        <w:shd w:val="clear" w:color="auto" w:fill="FFFFFF"/>
        <w:spacing w:line="480" w:lineRule="atLeast"/>
        <w:jc w:val="center"/>
        <w:rPr>
          <w:rFonts w:ascii="微软雅黑" w:eastAsia="微软雅黑" w:hAnsi="微软雅黑" w:cs="宋体"/>
          <w:kern w:val="0"/>
          <w:sz w:val="18"/>
          <w:szCs w:val="18"/>
        </w:rPr>
      </w:pPr>
      <w:r w:rsidRPr="000B7FE6">
        <w:rPr>
          <w:rFonts w:ascii="宋体" w:eastAsia="宋体" w:hAnsi="宋体" w:cs="宋体" w:hint="eastAsia"/>
          <w:b/>
          <w:bCs/>
          <w:spacing w:val="15"/>
          <w:kern w:val="0"/>
          <w:sz w:val="32"/>
          <w:szCs w:val="32"/>
        </w:rPr>
        <w:t>外语水平全省统一考试报名工作的通知</w:t>
      </w:r>
    </w:p>
    <w:p w:rsidR="00C83546" w:rsidRPr="00C83546" w:rsidRDefault="00C83546" w:rsidP="00C83546">
      <w:pPr>
        <w:widowControl/>
        <w:shd w:val="clear" w:color="auto" w:fill="FFFFFF"/>
        <w:spacing w:line="480" w:lineRule="atLeast"/>
        <w:jc w:val="center"/>
        <w:rPr>
          <w:rFonts w:ascii="微软雅黑" w:eastAsia="微软雅黑" w:hAnsi="微软雅黑" w:cs="宋体"/>
          <w:kern w:val="0"/>
          <w:sz w:val="18"/>
          <w:szCs w:val="18"/>
        </w:rPr>
      </w:pPr>
      <w:r w:rsidRPr="000B7FE6">
        <w:rPr>
          <w:rFonts w:ascii="宋体" w:eastAsia="宋体" w:hAnsi="宋体" w:cs="宋体" w:hint="eastAsia"/>
          <w:b/>
          <w:bCs/>
          <w:spacing w:val="15"/>
          <w:kern w:val="0"/>
          <w:sz w:val="32"/>
          <w:szCs w:val="32"/>
        </w:rPr>
        <w:t> </w:t>
      </w:r>
    </w:p>
    <w:p w:rsidR="00C83546" w:rsidRPr="00C83546" w:rsidRDefault="00C83546" w:rsidP="00C83546">
      <w:pPr>
        <w:widowControl/>
        <w:shd w:val="clear" w:color="auto" w:fill="FFFFFF"/>
        <w:spacing w:line="480" w:lineRule="atLeast"/>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各学院，成人高等教育本科学生:</w:t>
      </w:r>
    </w:p>
    <w:p w:rsidR="00C83546" w:rsidRPr="00C83546" w:rsidRDefault="00C83546" w:rsidP="00C83546">
      <w:pPr>
        <w:widowControl/>
        <w:shd w:val="clear" w:color="auto" w:fill="FFFFFF"/>
        <w:spacing w:line="480" w:lineRule="atLeast"/>
        <w:ind w:firstLine="300"/>
        <w:jc w:val="left"/>
        <w:rPr>
          <w:rFonts w:ascii="微软雅黑" w:eastAsia="微软雅黑" w:hAnsi="微软雅黑" w:cs="宋体"/>
          <w:kern w:val="0"/>
          <w:sz w:val="18"/>
          <w:szCs w:val="18"/>
        </w:rPr>
      </w:pP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根据广东省学位委员会办公室粤学位办[2017]1号文的通知精神，今年成人高等教育本科生学士学位外语水平全省统一考试报名工作即将开始，现将有关事宜通知如下：</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一、</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考试时间和地点</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考试时间：2017年4月23日（星期日）上午9时至11时。</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考试地点：华南师范大学广州石牌校区、大学城校区、南海校区、东莞考点、湛江考点、汕头考点、韶关考点、肇庆考点（各考点设置的详情，可见本通知第六点）。</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注：我校各考点考生均统一根据本通知第七项的安排进行报考。</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二、</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报考对象及条件</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今年成人学士学位外语统考报考对象为我校成人高等学历教育、自学考试、网络教育在读本科学生</w:t>
      </w:r>
      <w:r w:rsidR="00137735">
        <w:rPr>
          <w:rFonts w:ascii="仿宋" w:eastAsia="仿宋" w:hAnsi="仿宋" w:cs="宋体" w:hint="eastAsia"/>
          <w:kern w:val="0"/>
          <w:sz w:val="29"/>
          <w:szCs w:val="29"/>
        </w:rPr>
        <w:t>报名</w:t>
      </w:r>
      <w:r w:rsidR="00137735" w:rsidRPr="00C83546">
        <w:rPr>
          <w:rFonts w:ascii="仿宋" w:eastAsia="仿宋" w:hAnsi="仿宋" w:cs="宋体" w:hint="eastAsia"/>
          <w:spacing w:val="15"/>
          <w:kern w:val="0"/>
          <w:sz w:val="29"/>
          <w:szCs w:val="29"/>
        </w:rPr>
        <w:t>网址为</w:t>
      </w:r>
      <w:hyperlink r:id="rId5" w:history="1">
        <w:r w:rsidR="00137735" w:rsidRPr="00137735">
          <w:rPr>
            <w:rStyle w:val="a7"/>
            <w:rFonts w:ascii="仿宋" w:eastAsia="仿宋" w:hAnsi="仿宋" w:cs="宋体" w:hint="eastAsia"/>
            <w:spacing w:val="15"/>
            <w:kern w:val="0"/>
            <w:sz w:val="29"/>
            <w:szCs w:val="29"/>
          </w:rPr>
          <w:t>http://cce.scnu.edu.cn/xuewei</w:t>
        </w:r>
      </w:hyperlink>
      <w:r w:rsidRPr="00C83546">
        <w:rPr>
          <w:rFonts w:ascii="仿宋" w:eastAsia="仿宋" w:hAnsi="仿宋" w:cs="宋体" w:hint="eastAsia"/>
          <w:kern w:val="0"/>
          <w:sz w:val="29"/>
          <w:szCs w:val="29"/>
        </w:rPr>
        <w:t>。</w:t>
      </w:r>
      <w:bookmarkStart w:id="0" w:name="_GoBack"/>
      <w:bookmarkEnd w:id="0"/>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特别说明，该学位外语统考仅仅是毕业时申请学位的条件之一，详细的学位申请条件，请参看我院网站“学士学位专栏”中有关指南。</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三、</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考试语种、内容和范围</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lastRenderedPageBreak/>
        <w:t>考试语种为英语、日语、俄语、德语和法语。</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非外语类专业成人本科生统考本专业教学计划中的外语语种，外语类专业成人本科生统考其所学专业教学计划规定的第二外语语种。</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英语将根据《成人高等教育学士学位英语水平考试大纲（非英语专业）》（2005年版）进行命题。日语将根据《成人高等教育学士学位日语水平考试大纲（非日语专业）》（2011年版）命题；俄语、德语、法语将根据“广东省成人高等教育学士学位外国语水平考试大纲”（2003年版）为基础进行修订、命题。</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广东省成人高等教育学士学位英语水平考试大纲（非英语专业）》及相关指导用书由华中科技大学出版社出版。《广东省成人高等教育学士学位日语水平考试大纲（非日语专业）》由中山大学出版社出版。为维护考试的权威性及考生权益，广东省学位办委托广东中大岭南图书有限公司负责考试用书的发行，联系方式：肖老师020-87335070，史老师020-873331803，网站地址：http://www.zdlnexam.com。如有需要可自行联系征订事宜。考生也可在现场补拍照期间（详见下文）来拍照现场选购。</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四、</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报名流程及时间安排</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网上预报名的时间为2017年3月8日至3月24日；</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现场补拍照时间为2017年3月18日至20日；</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网上缴费的截止时间为2017年3月24日；</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网上信息确认截止时间为2017年3月26日。</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lastRenderedPageBreak/>
        <w:t>五、</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考试收费</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1.</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报考费：120元。（见粤价函[2009]186 号）</w:t>
      </w:r>
    </w:p>
    <w:p w:rsidR="00C83546" w:rsidRPr="00C83546" w:rsidRDefault="00C83546" w:rsidP="00C83546">
      <w:pPr>
        <w:widowControl/>
        <w:shd w:val="clear" w:color="auto" w:fill="FFFFFF"/>
        <w:spacing w:line="525"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2.</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缴费办法：考生须在网上报名成功后，在2017年3月24日前，按报名系统的界面提示</w:t>
      </w:r>
      <w:r w:rsidRPr="000B7FE6">
        <w:rPr>
          <w:rFonts w:ascii="仿宋" w:eastAsia="仿宋" w:hAnsi="仿宋" w:cs="宋体" w:hint="eastAsia"/>
          <w:b/>
          <w:bCs/>
          <w:spacing w:val="15"/>
          <w:kern w:val="0"/>
          <w:sz w:val="29"/>
          <w:szCs w:val="29"/>
        </w:rPr>
        <w:t>在华南师大统一收费平台进行网上缴费</w:t>
      </w:r>
      <w:r w:rsidRPr="00C83546">
        <w:rPr>
          <w:rFonts w:ascii="仿宋" w:eastAsia="仿宋" w:hAnsi="仿宋" w:cs="宋体" w:hint="eastAsia"/>
          <w:spacing w:val="15"/>
          <w:kern w:val="0"/>
          <w:sz w:val="29"/>
          <w:szCs w:val="29"/>
        </w:rPr>
        <w:t>（可通过</w:t>
      </w:r>
      <w:proofErr w:type="gramStart"/>
      <w:r w:rsidRPr="00C83546">
        <w:rPr>
          <w:rFonts w:ascii="仿宋" w:eastAsia="仿宋" w:hAnsi="仿宋" w:cs="宋体" w:hint="eastAsia"/>
          <w:spacing w:val="15"/>
          <w:kern w:val="0"/>
          <w:sz w:val="29"/>
          <w:szCs w:val="29"/>
        </w:rPr>
        <w:t>网银或微信</w:t>
      </w:r>
      <w:proofErr w:type="gramEnd"/>
      <w:r w:rsidRPr="00C83546">
        <w:rPr>
          <w:rFonts w:ascii="仿宋" w:eastAsia="仿宋" w:hAnsi="仿宋" w:cs="宋体" w:hint="eastAsia"/>
          <w:spacing w:val="15"/>
          <w:kern w:val="0"/>
          <w:sz w:val="29"/>
          <w:szCs w:val="29"/>
        </w:rPr>
        <w:t>支付）。除此以外，不接受其它形式的人工收费或转账。</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3.</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缴费成功后，</w:t>
      </w:r>
      <w:proofErr w:type="gramStart"/>
      <w:r w:rsidRPr="00C83546">
        <w:rPr>
          <w:rFonts w:ascii="仿宋" w:eastAsia="仿宋" w:hAnsi="仿宋" w:cs="宋体" w:hint="eastAsia"/>
          <w:spacing w:val="15"/>
          <w:kern w:val="0"/>
          <w:sz w:val="29"/>
          <w:szCs w:val="29"/>
        </w:rPr>
        <w:t>报名费恕不</w:t>
      </w:r>
      <w:proofErr w:type="gramEnd"/>
      <w:r w:rsidRPr="00C83546">
        <w:rPr>
          <w:rFonts w:ascii="仿宋" w:eastAsia="仿宋" w:hAnsi="仿宋" w:cs="宋体" w:hint="eastAsia"/>
          <w:spacing w:val="15"/>
          <w:kern w:val="0"/>
          <w:sz w:val="29"/>
          <w:szCs w:val="29"/>
        </w:rPr>
        <w:t>退还。</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六、</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考点设置说明</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由于我校报考人数众多，为方便外地学生应考，同时解决校内考场安排的困难，我校在多个地区设置了考点供同学们选择，特别说明如下：</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“石牌考点”设于华南师大天河区石牌校本部内。</w:t>
      </w:r>
    </w:p>
    <w:p w:rsidR="00C83546" w:rsidRPr="00C83546" w:rsidRDefault="00C83546" w:rsidP="00C83546">
      <w:pPr>
        <w:widowControl/>
        <w:shd w:val="clear" w:color="auto" w:fill="FFFFFF"/>
        <w:spacing w:line="480" w:lineRule="atLeast"/>
        <w:ind w:left="540" w:firstLine="135"/>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“大学城考点”设于</w:t>
      </w:r>
      <w:proofErr w:type="gramStart"/>
      <w:r w:rsidRPr="00C83546">
        <w:rPr>
          <w:rFonts w:ascii="仿宋" w:eastAsia="仿宋" w:hAnsi="仿宋" w:cs="宋体" w:hint="eastAsia"/>
          <w:kern w:val="0"/>
          <w:sz w:val="29"/>
          <w:szCs w:val="29"/>
        </w:rPr>
        <w:t>番禺区</w:t>
      </w:r>
      <w:proofErr w:type="gramEnd"/>
      <w:r w:rsidRPr="00C83546">
        <w:rPr>
          <w:rFonts w:ascii="仿宋" w:eastAsia="仿宋" w:hAnsi="仿宋" w:cs="宋体" w:hint="eastAsia"/>
          <w:kern w:val="0"/>
          <w:sz w:val="29"/>
          <w:szCs w:val="29"/>
        </w:rPr>
        <w:t>大学城华南师大教学楼</w:t>
      </w:r>
      <w:r w:rsidRPr="00C83546">
        <w:rPr>
          <w:rFonts w:ascii="仿宋" w:eastAsia="仿宋" w:hAnsi="仿宋" w:cs="宋体" w:hint="eastAsia"/>
          <w:spacing w:val="-15"/>
          <w:kern w:val="0"/>
          <w:sz w:val="29"/>
          <w:szCs w:val="29"/>
        </w:rPr>
        <w:t>（大学城西五路附近）</w:t>
      </w:r>
      <w:r w:rsidRPr="00C83546">
        <w:rPr>
          <w:rFonts w:ascii="仿宋" w:eastAsia="仿宋" w:hAnsi="仿宋" w:cs="宋体" w:hint="eastAsia"/>
          <w:kern w:val="0"/>
          <w:sz w:val="29"/>
          <w:szCs w:val="29"/>
        </w:rPr>
        <w:t>。</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“南海考点”设于华南师大南海狮山校区。</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“东莞考点”设于东莞市广东医学院（松山湖校区）内。</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“湛江考点”设于湛江市广东医学院内。</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“汕头考点”设于汕头市汕头大学内。</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“韶关考点”设于韶关市韶关学院（主校区）内。</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t>“肇庆考点”设于肇庆市肇庆学院内。</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七、</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报名详细流程及注意事项</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kern w:val="0"/>
          <w:sz w:val="29"/>
          <w:szCs w:val="29"/>
        </w:rPr>
        <w:lastRenderedPageBreak/>
        <w:t>1.</w:t>
      </w:r>
      <w:r w:rsidRPr="00C83546">
        <w:rPr>
          <w:rFonts w:ascii="宋体" w:eastAsia="宋体" w:hAnsi="宋体" w:cs="宋体" w:hint="eastAsia"/>
          <w:kern w:val="0"/>
          <w:sz w:val="29"/>
          <w:szCs w:val="29"/>
        </w:rPr>
        <w:t> </w:t>
      </w:r>
      <w:r w:rsidRPr="00C83546">
        <w:rPr>
          <w:rFonts w:ascii="仿宋" w:eastAsia="仿宋" w:hAnsi="仿宋" w:cs="宋体" w:hint="eastAsia"/>
          <w:kern w:val="0"/>
          <w:sz w:val="29"/>
          <w:szCs w:val="29"/>
        </w:rPr>
        <w:t>报考信息填写：网上报名期间（2017年</w:t>
      </w:r>
      <w:r w:rsidRPr="000B7FE6">
        <w:rPr>
          <w:rFonts w:ascii="仿宋" w:eastAsia="仿宋" w:hAnsi="仿宋" w:cs="宋体" w:hint="eastAsia"/>
          <w:b/>
          <w:bCs/>
          <w:kern w:val="0"/>
          <w:sz w:val="29"/>
          <w:szCs w:val="29"/>
        </w:rPr>
        <w:t>3月8日至3月24日</w:t>
      </w:r>
      <w:r w:rsidRPr="00C83546">
        <w:rPr>
          <w:rFonts w:ascii="仿宋" w:eastAsia="仿宋" w:hAnsi="仿宋" w:cs="宋体" w:hint="eastAsia"/>
          <w:kern w:val="0"/>
          <w:sz w:val="29"/>
          <w:szCs w:val="29"/>
        </w:rPr>
        <w:t>），请进入</w:t>
      </w:r>
      <w:r w:rsidRPr="00C83546">
        <w:rPr>
          <w:rFonts w:ascii="仿宋" w:eastAsia="仿宋" w:hAnsi="仿宋" w:cs="宋体" w:hint="eastAsia"/>
          <w:spacing w:val="15"/>
          <w:kern w:val="0"/>
          <w:sz w:val="29"/>
          <w:szCs w:val="29"/>
        </w:rPr>
        <w:t>我院网站（http://cce.scnu.edu.cn）“学士学位专栏”</w:t>
      </w:r>
      <w:r w:rsidRPr="00C83546">
        <w:rPr>
          <w:rFonts w:ascii="仿宋" w:eastAsia="仿宋" w:hAnsi="仿宋" w:cs="宋体" w:hint="eastAsia"/>
          <w:kern w:val="0"/>
          <w:sz w:val="29"/>
          <w:szCs w:val="29"/>
        </w:rPr>
        <w:t>，点击“外语统考报名”，按提示操作即可。</w:t>
      </w:r>
      <w:r w:rsidRPr="00C83546">
        <w:rPr>
          <w:rFonts w:ascii="宋体" w:eastAsia="宋体" w:hAnsi="宋体" w:cs="宋体" w:hint="eastAsia"/>
          <w:spacing w:val="15"/>
          <w:kern w:val="0"/>
          <w:sz w:val="29"/>
          <w:szCs w:val="29"/>
        </w:rPr>
        <w:t> </w:t>
      </w:r>
    </w:p>
    <w:p w:rsidR="00C83546" w:rsidRPr="00C83546" w:rsidRDefault="00C83546" w:rsidP="00C83546">
      <w:pPr>
        <w:widowControl/>
        <w:shd w:val="clear" w:color="auto" w:fill="FFFFFF"/>
        <w:spacing w:line="480" w:lineRule="atLeast"/>
        <w:ind w:firstLine="720"/>
        <w:jc w:val="left"/>
        <w:rPr>
          <w:rFonts w:ascii="微软雅黑" w:eastAsia="微软雅黑" w:hAnsi="微软雅黑" w:cs="宋体"/>
          <w:kern w:val="0"/>
          <w:sz w:val="18"/>
          <w:szCs w:val="18"/>
        </w:rPr>
      </w:pPr>
      <w:r w:rsidRPr="000B7FE6">
        <w:rPr>
          <w:rFonts w:ascii="仿宋" w:eastAsia="仿宋" w:hAnsi="仿宋" w:cs="宋体" w:hint="eastAsia"/>
          <w:b/>
          <w:bCs/>
          <w:spacing w:val="15"/>
          <w:kern w:val="0"/>
          <w:sz w:val="29"/>
          <w:szCs w:val="29"/>
        </w:rPr>
        <w:t>填写信息时请注意：</w:t>
      </w:r>
    </w:p>
    <w:p w:rsidR="00C83546" w:rsidRPr="00C83546" w:rsidRDefault="00C83546" w:rsidP="00C83546">
      <w:pPr>
        <w:widowControl/>
        <w:shd w:val="clear" w:color="auto" w:fill="FFFFFF"/>
        <w:spacing w:line="480" w:lineRule="atLeast"/>
        <w:ind w:firstLine="540"/>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①</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学号一</w:t>
      </w:r>
      <w:proofErr w:type="gramStart"/>
      <w:r w:rsidRPr="00C83546">
        <w:rPr>
          <w:rFonts w:ascii="仿宋" w:eastAsia="仿宋" w:hAnsi="仿宋" w:cs="宋体" w:hint="eastAsia"/>
          <w:spacing w:val="15"/>
          <w:kern w:val="0"/>
          <w:sz w:val="29"/>
          <w:szCs w:val="29"/>
        </w:rPr>
        <w:t>栏必须</w:t>
      </w:r>
      <w:proofErr w:type="gramEnd"/>
      <w:r w:rsidRPr="00C83546">
        <w:rPr>
          <w:rFonts w:ascii="仿宋" w:eastAsia="仿宋" w:hAnsi="仿宋" w:cs="宋体" w:hint="eastAsia"/>
          <w:spacing w:val="15"/>
          <w:kern w:val="0"/>
          <w:sz w:val="29"/>
          <w:szCs w:val="29"/>
        </w:rPr>
        <w:t>严格按照成人教育学生证（12位的学号）或自考准考证（12位的准考证号）、网络教育学生证（14或16位学号）填写。如有错漏，会影响后面的报考流程及将来的学士学位申请。</w:t>
      </w:r>
    </w:p>
    <w:p w:rsidR="00C83546" w:rsidRPr="00C83546" w:rsidRDefault="00C83546" w:rsidP="00C83546">
      <w:pPr>
        <w:widowControl/>
        <w:shd w:val="clear" w:color="auto" w:fill="FFFFFF"/>
        <w:spacing w:line="480" w:lineRule="atLeast"/>
        <w:ind w:firstLine="540"/>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②</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选择报考语种，请参阅本通知第三点。</w:t>
      </w:r>
    </w:p>
    <w:p w:rsidR="00C83546" w:rsidRPr="00C83546" w:rsidRDefault="00C83546" w:rsidP="00C83546">
      <w:pPr>
        <w:widowControl/>
        <w:shd w:val="clear" w:color="auto" w:fill="FFFFFF"/>
        <w:spacing w:line="480" w:lineRule="atLeast"/>
        <w:ind w:firstLine="540"/>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③</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选择考点，请参阅本通知第六点。</w:t>
      </w:r>
    </w:p>
    <w:p w:rsidR="00C83546" w:rsidRPr="00C83546" w:rsidRDefault="00C83546" w:rsidP="00C83546">
      <w:pPr>
        <w:widowControl/>
        <w:shd w:val="clear" w:color="auto" w:fill="FFFFFF"/>
        <w:spacing w:line="480" w:lineRule="atLeast"/>
        <w:ind w:firstLine="540"/>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④</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填写个人资料，并牢记自己填写的密码。</w:t>
      </w:r>
    </w:p>
    <w:p w:rsidR="00C83546" w:rsidRPr="00C83546" w:rsidRDefault="00C83546" w:rsidP="00C83546">
      <w:pPr>
        <w:widowControl/>
        <w:shd w:val="clear" w:color="auto" w:fill="FFFFFF"/>
        <w:spacing w:line="480" w:lineRule="atLeast"/>
        <w:ind w:firstLine="540"/>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⑤</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“入学时间”一栏，成教学生填写《学生证》的发证日期，自考学生填写《自考准考证》办证日期即可，其准确性不影响报考。</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2.</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提交信息成功后，系统会分配一个5位数的“网报编号”。请考生自行</w:t>
      </w:r>
      <w:proofErr w:type="gramStart"/>
      <w:r w:rsidRPr="00C83546">
        <w:rPr>
          <w:rFonts w:ascii="仿宋" w:eastAsia="仿宋" w:hAnsi="仿宋" w:cs="宋体" w:hint="eastAsia"/>
          <w:spacing w:val="15"/>
          <w:kern w:val="0"/>
          <w:sz w:val="29"/>
          <w:szCs w:val="29"/>
        </w:rPr>
        <w:t>记录网报编号</w:t>
      </w:r>
      <w:proofErr w:type="gramEnd"/>
      <w:r w:rsidRPr="00C83546">
        <w:rPr>
          <w:rFonts w:ascii="仿宋" w:eastAsia="仿宋" w:hAnsi="仿宋" w:cs="宋体" w:hint="eastAsia"/>
          <w:spacing w:val="15"/>
          <w:kern w:val="0"/>
          <w:sz w:val="29"/>
          <w:szCs w:val="29"/>
        </w:rPr>
        <w:t>，缴费及电子相片采集需凭此编号进行。</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3.</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报考填写的个人信息将作为参加考试和将来学位申请的依据，请考生务必认真核对。</w:t>
      </w:r>
    </w:p>
    <w:p w:rsidR="00C83546" w:rsidRPr="00C83546" w:rsidRDefault="00C83546" w:rsidP="00C83546">
      <w:pPr>
        <w:widowControl/>
        <w:shd w:val="clear" w:color="auto" w:fill="FFFFFF"/>
        <w:spacing w:line="525"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4.</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缴费：请参阅本通知第五点。</w:t>
      </w:r>
    </w:p>
    <w:p w:rsidR="00C83546" w:rsidRPr="00C83546" w:rsidRDefault="00C83546" w:rsidP="00C83546">
      <w:pPr>
        <w:widowControl/>
        <w:shd w:val="clear" w:color="auto" w:fill="FFFFFF"/>
        <w:spacing w:line="525"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5.</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电子相片采集：提交报考信息后，电脑系统会根据你的学号在现有数据库中查找你的相片。根据查找结果，已</w:t>
      </w:r>
      <w:r w:rsidRPr="00C83546">
        <w:rPr>
          <w:rFonts w:ascii="仿宋" w:eastAsia="仿宋" w:hAnsi="仿宋" w:cs="宋体" w:hint="eastAsia"/>
          <w:spacing w:val="15"/>
          <w:kern w:val="0"/>
          <w:sz w:val="29"/>
          <w:szCs w:val="29"/>
        </w:rPr>
        <w:lastRenderedPageBreak/>
        <w:t>有相片数据的学生，则无需另行采集；未有相片的，请在</w:t>
      </w:r>
      <w:r w:rsidRPr="000B7FE6">
        <w:rPr>
          <w:rFonts w:ascii="仿宋" w:eastAsia="仿宋" w:hAnsi="仿宋" w:cs="宋体" w:hint="eastAsia"/>
          <w:b/>
          <w:bCs/>
          <w:kern w:val="0"/>
          <w:sz w:val="29"/>
          <w:szCs w:val="29"/>
        </w:rPr>
        <w:t>3月18至20日</w:t>
      </w:r>
      <w:r w:rsidRPr="00C83546">
        <w:rPr>
          <w:rFonts w:ascii="仿宋" w:eastAsia="仿宋" w:hAnsi="仿宋" w:cs="宋体" w:hint="eastAsia"/>
          <w:kern w:val="0"/>
          <w:sz w:val="29"/>
          <w:szCs w:val="29"/>
        </w:rPr>
        <w:t>三天</w:t>
      </w:r>
      <w:r w:rsidRPr="00C83546">
        <w:rPr>
          <w:rFonts w:ascii="仿宋" w:eastAsia="仿宋" w:hAnsi="仿宋" w:cs="宋体" w:hint="eastAsia"/>
          <w:spacing w:val="15"/>
          <w:kern w:val="0"/>
          <w:sz w:val="29"/>
          <w:szCs w:val="29"/>
        </w:rPr>
        <w:t>期间（上午9：00～12：00;下午14：30～17：00），携带</w:t>
      </w:r>
      <w:r w:rsidRPr="000B7FE6">
        <w:rPr>
          <w:rFonts w:ascii="仿宋" w:eastAsia="仿宋" w:hAnsi="仿宋" w:cs="宋体" w:hint="eastAsia"/>
          <w:b/>
          <w:bCs/>
          <w:spacing w:val="15"/>
          <w:kern w:val="0"/>
          <w:sz w:val="29"/>
          <w:szCs w:val="29"/>
        </w:rPr>
        <w:t>有效期内的二代身份证原件</w:t>
      </w:r>
      <w:r w:rsidRPr="00C83546">
        <w:rPr>
          <w:rFonts w:ascii="仿宋" w:eastAsia="仿宋" w:hAnsi="仿宋" w:cs="宋体" w:hint="eastAsia"/>
          <w:spacing w:val="15"/>
          <w:kern w:val="0"/>
          <w:sz w:val="29"/>
          <w:szCs w:val="29"/>
        </w:rPr>
        <w:t>来华南师大石牌校区继续教育学院办公楼一楼现场采集。</w:t>
      </w:r>
    </w:p>
    <w:p w:rsidR="00C83546" w:rsidRPr="00C83546" w:rsidRDefault="00C83546" w:rsidP="00C83546">
      <w:pPr>
        <w:widowControl/>
        <w:shd w:val="clear" w:color="auto" w:fill="FFFFFF"/>
        <w:spacing w:after="240" w:line="525" w:lineRule="atLeast"/>
        <w:ind w:left="600"/>
        <w:jc w:val="left"/>
        <w:rPr>
          <w:rFonts w:ascii="微软雅黑" w:eastAsia="微软雅黑" w:hAnsi="微软雅黑" w:cs="宋体"/>
          <w:kern w:val="0"/>
          <w:sz w:val="18"/>
          <w:szCs w:val="18"/>
        </w:rPr>
      </w:pPr>
      <w:r w:rsidRPr="00C83546">
        <w:rPr>
          <w:rFonts w:ascii="宋体" w:eastAsia="宋体" w:hAnsi="宋体" w:cs="宋体" w:hint="eastAsia"/>
          <w:spacing w:val="-15"/>
          <w:kern w:val="0"/>
          <w:sz w:val="24"/>
          <w:szCs w:val="24"/>
        </w:rPr>
        <w:t>（注：</w:t>
      </w:r>
      <w:r w:rsidRPr="00C83546">
        <w:rPr>
          <w:rFonts w:ascii="宋体" w:eastAsia="宋体" w:hAnsi="宋体" w:cs="宋体" w:hint="eastAsia"/>
          <w:kern w:val="0"/>
          <w:sz w:val="24"/>
          <w:szCs w:val="24"/>
        </w:rPr>
        <w:t>网络教育学院考生的相片采集，请听从网络学院指示进行）</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b/>
          <w:bCs/>
          <w:spacing w:val="15"/>
          <w:kern w:val="0"/>
          <w:sz w:val="29"/>
          <w:szCs w:val="29"/>
        </w:rPr>
        <w:t>6.</w:t>
      </w:r>
      <w:r w:rsidRPr="00C83546">
        <w:rPr>
          <w:rFonts w:ascii="宋体" w:eastAsia="宋体" w:hAnsi="宋体" w:cs="宋体" w:hint="eastAsia"/>
          <w:b/>
          <w:bCs/>
          <w:spacing w:val="15"/>
          <w:kern w:val="0"/>
          <w:sz w:val="29"/>
          <w:szCs w:val="29"/>
        </w:rPr>
        <w:t> </w:t>
      </w:r>
      <w:r w:rsidRPr="000B7FE6">
        <w:rPr>
          <w:rFonts w:ascii="仿宋" w:eastAsia="仿宋" w:hAnsi="仿宋" w:cs="宋体" w:hint="eastAsia"/>
          <w:b/>
          <w:bCs/>
          <w:spacing w:val="15"/>
          <w:kern w:val="0"/>
          <w:sz w:val="29"/>
          <w:szCs w:val="29"/>
        </w:rPr>
        <w:t>网上信息确认</w:t>
      </w:r>
      <w:r w:rsidRPr="00C83546">
        <w:rPr>
          <w:rFonts w:ascii="仿宋" w:eastAsia="仿宋" w:hAnsi="仿宋" w:cs="宋体" w:hint="eastAsia"/>
          <w:spacing w:val="15"/>
          <w:kern w:val="0"/>
          <w:sz w:val="29"/>
          <w:szCs w:val="29"/>
        </w:rPr>
        <w:t>：完成了上述流程后，考生还须在</w:t>
      </w:r>
      <w:r w:rsidRPr="000B7FE6">
        <w:rPr>
          <w:rFonts w:ascii="仿宋" w:eastAsia="仿宋" w:hAnsi="仿宋" w:cs="宋体" w:hint="eastAsia"/>
          <w:b/>
          <w:bCs/>
          <w:spacing w:val="15"/>
          <w:kern w:val="0"/>
          <w:sz w:val="29"/>
          <w:szCs w:val="29"/>
        </w:rPr>
        <w:t>3月26日</w:t>
      </w:r>
      <w:r w:rsidRPr="00C83546">
        <w:rPr>
          <w:rFonts w:ascii="仿宋" w:eastAsia="仿宋" w:hAnsi="仿宋" w:cs="宋体" w:hint="eastAsia"/>
          <w:spacing w:val="15"/>
          <w:kern w:val="0"/>
          <w:sz w:val="29"/>
          <w:szCs w:val="29"/>
        </w:rPr>
        <w:t>前，在报考系统中进行信息确认，以此作为考生对个人资料、报考语种等信息承担全部责任的依据。确认后的报考信息，系统将锁定不能再被修改。</w:t>
      </w:r>
    </w:p>
    <w:p w:rsidR="00C83546" w:rsidRPr="00C83546" w:rsidRDefault="00C83546" w:rsidP="00C83546">
      <w:pPr>
        <w:widowControl/>
        <w:shd w:val="clear" w:color="auto" w:fill="FFFFFF"/>
        <w:spacing w:line="480" w:lineRule="atLeast"/>
        <w:ind w:left="615"/>
        <w:jc w:val="left"/>
        <w:rPr>
          <w:rFonts w:ascii="微软雅黑" w:eastAsia="微软雅黑" w:hAnsi="微软雅黑" w:cs="宋体"/>
          <w:kern w:val="0"/>
          <w:sz w:val="18"/>
          <w:szCs w:val="18"/>
        </w:rPr>
      </w:pPr>
      <w:r w:rsidRPr="000B7FE6">
        <w:rPr>
          <w:rFonts w:ascii="仿宋" w:eastAsia="仿宋" w:hAnsi="仿宋" w:cs="宋体" w:hint="eastAsia"/>
          <w:b/>
          <w:bCs/>
          <w:spacing w:val="15"/>
          <w:kern w:val="0"/>
          <w:sz w:val="29"/>
          <w:szCs w:val="29"/>
        </w:rPr>
        <w:t>注：</w:t>
      </w:r>
      <w:r w:rsidRPr="000B7FE6">
        <w:rPr>
          <w:rFonts w:ascii="仿宋" w:eastAsia="仿宋" w:hAnsi="仿宋" w:cs="宋体" w:hint="eastAsia"/>
          <w:b/>
          <w:bCs/>
          <w:spacing w:val="15"/>
          <w:kern w:val="0"/>
          <w:sz w:val="29"/>
          <w:szCs w:val="29"/>
          <w:u w:val="single"/>
        </w:rPr>
        <w:t>凡是没有进行网上信息确认环节的，其报考无效</w:t>
      </w:r>
      <w:r w:rsidRPr="00C83546">
        <w:rPr>
          <w:rFonts w:ascii="仿宋" w:eastAsia="仿宋" w:hAnsi="仿宋" w:cs="宋体" w:hint="eastAsia"/>
          <w:spacing w:val="15"/>
          <w:kern w:val="0"/>
          <w:sz w:val="29"/>
          <w:szCs w:val="29"/>
        </w:rPr>
        <w:t>。</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八、</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打印</w:t>
      </w:r>
      <w:r w:rsidRPr="000B7FE6">
        <w:rPr>
          <w:rFonts w:ascii="黑体" w:eastAsia="黑体" w:hAnsi="黑体" w:cs="Times New Roman" w:hint="eastAsia"/>
          <w:b/>
          <w:bCs/>
          <w:spacing w:val="15"/>
          <w:kern w:val="0"/>
          <w:sz w:val="29"/>
          <w:szCs w:val="29"/>
        </w:rPr>
        <w:t>《准考证》</w:t>
      </w:r>
    </w:p>
    <w:p w:rsidR="00C83546" w:rsidRPr="00C83546" w:rsidRDefault="00C83546" w:rsidP="00C83546">
      <w:pPr>
        <w:widowControl/>
        <w:shd w:val="clear" w:color="auto" w:fill="FFFFFF"/>
        <w:spacing w:line="480" w:lineRule="atLeast"/>
        <w:ind w:firstLine="600"/>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考生必须在2017年4月15日至4月22日期间重新登录“学士学位专栏”的“外语统考报名”系统，并自行下载打印《准考证》（彩色或黑白打印均可）。</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九、</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赴考要求</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1.</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考生必须携带</w:t>
      </w:r>
      <w:r w:rsidRPr="000B7FE6">
        <w:rPr>
          <w:rFonts w:ascii="仿宋" w:eastAsia="仿宋" w:hAnsi="仿宋" w:cs="宋体" w:hint="eastAsia"/>
          <w:b/>
          <w:bCs/>
          <w:spacing w:val="15"/>
          <w:kern w:val="0"/>
          <w:sz w:val="29"/>
          <w:szCs w:val="29"/>
        </w:rPr>
        <w:t>准考证</w:t>
      </w:r>
      <w:r w:rsidRPr="00C83546">
        <w:rPr>
          <w:rFonts w:ascii="仿宋" w:eastAsia="仿宋" w:hAnsi="仿宋" w:cs="宋体" w:hint="eastAsia"/>
          <w:spacing w:val="15"/>
          <w:kern w:val="0"/>
          <w:sz w:val="29"/>
          <w:szCs w:val="29"/>
        </w:rPr>
        <w:t>、</w:t>
      </w:r>
      <w:r w:rsidRPr="000B7FE6">
        <w:rPr>
          <w:rFonts w:ascii="仿宋" w:eastAsia="仿宋" w:hAnsi="仿宋" w:cs="宋体" w:hint="eastAsia"/>
          <w:b/>
          <w:bCs/>
          <w:spacing w:val="15"/>
          <w:kern w:val="0"/>
          <w:sz w:val="29"/>
          <w:szCs w:val="29"/>
        </w:rPr>
        <w:t>有效期内的二代身份证（或回乡证）原件</w:t>
      </w:r>
      <w:r w:rsidRPr="00C83546">
        <w:rPr>
          <w:rFonts w:ascii="仿宋" w:eastAsia="仿宋" w:hAnsi="仿宋" w:cs="宋体" w:hint="eastAsia"/>
          <w:spacing w:val="15"/>
          <w:kern w:val="0"/>
          <w:sz w:val="29"/>
          <w:szCs w:val="29"/>
        </w:rPr>
        <w:t>，按照准考证规定时间、考场地点、试室号码、座位号码参加考试。</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2.</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建议考生提前了解考场位置和交通路线，以免影响应试。</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lastRenderedPageBreak/>
        <w:t>3.</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根据学位外语统考工作要求，考试开始15分钟后，迟到考生不得进入考场；已进入考场的考生在考试结束前不得退场。</w:t>
      </w:r>
    </w:p>
    <w:p w:rsidR="00C83546" w:rsidRPr="00C83546" w:rsidRDefault="00C83546" w:rsidP="00C83546">
      <w:pPr>
        <w:widowControl/>
        <w:shd w:val="clear" w:color="auto" w:fill="FFFFFF"/>
        <w:spacing w:line="480" w:lineRule="atLeast"/>
        <w:ind w:left="1020"/>
        <w:jc w:val="left"/>
        <w:rPr>
          <w:rFonts w:ascii="微软雅黑" w:eastAsia="微软雅黑" w:hAnsi="微软雅黑" w:cs="宋体"/>
          <w:kern w:val="0"/>
          <w:sz w:val="18"/>
          <w:szCs w:val="18"/>
        </w:rPr>
      </w:pPr>
      <w:r w:rsidRPr="00C83546">
        <w:rPr>
          <w:rFonts w:ascii="黑体" w:eastAsia="黑体" w:hAnsi="黑体" w:cs="宋体" w:hint="eastAsia"/>
          <w:b/>
          <w:bCs/>
          <w:spacing w:val="15"/>
          <w:kern w:val="0"/>
          <w:sz w:val="29"/>
          <w:szCs w:val="29"/>
        </w:rPr>
        <w:t>十、</w:t>
      </w:r>
      <w:r w:rsidRPr="00C83546">
        <w:rPr>
          <w:rFonts w:ascii="宋体" w:eastAsia="宋体" w:hAnsi="宋体" w:cs="宋体" w:hint="eastAsia"/>
          <w:b/>
          <w:bCs/>
          <w:spacing w:val="15"/>
          <w:kern w:val="0"/>
          <w:sz w:val="29"/>
          <w:szCs w:val="29"/>
        </w:rPr>
        <w:t> </w:t>
      </w:r>
      <w:r w:rsidRPr="000B7FE6">
        <w:rPr>
          <w:rFonts w:ascii="黑体" w:eastAsia="黑体" w:hAnsi="黑体" w:cs="宋体" w:hint="eastAsia"/>
          <w:b/>
          <w:bCs/>
          <w:spacing w:val="15"/>
          <w:kern w:val="0"/>
          <w:sz w:val="29"/>
          <w:szCs w:val="29"/>
        </w:rPr>
        <w:t>其他事项</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1.</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各院系或教学点须安排专人负责该项工作，保证考生顺利报考。</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2.</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考试成绩拟在6月公布，届时网站会挂出通知，考生可用报考时的资料登录“学士学位专栏”的“统考成绩查询”中查询。</w:t>
      </w:r>
    </w:p>
    <w:p w:rsidR="00C83546" w:rsidRPr="00C83546" w:rsidRDefault="00C83546" w:rsidP="00C83546">
      <w:pPr>
        <w:widowControl/>
        <w:shd w:val="clear" w:color="auto" w:fill="FFFFFF"/>
        <w:spacing w:line="480" w:lineRule="atLeast"/>
        <w:ind w:firstLine="615"/>
        <w:jc w:val="left"/>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3.</w:t>
      </w:r>
      <w:r w:rsidRPr="00C83546">
        <w:rPr>
          <w:rFonts w:ascii="宋体" w:eastAsia="宋体" w:hAnsi="宋体" w:cs="宋体" w:hint="eastAsia"/>
          <w:spacing w:val="15"/>
          <w:kern w:val="0"/>
          <w:sz w:val="29"/>
          <w:szCs w:val="29"/>
        </w:rPr>
        <w:t> </w:t>
      </w:r>
      <w:r w:rsidRPr="00C83546">
        <w:rPr>
          <w:rFonts w:ascii="仿宋" w:eastAsia="仿宋" w:hAnsi="仿宋" w:cs="宋体" w:hint="eastAsia"/>
          <w:spacing w:val="15"/>
          <w:kern w:val="0"/>
          <w:sz w:val="29"/>
          <w:szCs w:val="29"/>
        </w:rPr>
        <w:t>我校成人学士学位授予从2017年起有重大改动，请有关师生详阅我院“学士学位专栏”（网址为http://cce.scnu.edu.cn/xuewei）的</w:t>
      </w:r>
      <w:r w:rsidRPr="00C83546">
        <w:rPr>
          <w:rFonts w:ascii="仿宋" w:eastAsia="仿宋" w:hAnsi="仿宋" w:cs="宋体" w:hint="eastAsia"/>
          <w:kern w:val="0"/>
          <w:sz w:val="29"/>
          <w:szCs w:val="29"/>
          <w:shd w:val="clear" w:color="auto" w:fill="FFFFFF"/>
        </w:rPr>
        <w:t>华师继教[2016] 25 号文</w:t>
      </w:r>
      <w:r w:rsidRPr="00C83546">
        <w:rPr>
          <w:rFonts w:ascii="仿宋" w:eastAsia="仿宋" w:hAnsi="仿宋" w:cs="宋体" w:hint="eastAsia"/>
          <w:spacing w:val="15"/>
          <w:kern w:val="0"/>
          <w:sz w:val="29"/>
          <w:szCs w:val="29"/>
        </w:rPr>
        <w:t>，并密切留意该专栏的通知及文件，以免错过重要信息。</w:t>
      </w:r>
    </w:p>
    <w:p w:rsidR="00C83546" w:rsidRPr="00C83546" w:rsidRDefault="00C83546" w:rsidP="00C83546">
      <w:pPr>
        <w:widowControl/>
        <w:shd w:val="clear" w:color="auto" w:fill="FFFFFF"/>
        <w:spacing w:line="480" w:lineRule="atLeast"/>
        <w:jc w:val="left"/>
        <w:rPr>
          <w:rFonts w:ascii="微软雅黑" w:eastAsia="微软雅黑" w:hAnsi="微软雅黑" w:cs="宋体"/>
          <w:kern w:val="0"/>
          <w:sz w:val="18"/>
          <w:szCs w:val="18"/>
        </w:rPr>
      </w:pPr>
      <w:r w:rsidRPr="00C83546">
        <w:rPr>
          <w:rFonts w:ascii="宋体" w:eastAsia="宋体" w:hAnsi="宋体" w:cs="宋体" w:hint="eastAsia"/>
          <w:spacing w:val="15"/>
          <w:kern w:val="0"/>
          <w:sz w:val="29"/>
          <w:szCs w:val="29"/>
        </w:rPr>
        <w:t> </w:t>
      </w:r>
    </w:p>
    <w:p w:rsidR="00C83546" w:rsidRPr="00C83546" w:rsidRDefault="00C83546" w:rsidP="00C83546">
      <w:pPr>
        <w:widowControl/>
        <w:shd w:val="clear" w:color="auto" w:fill="FFFFFF"/>
        <w:spacing w:line="405" w:lineRule="atLeast"/>
        <w:ind w:firstLine="615"/>
        <w:jc w:val="left"/>
        <w:rPr>
          <w:rFonts w:ascii="微软雅黑" w:eastAsia="微软雅黑" w:hAnsi="微软雅黑" w:cs="宋体"/>
          <w:kern w:val="0"/>
          <w:sz w:val="18"/>
          <w:szCs w:val="18"/>
        </w:rPr>
      </w:pPr>
      <w:r w:rsidRPr="00C83546">
        <w:rPr>
          <w:rFonts w:ascii="宋体" w:eastAsia="宋体" w:hAnsi="宋体" w:cs="宋体" w:hint="eastAsia"/>
          <w:spacing w:val="15"/>
          <w:kern w:val="0"/>
          <w:sz w:val="29"/>
          <w:szCs w:val="29"/>
        </w:rPr>
        <w:t> </w:t>
      </w:r>
    </w:p>
    <w:p w:rsidR="00C83546" w:rsidRPr="00C83546" w:rsidRDefault="00C83546" w:rsidP="00C83546">
      <w:pPr>
        <w:widowControl/>
        <w:shd w:val="clear" w:color="auto" w:fill="FFFFFF"/>
        <w:spacing w:line="405" w:lineRule="atLeast"/>
        <w:ind w:firstLine="615"/>
        <w:jc w:val="left"/>
        <w:rPr>
          <w:rFonts w:ascii="微软雅黑" w:eastAsia="微软雅黑" w:hAnsi="微软雅黑" w:cs="宋体"/>
          <w:kern w:val="0"/>
          <w:sz w:val="18"/>
          <w:szCs w:val="18"/>
        </w:rPr>
      </w:pPr>
      <w:r w:rsidRPr="00C83546">
        <w:rPr>
          <w:rFonts w:ascii="宋体" w:eastAsia="宋体" w:hAnsi="宋体" w:cs="宋体" w:hint="eastAsia"/>
          <w:spacing w:val="15"/>
          <w:kern w:val="0"/>
          <w:sz w:val="29"/>
          <w:szCs w:val="29"/>
        </w:rPr>
        <w:t> </w:t>
      </w:r>
    </w:p>
    <w:p w:rsidR="00C83546" w:rsidRPr="00C83546" w:rsidRDefault="00C83546" w:rsidP="00C83546">
      <w:pPr>
        <w:widowControl/>
        <w:shd w:val="clear" w:color="auto" w:fill="FFFFFF"/>
        <w:spacing w:line="480" w:lineRule="atLeast"/>
        <w:ind w:left="4200"/>
        <w:jc w:val="center"/>
        <w:rPr>
          <w:rFonts w:ascii="微软雅黑" w:eastAsia="微软雅黑" w:hAnsi="微软雅黑" w:cs="宋体"/>
          <w:kern w:val="0"/>
          <w:sz w:val="18"/>
          <w:szCs w:val="18"/>
        </w:rPr>
      </w:pPr>
      <w:r w:rsidRPr="00C83546">
        <w:rPr>
          <w:rFonts w:ascii="仿宋" w:eastAsia="仿宋" w:hAnsi="仿宋" w:cs="宋体" w:hint="eastAsia"/>
          <w:spacing w:val="15"/>
          <w:kern w:val="0"/>
          <w:sz w:val="29"/>
          <w:szCs w:val="29"/>
        </w:rPr>
        <w:t>华南师范大学继续教育学院</w:t>
      </w:r>
    </w:p>
    <w:p w:rsidR="00C83546" w:rsidRPr="000B7FE6" w:rsidRDefault="00C83546" w:rsidP="00C83546">
      <w:pPr>
        <w:widowControl/>
        <w:shd w:val="clear" w:color="auto" w:fill="FFFFFF"/>
        <w:spacing w:line="480" w:lineRule="atLeast"/>
        <w:ind w:left="4200"/>
        <w:jc w:val="center"/>
        <w:rPr>
          <w:rFonts w:ascii="仿宋" w:eastAsia="仿宋" w:hAnsi="仿宋" w:cs="宋体"/>
          <w:spacing w:val="15"/>
          <w:kern w:val="0"/>
          <w:sz w:val="29"/>
          <w:szCs w:val="29"/>
        </w:rPr>
      </w:pPr>
      <w:r w:rsidRPr="00C83546">
        <w:rPr>
          <w:rFonts w:ascii="仿宋" w:eastAsia="仿宋" w:hAnsi="仿宋" w:cs="宋体" w:hint="eastAsia"/>
          <w:spacing w:val="15"/>
          <w:kern w:val="0"/>
          <w:sz w:val="29"/>
          <w:szCs w:val="29"/>
        </w:rPr>
        <w:t>二〇一七年三月二日</w:t>
      </w:r>
    </w:p>
    <w:p w:rsidR="00C83546" w:rsidRPr="000B7FE6" w:rsidRDefault="00C83546" w:rsidP="00C83546">
      <w:pPr>
        <w:widowControl/>
        <w:shd w:val="clear" w:color="auto" w:fill="FFFFFF"/>
        <w:spacing w:line="480" w:lineRule="atLeast"/>
        <w:ind w:left="4200"/>
        <w:jc w:val="center"/>
        <w:rPr>
          <w:rFonts w:ascii="仿宋" w:eastAsia="仿宋" w:hAnsi="仿宋" w:cs="宋体"/>
          <w:spacing w:val="15"/>
          <w:kern w:val="0"/>
          <w:sz w:val="29"/>
          <w:szCs w:val="29"/>
        </w:rPr>
      </w:pPr>
    </w:p>
    <w:p w:rsidR="00C83546" w:rsidRDefault="00C83546" w:rsidP="00C83546">
      <w:pPr>
        <w:widowControl/>
        <w:shd w:val="clear" w:color="auto" w:fill="FFFFFF"/>
        <w:spacing w:line="480" w:lineRule="atLeast"/>
        <w:ind w:left="4200"/>
        <w:jc w:val="center"/>
        <w:rPr>
          <w:rFonts w:ascii="仿宋" w:eastAsia="仿宋" w:hAnsi="仿宋" w:cs="宋体" w:hint="eastAsia"/>
          <w:spacing w:val="15"/>
          <w:kern w:val="0"/>
          <w:sz w:val="29"/>
          <w:szCs w:val="29"/>
        </w:rPr>
      </w:pPr>
    </w:p>
    <w:p w:rsidR="003774C9" w:rsidRPr="000B7FE6" w:rsidRDefault="003774C9" w:rsidP="00C83546">
      <w:pPr>
        <w:widowControl/>
        <w:shd w:val="clear" w:color="auto" w:fill="FFFFFF"/>
        <w:spacing w:line="480" w:lineRule="atLeast"/>
        <w:ind w:left="4200"/>
        <w:jc w:val="center"/>
        <w:rPr>
          <w:rFonts w:ascii="仿宋" w:eastAsia="仿宋" w:hAnsi="仿宋" w:cs="宋体"/>
          <w:spacing w:val="15"/>
          <w:kern w:val="0"/>
          <w:sz w:val="29"/>
          <w:szCs w:val="29"/>
        </w:rPr>
      </w:pPr>
    </w:p>
    <w:p w:rsidR="00C83546" w:rsidRPr="00C83546" w:rsidRDefault="00C83546" w:rsidP="00C83546">
      <w:pPr>
        <w:widowControl/>
        <w:shd w:val="clear" w:color="auto" w:fill="FFFFFF"/>
        <w:spacing w:line="480" w:lineRule="atLeast"/>
        <w:ind w:left="4200"/>
        <w:jc w:val="center"/>
        <w:rPr>
          <w:rFonts w:ascii="微软雅黑" w:eastAsia="微软雅黑" w:hAnsi="微软雅黑" w:cs="宋体"/>
          <w:kern w:val="0"/>
          <w:sz w:val="18"/>
          <w:szCs w:val="18"/>
        </w:rPr>
      </w:pPr>
    </w:p>
    <w:p w:rsidR="00C83546" w:rsidRPr="00C83546" w:rsidRDefault="00137735" w:rsidP="00C83546">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std="t" o:hrnoshade="t" o:hr="t" fillcolor="black" stroked="f"/>
        </w:pict>
      </w:r>
    </w:p>
    <w:p w:rsidR="00C83546" w:rsidRPr="00C83546" w:rsidRDefault="00C83546" w:rsidP="00C83546">
      <w:pPr>
        <w:widowControl/>
        <w:shd w:val="clear" w:color="auto" w:fill="FFFFFF"/>
        <w:spacing w:line="555" w:lineRule="atLeast"/>
        <w:ind w:left="615" w:firstLine="450"/>
        <w:jc w:val="left"/>
        <w:rPr>
          <w:rFonts w:ascii="微软雅黑" w:eastAsia="微软雅黑" w:hAnsi="微软雅黑" w:cs="宋体"/>
          <w:kern w:val="0"/>
          <w:sz w:val="18"/>
          <w:szCs w:val="18"/>
        </w:rPr>
      </w:pPr>
      <w:r w:rsidRPr="000B7FE6">
        <w:rPr>
          <w:rFonts w:ascii="仿宋" w:eastAsia="仿宋" w:hAnsi="仿宋" w:cs="宋体" w:hint="eastAsia"/>
          <w:b/>
          <w:bCs/>
          <w:spacing w:val="15"/>
          <w:kern w:val="0"/>
          <w:sz w:val="29"/>
          <w:szCs w:val="29"/>
        </w:rPr>
        <w:lastRenderedPageBreak/>
        <w:t>附件1：考生报名与考试流程图</w:t>
      </w:r>
    </w:p>
    <w:p w:rsidR="00C83546" w:rsidRPr="00C83546" w:rsidRDefault="00C83546" w:rsidP="00C83546">
      <w:pPr>
        <w:widowControl/>
        <w:shd w:val="clear" w:color="auto" w:fill="FFFFFF"/>
        <w:spacing w:line="555" w:lineRule="atLeast"/>
        <w:ind w:left="615" w:firstLine="450"/>
        <w:jc w:val="left"/>
        <w:rPr>
          <w:rFonts w:ascii="微软雅黑" w:eastAsia="微软雅黑" w:hAnsi="微软雅黑" w:cs="宋体"/>
          <w:kern w:val="0"/>
          <w:sz w:val="18"/>
          <w:szCs w:val="18"/>
        </w:rPr>
      </w:pPr>
      <w:r w:rsidRPr="000B7FE6">
        <w:rPr>
          <w:rFonts w:ascii="仿宋_GB2312" w:eastAsia="仿宋_GB2312" w:hAnsi="微软雅黑" w:cs="宋体" w:hint="eastAsia"/>
          <w:b/>
          <w:bCs/>
          <w:spacing w:val="15"/>
          <w:kern w:val="0"/>
          <w:sz w:val="29"/>
          <w:szCs w:val="29"/>
        </w:rPr>
        <w:t> </w:t>
      </w:r>
      <w:r w:rsidRPr="000B7FE6">
        <w:rPr>
          <w:rFonts w:ascii="仿宋_GB2312" w:eastAsia="仿宋_GB2312" w:hAnsi="微软雅黑" w:cs="宋体"/>
          <w:b/>
          <w:bCs/>
          <w:noProof/>
          <w:spacing w:val="15"/>
          <w:kern w:val="0"/>
          <w:sz w:val="29"/>
          <w:szCs w:val="29"/>
        </w:rPr>
        <w:drawing>
          <wp:inline distT="0" distB="0" distL="0" distR="0" wp14:anchorId="2B45EC3C" wp14:editId="34847EF5">
            <wp:extent cx="4762500" cy="5876925"/>
            <wp:effectExtent l="0" t="0" r="0" b="9525"/>
            <wp:docPr id="1" name="图片 1" descr="QQ截图20170306145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3061458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5876925"/>
                    </a:xfrm>
                    <a:prstGeom prst="rect">
                      <a:avLst/>
                    </a:prstGeom>
                    <a:noFill/>
                    <a:ln>
                      <a:noFill/>
                    </a:ln>
                  </pic:spPr>
                </pic:pic>
              </a:graphicData>
            </a:graphic>
          </wp:inline>
        </w:drawing>
      </w:r>
    </w:p>
    <w:p w:rsidR="00C83546" w:rsidRPr="00C83546" w:rsidRDefault="00C83546" w:rsidP="00C83546">
      <w:pPr>
        <w:widowControl/>
        <w:shd w:val="clear" w:color="auto" w:fill="FFFFFF"/>
        <w:spacing w:line="555" w:lineRule="atLeast"/>
        <w:ind w:left="615" w:firstLine="450"/>
        <w:jc w:val="left"/>
        <w:rPr>
          <w:rFonts w:ascii="微软雅黑" w:eastAsia="微软雅黑" w:hAnsi="微软雅黑" w:cs="宋体"/>
          <w:kern w:val="0"/>
          <w:sz w:val="18"/>
          <w:szCs w:val="18"/>
        </w:rPr>
      </w:pPr>
      <w:r w:rsidRPr="00C83546">
        <w:rPr>
          <w:rFonts w:ascii="微软雅黑" w:eastAsia="微软雅黑" w:hAnsi="微软雅黑" w:cs="宋体" w:hint="eastAsia"/>
          <w:kern w:val="0"/>
          <w:sz w:val="18"/>
          <w:szCs w:val="18"/>
        </w:rPr>
        <w:br/>
      </w:r>
    </w:p>
    <w:p w:rsidR="00C83546" w:rsidRPr="00C83546" w:rsidRDefault="00C83546" w:rsidP="00C83546">
      <w:pPr>
        <w:widowControl/>
        <w:shd w:val="clear" w:color="auto" w:fill="FFFFFF"/>
        <w:spacing w:line="555" w:lineRule="atLeast"/>
        <w:jc w:val="left"/>
        <w:rPr>
          <w:rFonts w:ascii="微软雅黑" w:eastAsia="微软雅黑" w:hAnsi="微软雅黑" w:cs="宋体"/>
          <w:kern w:val="0"/>
          <w:sz w:val="18"/>
          <w:szCs w:val="18"/>
        </w:rPr>
      </w:pPr>
      <w:r w:rsidRPr="000B7FE6">
        <w:rPr>
          <w:rFonts w:ascii="仿宋" w:eastAsia="仿宋" w:hAnsi="仿宋" w:cs="宋体" w:hint="eastAsia"/>
          <w:b/>
          <w:bCs/>
          <w:spacing w:val="15"/>
          <w:kern w:val="0"/>
          <w:sz w:val="29"/>
          <w:szCs w:val="29"/>
        </w:rPr>
        <w:t>特别提醒：凡未在规定时间内完成规定报名流程的，其报名均无效。</w:t>
      </w:r>
    </w:p>
    <w:p w:rsidR="00C83546" w:rsidRPr="00C83546" w:rsidRDefault="00C83546" w:rsidP="00C83546">
      <w:pPr>
        <w:widowControl/>
        <w:shd w:val="clear" w:color="auto" w:fill="FFFFFF"/>
        <w:spacing w:line="555" w:lineRule="atLeast"/>
        <w:jc w:val="left"/>
        <w:rPr>
          <w:rFonts w:ascii="微软雅黑" w:eastAsia="微软雅黑" w:hAnsi="微软雅黑" w:cs="宋体"/>
          <w:kern w:val="0"/>
          <w:sz w:val="18"/>
          <w:szCs w:val="18"/>
        </w:rPr>
      </w:pPr>
      <w:r w:rsidRPr="00C83546">
        <w:rPr>
          <w:rFonts w:ascii="宋体" w:eastAsia="宋体" w:hAnsi="宋体" w:cs="宋体" w:hint="eastAsia"/>
          <w:spacing w:val="15"/>
          <w:kern w:val="0"/>
          <w:sz w:val="29"/>
          <w:szCs w:val="29"/>
        </w:rPr>
        <w:t>  </w:t>
      </w:r>
    </w:p>
    <w:p w:rsidR="00E35A39" w:rsidRPr="003774C9" w:rsidRDefault="00137735" w:rsidP="003774C9">
      <w:pPr>
        <w:widowControl/>
        <w:jc w:val="left"/>
        <w:rPr>
          <w:rFonts w:ascii="宋体" w:eastAsia="宋体" w:hAnsi="宋体" w:cs="宋体"/>
          <w:kern w:val="0"/>
          <w:sz w:val="24"/>
          <w:szCs w:val="24"/>
        </w:rPr>
      </w:pPr>
      <w:r>
        <w:rPr>
          <w:rFonts w:ascii="宋体" w:eastAsia="宋体" w:hAnsi="宋体" w:cs="宋体"/>
          <w:kern w:val="0"/>
          <w:sz w:val="24"/>
          <w:szCs w:val="24"/>
        </w:rPr>
        <w:pict>
          <v:rect id="_x0000_i1026" style="width:0;height:1.5pt" o:hrstd="t" o:hrnoshade="t" o:hr="t" fillcolor="black" stroked="f"/>
        </w:pict>
      </w:r>
    </w:p>
    <w:sectPr w:rsidR="00E35A39" w:rsidRPr="003774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F4"/>
    <w:rsid w:val="000866F4"/>
    <w:rsid w:val="000B7FE6"/>
    <w:rsid w:val="00137735"/>
    <w:rsid w:val="003774C9"/>
    <w:rsid w:val="00C706F4"/>
    <w:rsid w:val="00C83546"/>
    <w:rsid w:val="00E3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5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3546"/>
    <w:rPr>
      <w:b/>
      <w:bCs/>
    </w:rPr>
  </w:style>
  <w:style w:type="paragraph" w:styleId="a5">
    <w:name w:val="Balloon Text"/>
    <w:basedOn w:val="a"/>
    <w:link w:val="Char"/>
    <w:uiPriority w:val="99"/>
    <w:semiHidden/>
    <w:unhideWhenUsed/>
    <w:rsid w:val="00C83546"/>
    <w:rPr>
      <w:sz w:val="18"/>
      <w:szCs w:val="18"/>
    </w:rPr>
  </w:style>
  <w:style w:type="character" w:customStyle="1" w:styleId="Char">
    <w:name w:val="批注框文本 Char"/>
    <w:basedOn w:val="a0"/>
    <w:link w:val="a5"/>
    <w:uiPriority w:val="99"/>
    <w:semiHidden/>
    <w:rsid w:val="00C83546"/>
    <w:rPr>
      <w:sz w:val="18"/>
      <w:szCs w:val="18"/>
    </w:rPr>
  </w:style>
  <w:style w:type="paragraph" w:styleId="a6">
    <w:name w:val="Date"/>
    <w:basedOn w:val="a"/>
    <w:next w:val="a"/>
    <w:link w:val="Char0"/>
    <w:uiPriority w:val="99"/>
    <w:semiHidden/>
    <w:unhideWhenUsed/>
    <w:rsid w:val="00C83546"/>
    <w:pPr>
      <w:ind w:leftChars="2500" w:left="100"/>
    </w:pPr>
  </w:style>
  <w:style w:type="character" w:customStyle="1" w:styleId="Char0">
    <w:name w:val="日期 Char"/>
    <w:basedOn w:val="a0"/>
    <w:link w:val="a6"/>
    <w:uiPriority w:val="99"/>
    <w:semiHidden/>
    <w:rsid w:val="00C83546"/>
  </w:style>
  <w:style w:type="character" w:styleId="a7">
    <w:name w:val="Hyperlink"/>
    <w:basedOn w:val="a0"/>
    <w:uiPriority w:val="99"/>
    <w:unhideWhenUsed/>
    <w:rsid w:val="00137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5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3546"/>
    <w:rPr>
      <w:b/>
      <w:bCs/>
    </w:rPr>
  </w:style>
  <w:style w:type="paragraph" w:styleId="a5">
    <w:name w:val="Balloon Text"/>
    <w:basedOn w:val="a"/>
    <w:link w:val="Char"/>
    <w:uiPriority w:val="99"/>
    <w:semiHidden/>
    <w:unhideWhenUsed/>
    <w:rsid w:val="00C83546"/>
    <w:rPr>
      <w:sz w:val="18"/>
      <w:szCs w:val="18"/>
    </w:rPr>
  </w:style>
  <w:style w:type="character" w:customStyle="1" w:styleId="Char">
    <w:name w:val="批注框文本 Char"/>
    <w:basedOn w:val="a0"/>
    <w:link w:val="a5"/>
    <w:uiPriority w:val="99"/>
    <w:semiHidden/>
    <w:rsid w:val="00C83546"/>
    <w:rPr>
      <w:sz w:val="18"/>
      <w:szCs w:val="18"/>
    </w:rPr>
  </w:style>
  <w:style w:type="paragraph" w:styleId="a6">
    <w:name w:val="Date"/>
    <w:basedOn w:val="a"/>
    <w:next w:val="a"/>
    <w:link w:val="Char0"/>
    <w:uiPriority w:val="99"/>
    <w:semiHidden/>
    <w:unhideWhenUsed/>
    <w:rsid w:val="00C83546"/>
    <w:pPr>
      <w:ind w:leftChars="2500" w:left="100"/>
    </w:pPr>
  </w:style>
  <w:style w:type="character" w:customStyle="1" w:styleId="Char0">
    <w:name w:val="日期 Char"/>
    <w:basedOn w:val="a0"/>
    <w:link w:val="a6"/>
    <w:uiPriority w:val="99"/>
    <w:semiHidden/>
    <w:rsid w:val="00C83546"/>
  </w:style>
  <w:style w:type="character" w:styleId="a7">
    <w:name w:val="Hyperlink"/>
    <w:basedOn w:val="a0"/>
    <w:uiPriority w:val="99"/>
    <w:unhideWhenUsed/>
    <w:rsid w:val="00137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ce.scnu.edu.cn/xuewe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4</cp:revision>
  <dcterms:created xsi:type="dcterms:W3CDTF">2017-03-06T07:04:00Z</dcterms:created>
  <dcterms:modified xsi:type="dcterms:W3CDTF">2017-03-06T07:09:00Z</dcterms:modified>
</cp:coreProperties>
</file>