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560" w:lineRule="exact"/>
        <w:jc w:val="left"/>
        <w:outlineLvl w:val="1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华南师范大学通识教育课程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申 报 书</w:t>
      </w:r>
    </w:p>
    <w:p>
      <w:pPr>
        <w:jc w:val="center"/>
        <w:rPr>
          <w:rFonts w:ascii="隶书" w:hAnsi="宋体" w:eastAsia="仿宋_GB2312"/>
          <w:bCs/>
          <w:sz w:val="28"/>
        </w:rPr>
      </w:pPr>
    </w:p>
    <w:p>
      <w:pPr>
        <w:rPr>
          <w:sz w:val="28"/>
        </w:rPr>
      </w:pPr>
    </w:p>
    <w:p>
      <w:pPr>
        <w:ind w:firstLine="1680" w:firstLineChars="6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学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院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名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称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hint="eastAsia" w:ascii="宋体" w:hAnsi="宋体"/>
          <w:sz w:val="28"/>
          <w:u w:val="single"/>
        </w:rPr>
        <w:t xml:space="preserve">               </w:t>
      </w:r>
      <w:r>
        <w:rPr>
          <w:rFonts w:ascii="宋体" w:hAnsi="宋体"/>
          <w:sz w:val="28"/>
          <w:u w:val="single"/>
        </w:rPr>
        <w:t xml:space="preserve">      </w:t>
      </w:r>
    </w:p>
    <w:p>
      <w:pPr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课 程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名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称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       </w:t>
      </w:r>
      <w:r>
        <w:rPr>
          <w:rFonts w:ascii="宋体" w:hAnsi="宋体"/>
          <w:sz w:val="28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</w:t>
      </w:r>
    </w:p>
    <w:p>
      <w:pPr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负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责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 xml:space="preserve"> 人</w:t>
      </w:r>
      <w:r>
        <w:rPr>
          <w:rFonts w:ascii="宋体" w:hAnsi="宋体"/>
          <w:sz w:val="28"/>
          <w:u w:val="single"/>
        </w:rPr>
        <w:t xml:space="preserve">       </w:t>
      </w:r>
      <w:r>
        <w:rPr>
          <w:rFonts w:hint="eastAsia" w:ascii="宋体" w:hAnsi="宋体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          </w:t>
      </w:r>
    </w:p>
    <w:p>
      <w:pPr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联 系 电 话</w:t>
      </w:r>
      <w:r>
        <w:rPr>
          <w:rFonts w:hint="eastAsia" w:ascii="宋体" w:hAnsi="宋体"/>
          <w:sz w:val="28"/>
          <w:u w:val="single"/>
        </w:rPr>
        <w:t xml:space="preserve">                      </w:t>
      </w:r>
    </w:p>
    <w:p>
      <w:pPr>
        <w:rPr>
          <w:rFonts w:eastAsia="楷体_GB2312"/>
          <w:sz w:val="28"/>
        </w:rPr>
      </w:pPr>
    </w:p>
    <w:p>
      <w:pPr>
        <w:rPr>
          <w:rFonts w:hint="eastAsia" w:eastAsia="华文楷体"/>
          <w:sz w:val="28"/>
        </w:rPr>
      </w:pPr>
    </w:p>
    <w:p>
      <w:pPr>
        <w:rPr>
          <w:rFonts w:hint="eastAsia" w:eastAsia="华文楷体"/>
          <w:sz w:val="28"/>
        </w:rPr>
      </w:pPr>
    </w:p>
    <w:p>
      <w:pPr>
        <w:rPr>
          <w:rFonts w:hint="eastAsia"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华南师范大学教务处</w:t>
      </w:r>
    </w:p>
    <w:p>
      <w:pPr>
        <w:jc w:val="center"/>
        <w:rPr>
          <w:sz w:val="28"/>
        </w:rPr>
      </w:pPr>
      <w:r>
        <w:rPr>
          <w:rFonts w:hint="eastAsia" w:ascii="宋体" w:hAnsi="宋体"/>
          <w:b/>
          <w:sz w:val="32"/>
        </w:rPr>
        <w:t>二</w:t>
      </w:r>
      <w:r>
        <w:rPr>
          <w:rFonts w:ascii="宋体" w:hAnsi="宋体"/>
          <w:b/>
          <w:sz w:val="32"/>
        </w:rPr>
        <w:t>O</w:t>
      </w:r>
      <w:r>
        <w:rPr>
          <w:rFonts w:hint="eastAsia" w:ascii="宋体" w:hAnsi="宋体"/>
          <w:b/>
          <w:sz w:val="32"/>
        </w:rPr>
        <w:t>一</w:t>
      </w:r>
      <w:r>
        <w:rPr>
          <w:rFonts w:hint="eastAsia" w:ascii="宋体" w:hAnsi="宋体"/>
          <w:b/>
          <w:sz w:val="32"/>
          <w:lang w:val="en-US" w:eastAsia="zh-CN"/>
        </w:rPr>
        <w:t>八</w:t>
      </w:r>
      <w:bookmarkStart w:id="0" w:name="_GoBack"/>
      <w:bookmarkEnd w:id="0"/>
      <w:r>
        <w:rPr>
          <w:rFonts w:hint="eastAsia" w:ascii="宋体" w:hAnsi="宋体"/>
          <w:b/>
          <w:sz w:val="32"/>
        </w:rPr>
        <w:t>年</w:t>
      </w:r>
    </w:p>
    <w:p>
      <w:pPr>
        <w:jc w:val="center"/>
        <w:rPr>
          <w:sz w:val="28"/>
        </w:rPr>
      </w:pPr>
    </w:p>
    <w:p>
      <w:pPr>
        <w:widowControl/>
        <w:jc w:val="center"/>
        <w:rPr>
          <w:rFonts w:asci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写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说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明</w:t>
      </w:r>
    </w:p>
    <w:p>
      <w:pPr>
        <w:spacing w:line="460" w:lineRule="exact"/>
        <w:rPr>
          <w:rFonts w:ascii="宋体"/>
          <w:color w:val="000000"/>
          <w:sz w:val="30"/>
        </w:rPr>
      </w:pPr>
    </w:p>
    <w:p>
      <w:pPr>
        <w:spacing w:line="460" w:lineRule="exact"/>
        <w:rPr>
          <w:rFonts w:ascii="宋体"/>
          <w:color w:val="000000"/>
          <w:sz w:val="30"/>
        </w:rPr>
      </w:pP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1.认真阅读《华南师范大学通识教育课程改革方案（试行）》，根据方案规划、申报通识教育课程。</w:t>
      </w: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2</w:t>
      </w:r>
      <w:r>
        <w:rPr>
          <w:rFonts w:ascii="仿宋" w:hAnsi="仿宋" w:eastAsia="仿宋"/>
          <w:color w:val="000000"/>
          <w:sz w:val="30"/>
        </w:rPr>
        <w:t>.</w:t>
      </w:r>
      <w:r>
        <w:rPr>
          <w:rFonts w:hint="eastAsia" w:ascii="仿宋" w:hAnsi="仿宋" w:eastAsia="仿宋"/>
          <w:color w:val="000000"/>
          <w:sz w:val="30"/>
        </w:rPr>
        <w:t>申报书的各项内容要实事求是，详实准确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表中空格不够时，可加页。</w:t>
      </w: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4</w:t>
      </w:r>
      <w:r>
        <w:rPr>
          <w:rFonts w:ascii="仿宋" w:hAnsi="仿宋" w:eastAsia="仿宋"/>
          <w:color w:val="000000"/>
          <w:sz w:val="30"/>
        </w:rPr>
        <w:t>.</w:t>
      </w:r>
      <w:r>
        <w:rPr>
          <w:rFonts w:hint="eastAsia" w:ascii="仿宋" w:hAnsi="仿宋" w:eastAsia="仿宋"/>
          <w:color w:val="000000"/>
          <w:sz w:val="30"/>
        </w:rPr>
        <w:t>任务书限用</w:t>
      </w:r>
      <w:r>
        <w:rPr>
          <w:rFonts w:ascii="仿宋" w:hAnsi="仿宋" w:eastAsia="仿宋"/>
          <w:color w:val="000000"/>
          <w:sz w:val="30"/>
        </w:rPr>
        <w:t>A4</w:t>
      </w:r>
      <w:r>
        <w:rPr>
          <w:rFonts w:hint="eastAsia" w:ascii="仿宋" w:hAnsi="仿宋" w:eastAsia="仿宋"/>
          <w:color w:val="000000"/>
          <w:sz w:val="30"/>
        </w:rPr>
        <w:t>纸张一式一份打印，并装订成册。</w:t>
      </w:r>
    </w:p>
    <w:p>
      <w:pPr>
        <w:spacing w:line="620" w:lineRule="exact"/>
        <w:rPr>
          <w:rFonts w:ascii="仿宋" w:hAnsi="仿宋" w:eastAsia="仿宋"/>
          <w:color w:val="000000"/>
          <w:sz w:val="28"/>
        </w:rPr>
      </w:pPr>
    </w:p>
    <w:p>
      <w:pPr>
        <w:spacing w:line="460" w:lineRule="exact"/>
        <w:rPr>
          <w:sz w:val="44"/>
          <w:szCs w:val="44"/>
        </w:rPr>
      </w:pPr>
      <w:r>
        <w:br w:type="page"/>
      </w:r>
      <w:r>
        <w:rPr>
          <w:rFonts w:hint="eastAsia" w:ascii="黑体" w:hAnsi="宋体" w:eastAsia="黑体"/>
          <w:bCs/>
          <w:sz w:val="28"/>
        </w:rPr>
        <w:t>一、基本信息</w:t>
      </w:r>
    </w:p>
    <w:tbl>
      <w:tblPr>
        <w:tblStyle w:val="3"/>
        <w:tblW w:w="8748" w:type="dxa"/>
        <w:tblInd w:w="0" w:type="dxa"/>
        <w:tblBorders>
          <w:top w:val="single" w:color="000000" w:sz="2" w:space="0"/>
          <w:left w:val="single" w:color="000000" w:sz="2" w:space="0"/>
          <w:bottom w:val="single" w:color="auto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17"/>
        <w:gridCol w:w="1403"/>
        <w:gridCol w:w="850"/>
        <w:gridCol w:w="709"/>
        <w:gridCol w:w="821"/>
        <w:gridCol w:w="1440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课程负责人姓名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所在学院</w:t>
            </w:r>
          </w:p>
        </w:tc>
        <w:tc>
          <w:tcPr>
            <w:tcW w:w="6840" w:type="dxa"/>
            <w:gridSpan w:val="6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课程名称（中文）</w:t>
            </w:r>
          </w:p>
        </w:tc>
        <w:tc>
          <w:tcPr>
            <w:tcW w:w="6840" w:type="dxa"/>
            <w:gridSpan w:val="6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课程名称（英文）</w:t>
            </w:r>
          </w:p>
        </w:tc>
        <w:tc>
          <w:tcPr>
            <w:tcW w:w="6840" w:type="dxa"/>
            <w:gridSpan w:val="6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课程学分学时</w:t>
            </w:r>
          </w:p>
        </w:tc>
        <w:tc>
          <w:tcPr>
            <w:tcW w:w="6840" w:type="dxa"/>
            <w:gridSpan w:val="6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学分：   周学时：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课程所属模块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□文化传承  □艺术修养  □社会研究  □科学思维 </w:t>
            </w: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□道德推演  □多元文化  □创新创业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8748" w:type="dxa"/>
            <w:gridSpan w:val="7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课程负责人简介（200字左右）：</w:t>
            </w: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8748" w:type="dxa"/>
            <w:gridSpan w:val="7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课程简介（300字左右）：</w:t>
            </w: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ind w:firstLine="480" w:firstLineChars="200"/>
              <w:textAlignment w:val="bottom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ind w:firstLine="480" w:firstLineChars="200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firstLine="105" w:firstLineChars="50"/>
        <w:rPr>
          <w:rFonts w:ascii="黑体" w:eastAsia="黑体"/>
          <w:bCs/>
          <w:sz w:val="28"/>
        </w:rPr>
      </w:pPr>
      <w:r>
        <w:br w:type="page"/>
      </w:r>
      <w:r>
        <w:rPr>
          <w:rFonts w:hint="eastAsia" w:ascii="黑体" w:eastAsia="黑体"/>
          <w:bCs/>
          <w:sz w:val="28"/>
        </w:rPr>
        <w:t>二、教学团队</w:t>
      </w:r>
    </w:p>
    <w:tbl>
      <w:tblPr>
        <w:tblStyle w:val="3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27"/>
        <w:gridCol w:w="512"/>
        <w:gridCol w:w="1081"/>
        <w:gridCol w:w="1081"/>
        <w:gridCol w:w="709"/>
        <w:gridCol w:w="992"/>
        <w:gridCol w:w="1045"/>
        <w:gridCol w:w="113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2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1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所属学院/单位</w:t>
            </w:r>
          </w:p>
        </w:tc>
        <w:tc>
          <w:tcPr>
            <w:tcW w:w="709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45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任务分工</w:t>
            </w: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</w:pPr>
    </w:p>
    <w:p>
      <w:pPr>
        <w:spacing w:line="460" w:lineRule="exact"/>
        <w:rPr>
          <w:rFonts w:hint="eastAsia" w:ascii="黑体" w:hAnsi="Arial" w:eastAsia="黑体"/>
          <w:bCs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三、教学大纲（请按全校通用的教学大纲模板填写，附在申报书后面）</w:t>
      </w:r>
    </w:p>
    <w:p>
      <w:pPr>
        <w:spacing w:line="460" w:lineRule="exact"/>
        <w:rPr>
          <w:rFonts w:ascii="黑体" w:hAnsi="Arial" w:eastAsia="黑体"/>
          <w:bCs/>
          <w:spacing w:val="100"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四、课程</w:t>
      </w:r>
      <w:r>
        <w:rPr>
          <w:rFonts w:hint="eastAsia" w:ascii="黑体" w:hAnsi="宋体" w:eastAsia="黑体"/>
          <w:bCs/>
          <w:sz w:val="28"/>
        </w:rPr>
        <w:t>建设目标（含资源建设、教学创新等）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946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b/>
          <w:bCs/>
          <w:sz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五、建设经费预算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9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569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支出项目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六、课程负责人所在学院审核意见</w:t>
      </w:r>
    </w:p>
    <w:tbl>
      <w:tblPr>
        <w:tblStyle w:val="3"/>
        <w:tblW w:w="867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8675" w:type="dxa"/>
            <w:vAlign w:val="top"/>
          </w:tcPr>
          <w:p>
            <w:pPr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ind w:firstLine="2100" w:firstLineChars="7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是否推荐申报：□是     □否</w:t>
            </w:r>
          </w:p>
          <w:p>
            <w:pPr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（学院盖章）学院主管教学副院长签字：</w:t>
            </w:r>
          </w:p>
          <w:p>
            <w:pPr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2017年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  <w:p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>
      <w:pPr>
        <w:rPr>
          <w:rFonts w:ascii="黑体" w:hAnsi="Arial" w:eastAsia="黑体"/>
          <w:bCs/>
          <w:sz w:val="28"/>
          <w:szCs w:val="28"/>
        </w:rPr>
      </w:pPr>
      <w:r>
        <w:rPr>
          <w:rFonts w:hint="eastAsia" w:ascii="Arial" w:hAnsi="Arial"/>
          <w:b/>
          <w:bCs/>
          <w:sz w:val="24"/>
          <w:szCs w:val="32"/>
        </w:rPr>
        <w:t>七</w:t>
      </w:r>
      <w:r>
        <w:rPr>
          <w:rFonts w:hint="eastAsia" w:ascii="黑体" w:hAnsi="Arial" w:eastAsia="黑体"/>
          <w:bCs/>
          <w:sz w:val="28"/>
          <w:szCs w:val="28"/>
        </w:rPr>
        <w:t>、学校专家组审核意见</w:t>
      </w:r>
    </w:p>
    <w:tbl>
      <w:tblPr>
        <w:tblStyle w:val="3"/>
        <w:tblW w:w="867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343"/>
        <w:gridCol w:w="1465"/>
        <w:gridCol w:w="1418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学位/职称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所在单位及联系方式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□同意        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□不同意</w:t>
            </w:r>
          </w:p>
          <w:p>
            <w:pPr>
              <w:ind w:firstLine="48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其它：</w:t>
            </w:r>
          </w:p>
          <w:p>
            <w:pPr>
              <w:spacing w:line="600" w:lineRule="exact"/>
              <w:ind w:firstLine="1440" w:firstLineChars="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专家组长签名：</w:t>
            </w:r>
          </w:p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2017年  月    日 </w:t>
            </w:r>
          </w:p>
        </w:tc>
      </w:tr>
    </w:tbl>
    <w:p>
      <w:pPr>
        <w:rPr>
          <w:rFonts w:ascii="黑体" w:hAnsi="Arial" w:eastAsia="黑体"/>
          <w:bCs/>
          <w:sz w:val="28"/>
          <w:szCs w:val="28"/>
        </w:rPr>
      </w:pPr>
      <w:r>
        <w:rPr>
          <w:rFonts w:hint="eastAsia" w:ascii="黑体" w:hAnsi="Arial" w:eastAsia="黑体"/>
          <w:bCs/>
          <w:sz w:val="28"/>
          <w:szCs w:val="28"/>
        </w:rPr>
        <w:t>八、学校审核意见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8647" w:type="dxa"/>
            <w:vAlign w:val="top"/>
          </w:tcPr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□同意专家组意见</w:t>
            </w:r>
          </w:p>
          <w:p>
            <w:pPr>
              <w:ind w:firstLine="420" w:firstLineChars="15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□其它：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章）教务处处长签字：</w:t>
            </w:r>
          </w:p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2017年  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/>
    <w:p>
      <w:r>
        <w:rPr>
          <w:rFonts w:ascii="黑体" w:hAnsi="黑体" w:eastAsia="黑体" w:cs="宋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5C99"/>
    <w:rsid w:val="08F9209F"/>
    <w:rsid w:val="502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2017-12-21T04:24:00Z</dcterms:created>
  <dc:creator>Lee俊瑶</dc:creator>
  <cp:lastModifiedBy>LIN</cp:lastModifiedBy>
  <dcterms:modified xsi:type="dcterms:W3CDTF">2018-02-28T02:11:18Z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