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D8" w:rsidRPr="00AF57D7" w:rsidRDefault="00E243D8" w:rsidP="00AF57D7">
      <w:pPr>
        <w:jc w:val="center"/>
        <w:rPr>
          <w:rFonts w:hint="eastAsia"/>
          <w:b/>
          <w:sz w:val="32"/>
          <w:szCs w:val="32"/>
        </w:rPr>
      </w:pPr>
      <w:r w:rsidRPr="0072464B">
        <w:rPr>
          <w:rFonts w:hint="eastAsia"/>
          <w:b/>
          <w:sz w:val="32"/>
          <w:szCs w:val="32"/>
        </w:rPr>
        <w:t>201</w:t>
      </w:r>
      <w:r w:rsidR="00076AFC">
        <w:rPr>
          <w:b/>
          <w:sz w:val="32"/>
          <w:szCs w:val="32"/>
        </w:rPr>
        <w:t>8</w:t>
      </w:r>
      <w:r w:rsidRPr="0072464B">
        <w:rPr>
          <w:rFonts w:hint="eastAsia"/>
          <w:b/>
          <w:sz w:val="32"/>
          <w:szCs w:val="32"/>
        </w:rPr>
        <w:t>年经济与管理学院</w:t>
      </w:r>
      <w:r w:rsidR="00AF57D7">
        <w:rPr>
          <w:rFonts w:hint="eastAsia"/>
          <w:b/>
          <w:sz w:val="32"/>
          <w:szCs w:val="32"/>
        </w:rPr>
        <w:t>国家级</w:t>
      </w:r>
      <w:r w:rsidR="00AF57D7">
        <w:rPr>
          <w:b/>
          <w:sz w:val="32"/>
          <w:szCs w:val="32"/>
        </w:rPr>
        <w:t>、省级</w:t>
      </w:r>
      <w:r w:rsidRPr="0072464B">
        <w:rPr>
          <w:rFonts w:hint="eastAsia"/>
          <w:b/>
          <w:sz w:val="32"/>
          <w:szCs w:val="32"/>
        </w:rPr>
        <w:t>大学生创新创业训练计划项目</w:t>
      </w:r>
      <w:r w:rsidR="00AF57D7">
        <w:rPr>
          <w:rFonts w:hint="eastAsia"/>
          <w:b/>
          <w:sz w:val="32"/>
          <w:szCs w:val="32"/>
        </w:rPr>
        <w:t>报销</w:t>
      </w:r>
      <w:r w:rsidR="00AF57D7">
        <w:rPr>
          <w:b/>
          <w:sz w:val="32"/>
          <w:szCs w:val="32"/>
        </w:rPr>
        <w:t>额度表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53"/>
        <w:gridCol w:w="2884"/>
        <w:gridCol w:w="851"/>
        <w:gridCol w:w="1691"/>
        <w:gridCol w:w="1134"/>
        <w:gridCol w:w="1134"/>
        <w:gridCol w:w="1134"/>
        <w:gridCol w:w="1134"/>
      </w:tblGrid>
      <w:tr w:rsidR="00AF57D7" w:rsidRPr="00250208" w:rsidTr="00AF57D7">
        <w:trPr>
          <w:jc w:val="center"/>
        </w:trPr>
        <w:tc>
          <w:tcPr>
            <w:tcW w:w="704" w:type="dxa"/>
            <w:vAlign w:val="center"/>
          </w:tcPr>
          <w:p w:rsidR="00AF57D7" w:rsidRPr="00250208" w:rsidRDefault="00AF57D7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53" w:type="dxa"/>
            <w:vAlign w:val="center"/>
          </w:tcPr>
          <w:p w:rsidR="00AF57D7" w:rsidRPr="00250208" w:rsidRDefault="00AF57D7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884" w:type="dxa"/>
            <w:vAlign w:val="center"/>
          </w:tcPr>
          <w:p w:rsidR="00AF57D7" w:rsidRPr="00250208" w:rsidRDefault="00AF57D7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AF57D7" w:rsidRPr="00250208" w:rsidRDefault="00AF57D7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691" w:type="dxa"/>
            <w:vAlign w:val="center"/>
          </w:tcPr>
          <w:p w:rsidR="00AF57D7" w:rsidRPr="00250208" w:rsidRDefault="00AF57D7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项目团队其他成员</w:t>
            </w:r>
          </w:p>
        </w:tc>
        <w:tc>
          <w:tcPr>
            <w:tcW w:w="1134" w:type="dxa"/>
            <w:vAlign w:val="center"/>
          </w:tcPr>
          <w:p w:rsidR="00AF57D7" w:rsidRPr="00250208" w:rsidRDefault="00AF57D7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</w:t>
            </w:r>
          </w:p>
          <w:p w:rsidR="00AF57D7" w:rsidRPr="00250208" w:rsidRDefault="00AF57D7" w:rsidP="00BD76BE">
            <w:pPr>
              <w:widowControl/>
              <w:spacing w:line="280" w:lineRule="exact"/>
              <w:jc w:val="center"/>
              <w:rPr>
                <w:rFonts w:ascii="方正小标宋简体" w:eastAsia="方正小标宋简体" w:hAnsi="宋体"/>
                <w:b/>
                <w:szCs w:val="21"/>
              </w:rPr>
            </w:pPr>
            <w:r w:rsidRPr="0025020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AF57D7" w:rsidRPr="00250208" w:rsidRDefault="00AF57D7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1134" w:type="dxa"/>
            <w:vAlign w:val="center"/>
          </w:tcPr>
          <w:p w:rsidR="00AF57D7" w:rsidRDefault="00AF57D7" w:rsidP="00BD76B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</w:t>
            </w:r>
          </w:p>
        </w:tc>
        <w:tc>
          <w:tcPr>
            <w:tcW w:w="1134" w:type="dxa"/>
          </w:tcPr>
          <w:p w:rsidR="00AF57D7" w:rsidRDefault="00AF57D7" w:rsidP="00BD76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额度</w:t>
            </w:r>
          </w:p>
        </w:tc>
      </w:tr>
      <w:tr w:rsidR="00AF57D7" w:rsidRPr="005477A3" w:rsidTr="00AF57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bookmarkStart w:id="0" w:name="_GoBack" w:colFirst="8" w:colLast="8"/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农村劳动力流出会导致公共品供给减少吗？ ——来自中国大样本微观数据的经验证据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方俊杰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朱明慧、李晓洁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AE4912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连洪泉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E05C78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6400</w:t>
            </w:r>
          </w:p>
        </w:tc>
      </w:tr>
      <w:tr w:rsidR="00AF57D7" w:rsidRPr="005477A3" w:rsidTr="00AF57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双一流背景下211高校如何提升经济学科实力---来自和美国top30和中国985高校经济学科的经验证据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张亚婷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张梓莹、王彩洋、梁静圯、陈陨陶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张勇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E05C78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通过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1500</w:t>
            </w:r>
          </w:p>
        </w:tc>
      </w:tr>
      <w:tr w:rsidR="00AF57D7" w:rsidRPr="005477A3" w:rsidTr="00AF57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企业R&amp;D投入、高管年龄与专利产出——基于面板计数模型的实证分析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李祁恒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陈力、李振、刘雨庆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吴忠培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E05C78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新</w:t>
            </w: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2400</w:t>
            </w:r>
          </w:p>
        </w:tc>
      </w:tr>
      <w:tr w:rsidR="00AF57D7" w:rsidRPr="005477A3" w:rsidTr="00AF57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董事责任险对企业避税行为的影响研究——来自中国A股上市公司的经验证据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杨静宜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何晓怡、李卉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徐思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E05C78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3000</w:t>
            </w:r>
          </w:p>
        </w:tc>
      </w:tr>
      <w:tr w:rsidR="00AF57D7" w:rsidRPr="005477A3" w:rsidTr="00AF57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与时概念影像——文化摄影创意综合体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邓钧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张佳靖、谢璐阳、潘昕彤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刘善敏、张思慧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E05C78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2400</w:t>
            </w:r>
          </w:p>
        </w:tc>
      </w:tr>
      <w:tr w:rsidR="00AF57D7" w:rsidRPr="00250208" w:rsidTr="00AF57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1E35FF" w:rsidRDefault="00AF57D7" w:rsidP="00131A6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1E35FF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全黑精酿概念馆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谢博涵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魏乐颖、李俊锋、肖宇婷、李哲凯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周传丽、刘洪钰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7D7" w:rsidRPr="00E05C78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7D7" w:rsidRPr="005477A3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134" w:type="dxa"/>
            <w:shd w:val="clear" w:color="000000" w:fill="FFFFFF"/>
          </w:tcPr>
          <w:p w:rsidR="00AF57D7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3000</w:t>
            </w:r>
          </w:p>
        </w:tc>
      </w:tr>
      <w:tr w:rsidR="00AF57D7" w:rsidRPr="00250208" w:rsidTr="00AF57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131A6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25020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131A6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</w:t>
            </w: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AF57D7" w:rsidRPr="00250208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1E35FF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Commercial Initiator商业启蒙者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詹俊龙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吴佳薇、谈金发、李德亮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131A6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黄楷胤、邓树添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7D7" w:rsidRPr="00E05C78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7D7" w:rsidRPr="005477A3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134" w:type="dxa"/>
            <w:shd w:val="clear" w:color="000000" w:fill="FFFFFF"/>
          </w:tcPr>
          <w:p w:rsidR="00AF57D7" w:rsidRDefault="00AF57D7" w:rsidP="00131A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3000</w:t>
            </w:r>
          </w:p>
        </w:tc>
      </w:tr>
      <w:tr w:rsidR="00AF57D7" w:rsidRPr="00250208" w:rsidTr="003E692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发达地区“城中村”居民养老需求特征和模式选择——以广州市为例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吴于蓝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李晓琪、关婉君、邱越、张智豪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AE4912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潘文庆、徐欣萌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8000</w:t>
            </w:r>
          </w:p>
        </w:tc>
      </w:tr>
      <w:tr w:rsidR="00AF57D7" w:rsidRPr="00250208" w:rsidTr="003E692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AE4912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云尚师者教育科技有限公司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伍致杭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陈邦宁、李文荻、叶慧铮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徐向龙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通过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4000</w:t>
            </w:r>
          </w:p>
        </w:tc>
      </w:tr>
      <w:tr w:rsidR="00AF57D7" w:rsidRPr="00250208" w:rsidTr="003E692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青年群体“丧文化”的表现形式及其影响因素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程尹怡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林小裔、胡嘉文、周海莹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攸佳宁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2400</w:t>
            </w:r>
          </w:p>
        </w:tc>
      </w:tr>
      <w:tr w:rsidR="00AF57D7" w:rsidRPr="00250208" w:rsidTr="003E692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AE491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工资溢价如何影响大学生就业选择？——基于珠三角高校大学生择业结果数据的实证研究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梁施舜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刘瑞儿、李博湛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崔慧斌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2400</w:t>
            </w:r>
          </w:p>
        </w:tc>
      </w:tr>
      <w:tr w:rsidR="00AF57D7" w:rsidRPr="00250208" w:rsidTr="003E692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产业园区向产业集群转化的微观动力机制研究——以广东省为例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刘子亮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黄伯特、赵海涛、蓝婧馨、林晓雯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潘正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1E35FF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创新训练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5477A3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通过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D7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1500</w:t>
            </w:r>
          </w:p>
        </w:tc>
      </w:tr>
      <w:tr w:rsidR="00AF57D7" w:rsidRPr="00250208" w:rsidTr="003E692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857E4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E35FF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玩具赋能工厂项目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周炫玲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卢梓君、李权锋、黄林滨、李泳蒽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余晓玲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7D7" w:rsidRPr="005477A3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134" w:type="dxa"/>
            <w:shd w:val="clear" w:color="000000" w:fill="FFFFFF"/>
          </w:tcPr>
          <w:p w:rsidR="00AF57D7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2400</w:t>
            </w:r>
          </w:p>
        </w:tc>
      </w:tr>
      <w:tr w:rsidR="00AF57D7" w:rsidRPr="00250208" w:rsidTr="00AF57D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D7" w:rsidRPr="00250208" w:rsidRDefault="00AF57D7" w:rsidP="00AF57D7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D7" w:rsidRPr="00250208" w:rsidRDefault="00AF57D7" w:rsidP="00AF57D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884" w:type="dxa"/>
            <w:shd w:val="clear" w:color="000000" w:fill="FFFFFF"/>
            <w:vAlign w:val="center"/>
          </w:tcPr>
          <w:p w:rsidR="00AF57D7" w:rsidRPr="00250208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1E35FF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立德舟青少年领导力培养中心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钟泽凯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揭阳扬、韩泽锋、徐倩婷、林家惠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57D7" w:rsidRPr="00E05C78" w:rsidRDefault="00AF57D7" w:rsidP="00AF57D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彭璧玉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7D7" w:rsidRPr="00E05C78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E05C78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创业训练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7D7" w:rsidRPr="005477A3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134" w:type="dxa"/>
            <w:shd w:val="clear" w:color="000000" w:fill="FFFFFF"/>
          </w:tcPr>
          <w:p w:rsidR="00AF57D7" w:rsidRDefault="00AF57D7" w:rsidP="00AF57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3000</w:t>
            </w:r>
          </w:p>
        </w:tc>
      </w:tr>
      <w:bookmarkEnd w:id="0"/>
    </w:tbl>
    <w:p w:rsidR="00131A6B" w:rsidRPr="00131A6B" w:rsidRDefault="00131A6B">
      <w:pPr>
        <w:rPr>
          <w:rFonts w:hint="eastAsia"/>
        </w:rPr>
      </w:pPr>
    </w:p>
    <w:sectPr w:rsidR="00131A6B" w:rsidRPr="00131A6B" w:rsidSect="00E2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89" w:rsidRDefault="00D25989" w:rsidP="00E53C0A">
      <w:r>
        <w:separator/>
      </w:r>
    </w:p>
  </w:endnote>
  <w:endnote w:type="continuationSeparator" w:id="0">
    <w:p w:rsidR="00D25989" w:rsidRDefault="00D25989" w:rsidP="00E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89" w:rsidRDefault="00D25989" w:rsidP="00E53C0A">
      <w:r>
        <w:separator/>
      </w:r>
    </w:p>
  </w:footnote>
  <w:footnote w:type="continuationSeparator" w:id="0">
    <w:p w:rsidR="00D25989" w:rsidRDefault="00D25989" w:rsidP="00E5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3D8"/>
    <w:rsid w:val="00044B1E"/>
    <w:rsid w:val="00057382"/>
    <w:rsid w:val="00076AFC"/>
    <w:rsid w:val="000C48EB"/>
    <w:rsid w:val="00131A6B"/>
    <w:rsid w:val="00201997"/>
    <w:rsid w:val="0028062F"/>
    <w:rsid w:val="002848AF"/>
    <w:rsid w:val="002F02EA"/>
    <w:rsid w:val="002F0546"/>
    <w:rsid w:val="00427811"/>
    <w:rsid w:val="00431825"/>
    <w:rsid w:val="00522021"/>
    <w:rsid w:val="00546E1A"/>
    <w:rsid w:val="00612478"/>
    <w:rsid w:val="00803B59"/>
    <w:rsid w:val="008A278F"/>
    <w:rsid w:val="008F6064"/>
    <w:rsid w:val="009334AC"/>
    <w:rsid w:val="00AE547E"/>
    <w:rsid w:val="00AF2E39"/>
    <w:rsid w:val="00AF57D7"/>
    <w:rsid w:val="00B54709"/>
    <w:rsid w:val="00BE3D2F"/>
    <w:rsid w:val="00CE7579"/>
    <w:rsid w:val="00D20076"/>
    <w:rsid w:val="00D25989"/>
    <w:rsid w:val="00E243D8"/>
    <w:rsid w:val="00E53C0A"/>
    <w:rsid w:val="00F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0B9C8-883F-4FB0-AED4-F6B45E6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872</Characters>
  <Application>Microsoft Office Word</Application>
  <DocSecurity>0</DocSecurity>
  <Lines>7</Lines>
  <Paragraphs>2</Paragraphs>
  <ScaleCrop>false</ScaleCrop>
  <Company>华南师范大学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徐欣萌</dc:creator>
  <cp:keywords/>
  <dc:description/>
  <cp:lastModifiedBy>xinmeng</cp:lastModifiedBy>
  <cp:revision>18</cp:revision>
  <dcterms:created xsi:type="dcterms:W3CDTF">2016-04-19T07:12:00Z</dcterms:created>
  <dcterms:modified xsi:type="dcterms:W3CDTF">2018-11-23T07:06:00Z</dcterms:modified>
</cp:coreProperties>
</file>