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CA" w:rsidRPr="001B228D" w:rsidRDefault="001B228D" w:rsidP="001B228D">
      <w:pPr>
        <w:jc w:val="center"/>
        <w:rPr>
          <w:b/>
          <w:sz w:val="36"/>
          <w:szCs w:val="36"/>
        </w:rPr>
      </w:pPr>
      <w:r w:rsidRPr="001B228D">
        <w:rPr>
          <w:rFonts w:hint="eastAsia"/>
          <w:b/>
          <w:sz w:val="36"/>
          <w:szCs w:val="36"/>
        </w:rPr>
        <w:t>国家级</w:t>
      </w:r>
      <w:r w:rsidRPr="001B228D">
        <w:rPr>
          <w:b/>
          <w:sz w:val="36"/>
          <w:szCs w:val="36"/>
        </w:rPr>
        <w:t>、省级项目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084"/>
        <w:gridCol w:w="641"/>
        <w:gridCol w:w="931"/>
        <w:gridCol w:w="1559"/>
        <w:gridCol w:w="2693"/>
        <w:gridCol w:w="1418"/>
        <w:gridCol w:w="992"/>
        <w:gridCol w:w="2126"/>
        <w:gridCol w:w="993"/>
        <w:gridCol w:w="992"/>
      </w:tblGrid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序号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所属</w:t>
            </w:r>
          </w:p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立项年份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项目</w:t>
            </w:r>
          </w:p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项目编号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项目类型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项目负责人姓名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项目其他成员信息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指导教</w:t>
            </w:r>
          </w:p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师姓名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8D" w:rsidRDefault="001B228D" w:rsidP="00E90EBD">
            <w:pPr>
              <w:jc w:val="center"/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 w:hint="eastAsia"/>
                <w:b/>
                <w:bCs/>
                <w:szCs w:val="22"/>
              </w:rPr>
              <w:t>校区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国家级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农村劳动力流出会导致公共品供给减少吗？——来自中国大样本微观数据的经验证据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方俊杰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朱明慧,李晓洁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连洪泉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国家级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发达地区“城中村”居民养老需求特征和模式选择——以广州市为例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吴于蓝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李晓琪,关婉君,邱越,张智豪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潘文庆</w:t>
            </w:r>
            <w:r>
              <w:rPr>
                <w:rFonts w:cs="Times New Roman"/>
                <w:szCs w:val="22"/>
              </w:rPr>
              <w:t>,</w:t>
            </w:r>
            <w:r>
              <w:rPr>
                <w:rFonts w:cs="Times New Roman" w:hint="eastAsia"/>
                <w:szCs w:val="22"/>
              </w:rPr>
              <w:t>徐欣萌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双一流背景下</w:t>
            </w:r>
            <w:r>
              <w:rPr>
                <w:rFonts w:cs="Times New Roman"/>
                <w:szCs w:val="22"/>
              </w:rPr>
              <w:t>211</w:t>
            </w:r>
            <w:r>
              <w:rPr>
                <w:rFonts w:cs="Times New Roman" w:hint="eastAsia"/>
                <w:szCs w:val="22"/>
              </w:rPr>
              <w:t>高校如何提升经济学科实力</w:t>
            </w:r>
            <w:r>
              <w:rPr>
                <w:rFonts w:cs="Times New Roman"/>
                <w:szCs w:val="22"/>
              </w:rPr>
              <w:t>---</w:t>
            </w:r>
            <w:r>
              <w:rPr>
                <w:rFonts w:cs="Times New Roman" w:hint="eastAsia"/>
                <w:szCs w:val="22"/>
              </w:rPr>
              <w:t>来自和美国</w:t>
            </w:r>
            <w:r>
              <w:rPr>
                <w:rFonts w:cs="Times New Roman"/>
                <w:szCs w:val="22"/>
              </w:rPr>
              <w:t>top30</w:t>
            </w:r>
            <w:r>
              <w:rPr>
                <w:rFonts w:cs="Times New Roman" w:hint="eastAsia"/>
                <w:szCs w:val="22"/>
              </w:rPr>
              <w:t>和中国</w:t>
            </w:r>
            <w:r>
              <w:rPr>
                <w:rFonts w:cs="Times New Roman"/>
                <w:szCs w:val="22"/>
              </w:rPr>
              <w:t>985</w:t>
            </w:r>
            <w:r>
              <w:rPr>
                <w:rFonts w:cs="Times New Roman" w:hint="eastAsia"/>
                <w:szCs w:val="22"/>
              </w:rPr>
              <w:t>高校经济学科的经验证据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张亚婷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张梓莹,王彩洋,梁静圯,陈陨陶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张勇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青年群体“丧文化”的表现形式及其影响因素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程尹怡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林小裔,胡嘉文,周海莹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攸佳宁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企业</w:t>
            </w:r>
            <w:r>
              <w:rPr>
                <w:rFonts w:cs="Times New Roman"/>
                <w:szCs w:val="22"/>
              </w:rPr>
              <w:t>R&amp;D</w:t>
            </w:r>
            <w:r>
              <w:rPr>
                <w:rFonts w:cs="Times New Roman" w:hint="eastAsia"/>
                <w:szCs w:val="22"/>
              </w:rPr>
              <w:t>投入、高管年龄与专利产出——基于面板计数模型的实证分析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李祁恒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陈力,李振,刘雨庆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吴忠培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工资溢价如何影响大学生就业选择？——基于珠三角高校大学生择业结果数据的实证研究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梁施舜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刘瑞儿,李博湛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崔慧斌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董事责任险对企业避税行为的影响研究——来自中国</w:t>
            </w:r>
            <w:r>
              <w:rPr>
                <w:rFonts w:cs="Times New Roman"/>
                <w:szCs w:val="22"/>
              </w:rPr>
              <w:t>A</w:t>
            </w:r>
            <w:r>
              <w:rPr>
                <w:rFonts w:cs="Times New Roman" w:hint="eastAsia"/>
                <w:szCs w:val="22"/>
              </w:rPr>
              <w:t>股上市公司的经验证据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杨静宜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李卉,何晓怡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徐思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产业园区向产业集群转化的微观动力机制研究——以广东省为例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刘子亮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黄伯特,赵海涛,蓝婧馨,林晓雯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潘正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国家级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201810574058X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云尚师者教育科技有限公司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创业训练项目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伍致杭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陈邦宁,李文荻,叶慧铮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徐向龙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201810574195X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与时概念影像——文化摄影创意综合体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创业训练项目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邓钧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张佳靖,谢璐阳,潘昕彤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刘善敏</w:t>
            </w:r>
            <w:r>
              <w:rPr>
                <w:rFonts w:cs="Times New Roman"/>
                <w:szCs w:val="22"/>
              </w:rPr>
              <w:t>,</w:t>
            </w:r>
            <w:r>
              <w:rPr>
                <w:rFonts w:cs="Times New Roman" w:hint="eastAsia"/>
                <w:szCs w:val="22"/>
              </w:rPr>
              <w:t>张思慧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201810574196X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玩具赋能工厂项目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创业训练项目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周炫玲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卢梓君,李权锋,黄林滨,李泳蒽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余晓玲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201810574197X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全黑精酿概念馆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创业训练项目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谢博涵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魏乐颖,李俊锋,肖宇婷,李哲凯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周传丽</w:t>
            </w:r>
            <w:r>
              <w:rPr>
                <w:rFonts w:cs="Times New Roman"/>
                <w:szCs w:val="22"/>
              </w:rPr>
              <w:t>.</w:t>
            </w:r>
            <w:r>
              <w:rPr>
                <w:rFonts w:cs="Times New Roman" w:hint="eastAsia"/>
                <w:szCs w:val="22"/>
              </w:rPr>
              <w:t>刘洪钰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201810574198X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立德舟青少年领导力培养中心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创业训练项目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钟泽凯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揭阳扬,韩泽锋,徐倩婷,林家惠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彭璧玉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  <w:tr w:rsidR="001B228D" w:rsidTr="00E90EBD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经济与管理学院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省级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201810574199X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CommercialInitiator</w:t>
            </w:r>
            <w:r>
              <w:rPr>
                <w:rFonts w:cs="Times New Roman" w:hint="eastAsia"/>
                <w:szCs w:val="22"/>
              </w:rPr>
              <w:t>商业启蒙者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创业训练项目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詹俊龙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spacing w:line="240" w:lineRule="exact"/>
              <w:jc w:val="center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sz w:val="15"/>
                <w:szCs w:val="15"/>
              </w:rPr>
              <w:t>吴佳薇,谈金发,李德亮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黄楷胤、邓树添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8D" w:rsidRDefault="001B228D" w:rsidP="00E90EB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大学城</w:t>
            </w:r>
          </w:p>
        </w:tc>
      </w:tr>
    </w:tbl>
    <w:p w:rsidR="001B228D" w:rsidRDefault="001B228D"/>
    <w:p w:rsidR="001B228D" w:rsidRPr="00CB3234" w:rsidRDefault="001B228D" w:rsidP="00CB3234">
      <w:pPr>
        <w:jc w:val="center"/>
        <w:rPr>
          <w:b/>
          <w:sz w:val="36"/>
          <w:szCs w:val="36"/>
        </w:rPr>
      </w:pPr>
      <w:r w:rsidRPr="00CB3234">
        <w:rPr>
          <w:rFonts w:hint="eastAsia"/>
          <w:b/>
          <w:sz w:val="36"/>
          <w:szCs w:val="36"/>
        </w:rPr>
        <w:t>校级</w:t>
      </w:r>
      <w:r w:rsidRPr="00CB3234">
        <w:rPr>
          <w:b/>
          <w:sz w:val="36"/>
          <w:szCs w:val="36"/>
        </w:rPr>
        <w:t>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3240"/>
        <w:gridCol w:w="693"/>
        <w:gridCol w:w="1134"/>
        <w:gridCol w:w="1701"/>
        <w:gridCol w:w="1134"/>
        <w:gridCol w:w="1418"/>
      </w:tblGrid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编号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人数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其他成员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指导教师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项目类别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20181503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“全面二孩”政策会影响学生的学业成绩吗？</w:t>
            </w:r>
            <w:r w:rsidRPr="001B228D">
              <w:rPr>
                <w:rFonts w:hint="eastAsia"/>
              </w:rPr>
              <w:t xml:space="preserve"> </w:t>
            </w:r>
            <w:r w:rsidRPr="001B228D">
              <w:rPr>
                <w:rFonts w:hint="eastAsia"/>
              </w:rPr>
              <w:t>——来自中国教育追踪调查数据的证据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陈敏仪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卢烁琪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王智波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20181505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大学生创业模式对绩效影响研究：效果推理</w:t>
            </w:r>
            <w:r w:rsidRPr="001B228D">
              <w:rPr>
                <w:rFonts w:hint="eastAsia"/>
              </w:rPr>
              <w:t>VS</w:t>
            </w:r>
            <w:r w:rsidRPr="001B228D">
              <w:rPr>
                <w:rFonts w:hint="eastAsia"/>
              </w:rPr>
              <w:t>因果推理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高尚卿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谭燕婷、黄佳琪、孙昊岚、吴定放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梅虎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20181506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微信辟谣信息的用户采纳：基于详尽可能性模型的实验研究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肖颖诗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黄敏婷、黄景诗、张洁漫、马</w:t>
            </w:r>
            <w:r w:rsidRPr="001B228D">
              <w:rPr>
                <w:rFonts w:hint="eastAsia"/>
              </w:rPr>
              <w:lastRenderedPageBreak/>
              <w:t>茵茵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lastRenderedPageBreak/>
              <w:t>宗乾进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20181507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企业环保投资效率的实证检验研究——基于中央政府、地方政府、企业博弈视角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符航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李如、温其乐、叶玫清、陈锐贤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张天华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20181510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激励机制设计视角下的高校科技成果转化效率低问题研究——以广州高校为例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关健仪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陈依楠、雷佳祺、许守鑫、钟元谦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周怀峰、林可全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20181512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乡村教师职业认同现状及影响因素分析——基于广东省梅州市的样本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陈旭妍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朱晓彤、郑杰坤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贾丽虹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20181513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人才集聚的后发区域发展对策研究</w:t>
            </w:r>
            <w:r w:rsidRPr="001B228D">
              <w:rPr>
                <w:rFonts w:hint="eastAsia"/>
              </w:rPr>
              <w:t>--</w:t>
            </w:r>
            <w:r w:rsidRPr="001B228D">
              <w:rPr>
                <w:rFonts w:hint="eastAsia"/>
              </w:rPr>
              <w:t>以广东梅州市为例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蓝智炀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冯峻锋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彭连清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20181515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摊贩利益实现视角的城市流动摊贩管理策略研究——以广州大学城为例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毛铮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刘贝妮、黄晓琳、祝艺哲、邓嘉敏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何晓兵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20181516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共享产品特性对消费者使用体验影响研究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王文彬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李婉仪、余时彦、曾贤杰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林勇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20181518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大学生三下乡项目对接农村基础教育的现状分析与发展对策研究——以</w:t>
            </w:r>
            <w:r w:rsidRPr="001B228D">
              <w:rPr>
                <w:rFonts w:hint="eastAsia"/>
              </w:rPr>
              <w:t>STEAM</w:t>
            </w:r>
            <w:r w:rsidRPr="001B228D">
              <w:rPr>
                <w:rFonts w:hint="eastAsia"/>
              </w:rPr>
              <w:t>教育模式为基础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朱雨芯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徐李晴、黄超芬、梁家聪、林宇康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唐昊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20181519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新就业大学生长期住房消费选择的影响因素研究——以广州市为例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刘晓霞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李宛殷、陈利金、区嘉美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欧阳敏华、董怀宏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20181522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“情暖夕阳”摄影项目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王安琪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潘晓茵、董国梁、黄祺深、熊</w:t>
            </w:r>
            <w:r w:rsidRPr="001B228D">
              <w:rPr>
                <w:rFonts w:hint="eastAsia"/>
              </w:rPr>
              <w:lastRenderedPageBreak/>
              <w:t>亮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lastRenderedPageBreak/>
              <w:t>张华初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创业训练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20181523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兴狮动众文化服务有限公司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詹杰鑫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蒲碧莹、廖秋玲、李晓群、李旖彤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王雅丽、蒋峦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创业训练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20181525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以机器人为载体的多元智能课程开发与实践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谭辉榜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肖枫霖、陈小婷、赖保君、何园园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林涛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创业训练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20181526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hint="eastAsia"/>
              </w:rPr>
              <w:t>悦</w:t>
            </w:r>
            <w:r w:rsidRPr="001B228D">
              <w:rPr>
                <w:rFonts w:hint="eastAsia"/>
              </w:rPr>
              <w:t>A</w:t>
            </w:r>
            <w:r w:rsidRPr="001B228D">
              <w:rPr>
                <w:rFonts w:hint="eastAsia"/>
              </w:rPr>
              <w:t>众筹——广州二手车众筹平台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冯晓雯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黄菀馨、林光、梁超彦、黄天盛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陈高翔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创业训练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20181528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学米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林廉权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杨楚茵、黄张光、陈文悦、元琼纯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余以胜、袁帅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创业训练</w:t>
            </w:r>
          </w:p>
        </w:tc>
      </w:tr>
      <w:tr w:rsidR="001B228D" w:rsidRPr="00EB3612" w:rsidTr="001B228D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20181531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“积垒”人才教育平台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赵锟霖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周泽天、王婕、余俊霆、张雅舜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jc w:val="center"/>
            </w:pPr>
            <w:r w:rsidRPr="001B228D">
              <w:rPr>
                <w:rFonts w:hint="eastAsia"/>
              </w:rPr>
              <w:t>江少轩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228D" w:rsidRPr="001B228D" w:rsidRDefault="001B228D" w:rsidP="00E90E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创业训练</w:t>
            </w:r>
          </w:p>
        </w:tc>
      </w:tr>
    </w:tbl>
    <w:p w:rsidR="001B228D" w:rsidRDefault="001B228D"/>
    <w:p w:rsidR="00B37A3F" w:rsidRPr="00CB3234" w:rsidRDefault="00B37A3F" w:rsidP="00B37A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延期</w:t>
      </w:r>
      <w:r w:rsidRPr="00CB3234">
        <w:rPr>
          <w:b/>
          <w:sz w:val="36"/>
          <w:szCs w:val="36"/>
        </w:rPr>
        <w:t>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3240"/>
        <w:gridCol w:w="693"/>
        <w:gridCol w:w="1134"/>
        <w:gridCol w:w="1701"/>
        <w:gridCol w:w="1134"/>
        <w:gridCol w:w="1418"/>
      </w:tblGrid>
      <w:tr w:rsidR="00B37A3F" w:rsidRPr="00EB3612" w:rsidTr="00E346BB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编号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人数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其他成员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指导教师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B228D">
              <w:rPr>
                <w:rFonts w:ascii="宋体" w:hAnsi="宋体" w:cs="宋体" w:hint="eastAsia"/>
                <w:b/>
                <w:bCs/>
                <w:kern w:val="0"/>
              </w:rPr>
              <w:t>项目类别</w:t>
            </w:r>
          </w:p>
        </w:tc>
      </w:tr>
      <w:tr w:rsidR="00B37A3F" w:rsidRPr="00EB3612" w:rsidTr="00E346BB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1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jc w:val="center"/>
            </w:pPr>
            <w:r w:rsidRPr="00B37A3F">
              <w:rPr>
                <w:rFonts w:hint="eastAsia"/>
              </w:rPr>
              <w:t>生育意愿与生育行为的背离及其影响因子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B37A3F" w:rsidRPr="001B228D" w:rsidRDefault="00C9677B" w:rsidP="00E346B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jc w:val="center"/>
            </w:pPr>
            <w:r w:rsidRPr="00B37A3F">
              <w:rPr>
                <w:rFonts w:hint="eastAsia"/>
              </w:rPr>
              <w:t>区智峰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37A3F" w:rsidRPr="001B228D" w:rsidRDefault="00C9677B" w:rsidP="00AD027D">
            <w:pPr>
              <w:jc w:val="center"/>
            </w:pPr>
            <w:r w:rsidRPr="00C9677B">
              <w:rPr>
                <w:rFonts w:hint="eastAsia"/>
              </w:rPr>
              <w:t>雷彤、方安雯、吴雯敏、陈诗敏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jc w:val="center"/>
            </w:pPr>
            <w:r w:rsidRPr="00B37A3F">
              <w:rPr>
                <w:rFonts w:hint="eastAsia"/>
              </w:rPr>
              <w:t>徐向龙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  <w:tr w:rsidR="00B37A3F" w:rsidRPr="00EB3612" w:rsidTr="00E346BB">
        <w:trPr>
          <w:trHeight w:val="432"/>
          <w:jc w:val="center"/>
        </w:trPr>
        <w:tc>
          <w:tcPr>
            <w:tcW w:w="1307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kern w:val="0"/>
                <w:lang w:bidi="ar"/>
              </w:rPr>
              <w:t>2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jc w:val="center"/>
            </w:pPr>
            <w:r w:rsidRPr="00B37A3F">
              <w:rPr>
                <w:rFonts w:hint="eastAsia"/>
              </w:rPr>
              <w:t>师范生可雇佣能力要素结构研究</w:t>
            </w:r>
          </w:p>
        </w:tc>
        <w:tc>
          <w:tcPr>
            <w:tcW w:w="693" w:type="dxa"/>
            <w:shd w:val="clear" w:color="000000" w:fill="FFFFFF"/>
            <w:vAlign w:val="center"/>
          </w:tcPr>
          <w:p w:rsidR="00B37A3F" w:rsidRPr="001B228D" w:rsidRDefault="00C9677B" w:rsidP="00E346B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jc w:val="center"/>
            </w:pPr>
            <w:r w:rsidRPr="00B37A3F">
              <w:rPr>
                <w:rFonts w:hint="eastAsia"/>
              </w:rPr>
              <w:t>何怡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37A3F" w:rsidRPr="001B228D" w:rsidRDefault="00C9677B" w:rsidP="00E346BB">
            <w:pPr>
              <w:jc w:val="center"/>
            </w:pPr>
            <w:r w:rsidRPr="00C9677B">
              <w:rPr>
                <w:rFonts w:hint="eastAsia"/>
              </w:rPr>
              <w:t>林斌</w:t>
            </w:r>
            <w:r>
              <w:rPr>
                <w:rFonts w:hint="eastAsia"/>
              </w:rPr>
              <w:t>、</w:t>
            </w:r>
            <w:r w:rsidRPr="00C9677B">
              <w:rPr>
                <w:rFonts w:hint="eastAsia"/>
              </w:rPr>
              <w:t>高炜卓</w:t>
            </w:r>
            <w:r>
              <w:rPr>
                <w:rFonts w:hint="eastAsia"/>
              </w:rPr>
              <w:t>、</w:t>
            </w:r>
            <w:r w:rsidRPr="00C9677B">
              <w:rPr>
                <w:rFonts w:hint="eastAsia"/>
              </w:rPr>
              <w:t>郭佳纯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jc w:val="center"/>
            </w:pPr>
            <w:r>
              <w:rPr>
                <w:rFonts w:hint="eastAsia"/>
              </w:rPr>
              <w:t>崔惠斌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37A3F" w:rsidRPr="001B228D" w:rsidRDefault="00B37A3F" w:rsidP="00E346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创新训练</w:t>
            </w:r>
          </w:p>
        </w:tc>
      </w:tr>
    </w:tbl>
    <w:p w:rsidR="00B37A3F" w:rsidRDefault="00B37A3F">
      <w:pPr>
        <w:rPr>
          <w:rFonts w:hint="eastAsia"/>
        </w:rPr>
      </w:pPr>
      <w:bookmarkStart w:id="0" w:name="_GoBack"/>
      <w:bookmarkEnd w:id="0"/>
    </w:p>
    <w:sectPr w:rsidR="00B37A3F" w:rsidSect="001B22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03" w:rsidRDefault="004E6703" w:rsidP="001B228D">
      <w:r>
        <w:separator/>
      </w:r>
    </w:p>
  </w:endnote>
  <w:endnote w:type="continuationSeparator" w:id="0">
    <w:p w:rsidR="004E6703" w:rsidRDefault="004E6703" w:rsidP="001B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03" w:rsidRDefault="004E6703" w:rsidP="001B228D">
      <w:r>
        <w:separator/>
      </w:r>
    </w:p>
  </w:footnote>
  <w:footnote w:type="continuationSeparator" w:id="0">
    <w:p w:rsidR="004E6703" w:rsidRDefault="004E6703" w:rsidP="001B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41"/>
    <w:rsid w:val="001A5841"/>
    <w:rsid w:val="001B228D"/>
    <w:rsid w:val="003F1B09"/>
    <w:rsid w:val="004E6703"/>
    <w:rsid w:val="00662BCA"/>
    <w:rsid w:val="00AD027D"/>
    <w:rsid w:val="00B37A3F"/>
    <w:rsid w:val="00C9677B"/>
    <w:rsid w:val="00C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D1AC8-5980-494E-BE93-9FB5586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5</cp:revision>
  <dcterms:created xsi:type="dcterms:W3CDTF">2019-04-02T06:56:00Z</dcterms:created>
  <dcterms:modified xsi:type="dcterms:W3CDTF">2019-04-08T03:20:00Z</dcterms:modified>
</cp:coreProperties>
</file>