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B" w:rsidRDefault="00AF0B0B" w:rsidP="00AF0B0B">
      <w:pPr>
        <w:widowControl/>
        <w:spacing w:before="75" w:after="75" w:line="495" w:lineRule="atLeast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附件</w:t>
      </w:r>
      <w:r w:rsidRPr="00E868CA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 xml:space="preserve"> </w:t>
      </w:r>
    </w:p>
    <w:p w:rsidR="00AF0B0B" w:rsidRPr="00AF0B0B" w:rsidRDefault="00AF0B0B" w:rsidP="00AF0B0B">
      <w:pPr>
        <w:widowControl/>
        <w:spacing w:before="75" w:after="75" w:line="495" w:lineRule="atLeast"/>
        <w:ind w:firstLine="555"/>
        <w:jc w:val="center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AF0B0B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具体工作安排</w:t>
      </w:r>
    </w:p>
    <w:p w:rsidR="00CC0077" w:rsidRPr="0076721B" w:rsidRDefault="00CC0077" w:rsidP="00CC0077">
      <w:pPr>
        <w:widowControl/>
        <w:spacing w:before="75" w:after="75" w:line="495" w:lineRule="atLeast"/>
        <w:ind w:firstLine="555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一、</w:t>
      </w:r>
      <w:r w:rsidR="00126DC0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教学、科研单位工作</w:t>
      </w:r>
      <w:r w:rsidR="00343BC6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要求</w:t>
      </w:r>
      <w:r w:rsidR="002E65C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：2018年、2019年基本工作量数据申报</w:t>
      </w:r>
      <w:r w:rsidR="00FC6E54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（11月30日期前完成）</w:t>
      </w:r>
    </w:p>
    <w:p w:rsidR="00CC0077" w:rsidRDefault="00CC0077" w:rsidP="00AF0B0B">
      <w:pPr>
        <w:widowControl/>
        <w:spacing w:before="75" w:after="75" w:line="495" w:lineRule="atLeast"/>
        <w:ind w:firstLine="555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1、</w:t>
      </w:r>
      <w:r w:rsidR="00126DC0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个人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数据填报</w:t>
      </w:r>
    </w:p>
    <w:p w:rsidR="00254AB1" w:rsidRPr="00254AB1" w:rsidRDefault="00254AB1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/>
          <w:kern w:val="0"/>
          <w:sz w:val="29"/>
          <w:szCs w:val="29"/>
        </w:rPr>
      </w:pPr>
      <w:r w:rsidRPr="00254AB1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教职工按照《基本工作量申报表</w:t>
      </w:r>
      <w:r w:rsidR="0001022F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-个人版</w:t>
      </w:r>
      <w:r w:rsidRPr="00254AB1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》（附表2）的要求</w:t>
      </w: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，</w:t>
      </w:r>
      <w:r w:rsidR="0083034E" w:rsidRPr="008D7BDC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  <w:u w:val="single"/>
        </w:rPr>
        <w:t>分年度</w:t>
      </w: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填报</w:t>
      </w:r>
      <w:r w:rsidR="00CF54B1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个人</w:t>
      </w: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基本工作量数据，上交所在二级单位。</w:t>
      </w:r>
    </w:p>
    <w:p w:rsidR="00CC0077" w:rsidRDefault="00CC0077" w:rsidP="00AF0B0B">
      <w:pPr>
        <w:widowControl/>
        <w:spacing w:before="75" w:after="75" w:line="495" w:lineRule="atLeast"/>
        <w:ind w:firstLine="555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2、</w:t>
      </w:r>
      <w:r w:rsidR="00254AB1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单位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核定</w:t>
      </w:r>
    </w:p>
    <w:p w:rsidR="00254AB1" w:rsidRPr="00254AB1" w:rsidRDefault="00EF3FA4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教学科研</w:t>
      </w:r>
      <w:r w:rsidR="00254AB1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单位根据教职工上报的基本工作量材料，统一核定各项基本工作量得分。</w:t>
      </w:r>
    </w:p>
    <w:p w:rsidR="00CC0077" w:rsidRDefault="00CC0077" w:rsidP="00AF0B0B">
      <w:pPr>
        <w:widowControl/>
        <w:spacing w:before="75" w:after="75" w:line="495" w:lineRule="atLeast"/>
        <w:ind w:firstLine="555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3、上报学校</w:t>
      </w:r>
    </w:p>
    <w:p w:rsidR="00254AB1" w:rsidRPr="002A72AD" w:rsidRDefault="00EF3FA4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 w:themeColor="text1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教学科研</w:t>
      </w:r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单位将核定后的基本工作量</w:t>
      </w:r>
      <w:r w:rsidR="00467A59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数据</w:t>
      </w:r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，按《基本工作量申报表</w:t>
      </w:r>
      <w:r w:rsidR="0001022F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-单位版</w:t>
      </w:r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》（附表</w:t>
      </w:r>
      <w:r w:rsidR="0001022F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3</w:t>
      </w:r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）的</w:t>
      </w:r>
      <w:r w:rsidR="0001022F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要求</w:t>
      </w:r>
      <w:r w:rsidR="0001022F" w:rsidRPr="008D7BDC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  <w:u w:val="single"/>
        </w:rPr>
        <w:t>分年度</w:t>
      </w:r>
      <w:r w:rsidR="0001022F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填报</w:t>
      </w:r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后上报学校</w:t>
      </w:r>
      <w:r w:rsidR="00D30F4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人事处，</w:t>
      </w:r>
      <w:r w:rsidR="00D30F4D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电子版</w:t>
      </w:r>
      <w:r w:rsidR="00D30F4D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以</w:t>
      </w:r>
      <w:r w:rsidR="00D30F4D">
        <w:rPr>
          <w:rFonts w:ascii="仿宋_GB2312" w:eastAsia="仿宋_GB2312" w:hAnsi="宋体" w:cs="宋体"/>
          <w:color w:val="000000"/>
          <w:kern w:val="0"/>
          <w:sz w:val="29"/>
          <w:szCs w:val="29"/>
        </w:rPr>
        <w:t>“</w:t>
      </w:r>
      <w:r w:rsidR="00D30F4D">
        <w:rPr>
          <w:rFonts w:ascii="仿宋_GB2312" w:eastAsia="仿宋_GB2312" w:hAnsi="宋体" w:cs="宋体"/>
          <w:color w:val="000000"/>
          <w:kern w:val="0"/>
          <w:sz w:val="29"/>
          <w:szCs w:val="29"/>
        </w:rPr>
        <w:t>XX</w:t>
      </w:r>
      <w:r w:rsidR="00D30F4D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学院</w:t>
      </w:r>
      <w:r w:rsidR="00D30F4D">
        <w:rPr>
          <w:rFonts w:ascii="仿宋_GB2312" w:eastAsia="仿宋_GB2312" w:hAnsi="宋体" w:cs="宋体"/>
          <w:color w:val="000000"/>
          <w:kern w:val="0"/>
          <w:sz w:val="29"/>
          <w:szCs w:val="29"/>
        </w:rPr>
        <w:t>-201</w:t>
      </w:r>
      <w:r w:rsidR="00D30F4D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8/2019基本工作量</w:t>
      </w:r>
      <w:r w:rsidR="00D30F4D">
        <w:rPr>
          <w:rFonts w:ascii="仿宋_GB2312" w:eastAsia="仿宋_GB2312" w:hAnsi="宋体" w:cs="宋体"/>
          <w:color w:val="000000"/>
          <w:kern w:val="0"/>
          <w:sz w:val="29"/>
          <w:szCs w:val="29"/>
        </w:rPr>
        <w:t>”</w:t>
      </w:r>
      <w:r w:rsidR="00D30F4D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发送到</w:t>
      </w:r>
      <w:hyperlink r:id="rId8" w:history="1">
        <w:r w:rsidR="00D30F4D" w:rsidRPr="00C417A4">
          <w:rPr>
            <w:rStyle w:val="a3"/>
            <w:rFonts w:ascii="仿宋_GB2312" w:eastAsia="仿宋_GB2312" w:hAnsi="宋体" w:cs="宋体" w:hint="eastAsia"/>
            <w:kern w:val="0"/>
            <w:sz w:val="29"/>
            <w:szCs w:val="29"/>
          </w:rPr>
          <w:t>9840300@qq.com</w:t>
        </w:r>
      </w:hyperlink>
      <w:r w:rsidR="00254AB1" w:rsidRPr="002A72AD">
        <w:rPr>
          <w:rFonts w:ascii="仿宋_GB2312" w:eastAsia="仿宋_GB2312" w:hAnsi="宋体" w:cs="宋体" w:hint="eastAsia"/>
          <w:bCs/>
          <w:color w:val="000000" w:themeColor="text1"/>
          <w:kern w:val="0"/>
          <w:sz w:val="29"/>
          <w:szCs w:val="29"/>
        </w:rPr>
        <w:t>。</w:t>
      </w:r>
    </w:p>
    <w:p w:rsidR="00DC0554" w:rsidRDefault="00DC0554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说明</w:t>
      </w:r>
      <w:r w:rsidR="00CD2EE4" w:rsidRPr="00D822B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：</w:t>
      </w:r>
    </w:p>
    <w:p w:rsidR="00DC0554" w:rsidRDefault="00DC0554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（1）</w:t>
      </w:r>
      <w:r w:rsidR="005A525E" w:rsidRPr="005A525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此次2018年、2019年基本工作量申报数据将用于测算学校基本工作量标准，请</w:t>
      </w:r>
      <w:r w:rsidR="005A525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各单位和个人</w:t>
      </w:r>
      <w:r w:rsidR="005A525E" w:rsidRPr="005A525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予以重视、认真填报。</w:t>
      </w:r>
    </w:p>
    <w:p w:rsidR="00067251" w:rsidRDefault="00DC0554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（2）</w:t>
      </w:r>
      <w:r w:rsidR="00CD2EE4" w:rsidRPr="00D822B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基本工作量数据</w:t>
      </w:r>
      <w:r w:rsidR="00454610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：</w:t>
      </w:r>
      <w:r w:rsidR="00465280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人才培养</w:t>
      </w:r>
      <w:r w:rsidR="00CD2EE4" w:rsidRPr="00D822B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按学年统计，</w:t>
      </w:r>
      <w:r w:rsidR="00465280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其他</w:t>
      </w:r>
      <w:r w:rsidR="00CD2EE4" w:rsidRPr="00D822BE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按自然年统计。</w:t>
      </w:r>
    </w:p>
    <w:p w:rsidR="00330C7F" w:rsidRDefault="00330C7F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Cs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（3）</w:t>
      </w:r>
      <w:r w:rsidRPr="00330C7F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请严格按照表格格式要求进行填写，凡因数据缺失、错误导致无法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统计</w:t>
      </w:r>
      <w:r w:rsidRPr="00330C7F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的，将退回修改</w:t>
      </w:r>
      <w:r w:rsidR="003B7BA2">
        <w:rPr>
          <w:rFonts w:ascii="仿宋_GB2312" w:eastAsia="仿宋_GB2312" w:hAnsi="宋体" w:cs="宋体" w:hint="eastAsia"/>
          <w:bCs/>
          <w:color w:val="000000" w:themeColor="text1"/>
          <w:kern w:val="0"/>
          <w:sz w:val="24"/>
        </w:rPr>
        <w:t>。</w:t>
      </w:r>
      <w:bookmarkStart w:id="0" w:name="_GoBack"/>
      <w:bookmarkEnd w:id="0"/>
    </w:p>
    <w:p w:rsidR="00967F33" w:rsidRDefault="00CC0077" w:rsidP="00AF0B0B">
      <w:pPr>
        <w:widowControl/>
        <w:spacing w:before="75" w:after="75" w:line="495" w:lineRule="atLeast"/>
        <w:ind w:firstLine="555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二</w:t>
      </w:r>
      <w:r w:rsidR="00AF0B0B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、</w:t>
      </w:r>
      <w:r w:rsidR="00343BC6" w:rsidRPr="00343BC6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职能部门工作要求：绩效考核奖励的核算与下拨</w:t>
      </w:r>
    </w:p>
    <w:p w:rsidR="00AF0B0B" w:rsidRPr="00DE49BF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</w:pPr>
      <w:r w:rsidRPr="00DE49BF"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  <w:lastRenderedPageBreak/>
        <w:t>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.</w:t>
      </w:r>
      <w:r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数据</w:t>
      </w:r>
      <w:r w:rsidRPr="00DE49BF"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  <w:t>填报</w:t>
      </w:r>
      <w:r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（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1</w:t>
      </w:r>
      <w:r w:rsidR="00343BC6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1</w:t>
      </w:r>
      <w:r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月</w:t>
      </w:r>
      <w:r w:rsidR="00343BC6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1</w:t>
      </w:r>
      <w:r w:rsidR="00BA771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5</w:t>
      </w:r>
      <w:r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日</w:t>
      </w:r>
      <w:r w:rsidRPr="00DE49BF"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  <w:t>前</w:t>
      </w:r>
      <w:r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）</w:t>
      </w:r>
    </w:p>
    <w:p w:rsidR="00343BC6" w:rsidRPr="001F2BA5" w:rsidRDefault="00AF0B0B" w:rsidP="00343BC6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教务处、</w:t>
      </w:r>
      <w:r>
        <w:rPr>
          <w:rFonts w:ascii="仿宋_GB2312" w:eastAsia="仿宋_GB2312" w:hAnsi="宋体" w:cs="宋体"/>
          <w:bCs/>
          <w:color w:val="000000"/>
          <w:kern w:val="0"/>
          <w:sz w:val="29"/>
          <w:szCs w:val="29"/>
        </w:rPr>
        <w:t>研究生处、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财务</w:t>
      </w:r>
      <w:r w:rsidRPr="00C365FD">
        <w:rPr>
          <w:rFonts w:ascii="仿宋_GB2312" w:eastAsia="仿宋_GB2312" w:hAnsi="宋体" w:cs="宋体"/>
          <w:bCs/>
          <w:color w:val="000000"/>
          <w:kern w:val="0"/>
          <w:sz w:val="29"/>
          <w:szCs w:val="29"/>
        </w:rPr>
        <w:t>处</w:t>
      </w:r>
      <w:r w:rsidR="007B5568">
        <w:rPr>
          <w:rFonts w:ascii="仿宋_GB2312" w:eastAsia="仿宋_GB2312" w:hAnsi="宋体" w:cs="宋体" w:hint="eastAsia"/>
          <w:bCs/>
          <w:color w:val="000000"/>
          <w:kern w:val="0"/>
          <w:sz w:val="29"/>
          <w:szCs w:val="29"/>
        </w:rPr>
        <w:t>、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社科处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、科技处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发展规划处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人事处</w:t>
      </w:r>
      <w:r w:rsidR="00DD04B0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根据</w:t>
      </w:r>
      <w:r w:rsidR="00DD04B0" w:rsidRPr="00DD04B0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华师[2012]127号</w:t>
      </w:r>
      <w:r w:rsidR="00DD04B0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的</w:t>
      </w:r>
      <w:r w:rsidR="00407D81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规定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组织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各单位填报相关业绩数据，并进行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核对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，按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下表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提供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一校</w:t>
      </w:r>
      <w:r w:rsidR="00343BC6"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三区的业绩数据</w:t>
      </w:r>
      <w:r w:rsidR="00343BC6" w:rsidRPr="0076721B">
        <w:rPr>
          <w:rFonts w:ascii="仿宋_GB2312" w:eastAsia="仿宋_GB2312" w:hAnsi="宋体" w:cs="宋体" w:hint="eastAsia"/>
          <w:color w:val="000000"/>
          <w:kern w:val="0"/>
          <w:sz w:val="29"/>
          <w:szCs w:val="29"/>
          <w:u w:val="single"/>
        </w:rPr>
        <w:t>最终</w:t>
      </w:r>
      <w:r w:rsidR="00343BC6" w:rsidRPr="0076721B">
        <w:rPr>
          <w:rFonts w:ascii="仿宋_GB2312" w:eastAsia="仿宋_GB2312" w:hAnsi="宋体" w:cs="宋体"/>
          <w:color w:val="000000"/>
          <w:kern w:val="0"/>
          <w:sz w:val="29"/>
          <w:szCs w:val="29"/>
          <w:u w:val="single"/>
        </w:rPr>
        <w:t>确认</w:t>
      </w:r>
      <w:r w:rsidR="00343BC6" w:rsidRPr="0076721B">
        <w:rPr>
          <w:rFonts w:ascii="仿宋_GB2312" w:eastAsia="仿宋_GB2312" w:hAnsi="宋体" w:cs="宋体" w:hint="eastAsia"/>
          <w:color w:val="000000"/>
          <w:kern w:val="0"/>
          <w:sz w:val="29"/>
          <w:szCs w:val="29"/>
          <w:u w:val="single"/>
        </w:rPr>
        <w:t>版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，电子版</w:t>
      </w:r>
      <w:r w:rsidR="00343BC6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以</w:t>
      </w:r>
      <w:r w:rsidR="00343BC6">
        <w:rPr>
          <w:rFonts w:ascii="仿宋_GB2312" w:eastAsia="仿宋_GB2312" w:hAnsi="宋体" w:cs="宋体"/>
          <w:color w:val="000000"/>
          <w:kern w:val="0"/>
          <w:sz w:val="29"/>
          <w:szCs w:val="29"/>
        </w:rPr>
        <w:t>“</w:t>
      </w:r>
      <w:r w:rsidR="00343BC6">
        <w:rPr>
          <w:rFonts w:ascii="仿宋_GB2312" w:eastAsia="仿宋_GB2312" w:hAnsi="宋体" w:cs="宋体"/>
          <w:color w:val="000000"/>
          <w:kern w:val="0"/>
          <w:sz w:val="29"/>
          <w:szCs w:val="29"/>
        </w:rPr>
        <w:t>XX处-201</w:t>
      </w:r>
      <w:r w:rsidR="00343BC6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9</w:t>
      </w:r>
      <w:r w:rsidR="00343BC6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业绩</w:t>
      </w:r>
      <w:r w:rsidR="00343BC6">
        <w:rPr>
          <w:rFonts w:ascii="仿宋_GB2312" w:eastAsia="仿宋_GB2312" w:hAnsi="宋体" w:cs="宋体"/>
          <w:color w:val="000000"/>
          <w:kern w:val="0"/>
          <w:sz w:val="29"/>
          <w:szCs w:val="29"/>
        </w:rPr>
        <w:t>”</w:t>
      </w:r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发送到</w:t>
      </w:r>
      <w:hyperlink r:id="rId9" w:history="1">
        <w:r w:rsidR="00343BC6" w:rsidRPr="00C417A4">
          <w:rPr>
            <w:rStyle w:val="a3"/>
            <w:rFonts w:ascii="仿宋_GB2312" w:eastAsia="仿宋_GB2312" w:hAnsi="宋体" w:cs="宋体" w:hint="eastAsia"/>
            <w:kern w:val="0"/>
            <w:sz w:val="29"/>
            <w:szCs w:val="29"/>
          </w:rPr>
          <w:t>9840300@qq.com</w:t>
        </w:r>
      </w:hyperlink>
      <w:r w:rsidR="00343BC6"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。</w:t>
      </w:r>
    </w:p>
    <w:tbl>
      <w:tblPr>
        <w:tblStyle w:val="a4"/>
        <w:tblW w:w="8190" w:type="dxa"/>
        <w:jc w:val="center"/>
        <w:tblLook w:val="04A0" w:firstRow="1" w:lastRow="0" w:firstColumn="1" w:lastColumn="0" w:noHBand="0" w:noVBand="1"/>
      </w:tblPr>
      <w:tblGrid>
        <w:gridCol w:w="1360"/>
        <w:gridCol w:w="1590"/>
        <w:gridCol w:w="2688"/>
        <w:gridCol w:w="1134"/>
        <w:gridCol w:w="1418"/>
      </w:tblGrid>
      <w:tr w:rsidR="00AF0B0B" w:rsidRPr="005E055E" w:rsidTr="00E148E7">
        <w:trPr>
          <w:jc w:val="center"/>
        </w:trPr>
        <w:tc>
          <w:tcPr>
            <w:tcW w:w="1360" w:type="dxa"/>
            <w:vAlign w:val="center"/>
          </w:tcPr>
          <w:p w:rsidR="00AF0B0B" w:rsidRPr="005E055E" w:rsidRDefault="00AF0B0B" w:rsidP="00441A0E">
            <w:pPr>
              <w:spacing w:line="240" w:lineRule="atLeast"/>
              <w:ind w:firstLine="0"/>
              <w:jc w:val="left"/>
              <w:rPr>
                <w:rFonts w:ascii="Arial" w:eastAsiaTheme="minorEastAsia" w:hAnsi="Arial" w:cs="Arial"/>
                <w:b/>
                <w:szCs w:val="21"/>
              </w:rPr>
            </w:pPr>
            <w:r w:rsidRPr="005E055E">
              <w:rPr>
                <w:rFonts w:ascii="Arial" w:eastAsiaTheme="minorEastAsia" w:hAnsiTheme="minorEastAsia" w:cs="Arial"/>
                <w:b/>
                <w:szCs w:val="21"/>
              </w:rPr>
              <w:t>职能部门</w:t>
            </w:r>
          </w:p>
        </w:tc>
        <w:tc>
          <w:tcPr>
            <w:tcW w:w="1590" w:type="dxa"/>
            <w:vAlign w:val="center"/>
          </w:tcPr>
          <w:p w:rsidR="00AF0B0B" w:rsidRPr="005E055E" w:rsidRDefault="00AF0B0B" w:rsidP="00E148E7">
            <w:pPr>
              <w:spacing w:line="240" w:lineRule="atLeast"/>
              <w:ind w:firstLine="0"/>
              <w:rPr>
                <w:rFonts w:ascii="Arial" w:eastAsiaTheme="minorEastAsia" w:hAnsi="Arial" w:cs="Arial"/>
                <w:b/>
                <w:szCs w:val="21"/>
              </w:rPr>
            </w:pPr>
            <w:r w:rsidRPr="005E055E">
              <w:rPr>
                <w:rFonts w:ascii="Arial" w:eastAsiaTheme="minorEastAsia" w:hAnsiTheme="minorEastAsia" w:cs="Arial"/>
                <w:b/>
                <w:szCs w:val="21"/>
              </w:rPr>
              <w:t>业绩类型</w:t>
            </w:r>
          </w:p>
        </w:tc>
        <w:tc>
          <w:tcPr>
            <w:tcW w:w="2688" w:type="dxa"/>
            <w:vAlign w:val="center"/>
          </w:tcPr>
          <w:p w:rsidR="00AF0B0B" w:rsidRPr="005E055E" w:rsidRDefault="00AF0B0B" w:rsidP="00E148E7">
            <w:pPr>
              <w:spacing w:line="240" w:lineRule="atLeast"/>
              <w:ind w:firstLine="0"/>
              <w:rPr>
                <w:rFonts w:ascii="Arial" w:eastAsiaTheme="minorEastAsia" w:hAnsi="Arial" w:cs="Arial"/>
                <w:b/>
                <w:szCs w:val="21"/>
              </w:rPr>
            </w:pPr>
            <w:r w:rsidRPr="005E055E">
              <w:rPr>
                <w:rFonts w:ascii="Arial" w:eastAsiaTheme="minorEastAsia" w:hAnsiTheme="minorEastAsia" w:cs="Arial"/>
                <w:b/>
                <w:szCs w:val="21"/>
              </w:rPr>
              <w:t>业绩内容</w:t>
            </w:r>
          </w:p>
        </w:tc>
        <w:tc>
          <w:tcPr>
            <w:tcW w:w="1134" w:type="dxa"/>
            <w:vAlign w:val="center"/>
          </w:tcPr>
          <w:p w:rsidR="00AF0B0B" w:rsidRPr="005E055E" w:rsidRDefault="00AF0B0B" w:rsidP="00E148E7">
            <w:pPr>
              <w:spacing w:line="240" w:lineRule="atLeast"/>
              <w:ind w:firstLine="0"/>
              <w:rPr>
                <w:rFonts w:ascii="Arial" w:eastAsiaTheme="minorEastAsia" w:hAnsi="Arial" w:cs="Arial"/>
                <w:b/>
                <w:szCs w:val="21"/>
              </w:rPr>
            </w:pPr>
            <w:r w:rsidRPr="005E055E">
              <w:rPr>
                <w:rFonts w:ascii="Arial" w:eastAsiaTheme="minorEastAsia" w:hAnsiTheme="minorEastAsia" w:cs="Arial" w:hint="eastAsia"/>
                <w:b/>
                <w:szCs w:val="21"/>
              </w:rPr>
              <w:t>文件页码</w:t>
            </w:r>
          </w:p>
        </w:tc>
        <w:tc>
          <w:tcPr>
            <w:tcW w:w="1418" w:type="dxa"/>
          </w:tcPr>
          <w:p w:rsidR="00AF0B0B" w:rsidRPr="005E055E" w:rsidRDefault="00AF0B0B" w:rsidP="00E148E7">
            <w:pPr>
              <w:spacing w:line="240" w:lineRule="atLeast"/>
              <w:ind w:firstLine="0"/>
              <w:rPr>
                <w:rFonts w:ascii="Arial" w:eastAsiaTheme="minorEastAsia" w:hAnsiTheme="minorEastAsia" w:cs="Arial"/>
                <w:b/>
                <w:szCs w:val="21"/>
              </w:rPr>
            </w:pPr>
            <w:r>
              <w:rPr>
                <w:rFonts w:ascii="Arial" w:eastAsiaTheme="minorEastAsia" w:hAnsiTheme="minorEastAsia" w:cs="Arial" w:hint="eastAsia"/>
                <w:b/>
                <w:szCs w:val="21"/>
              </w:rPr>
              <w:t>填报</w:t>
            </w:r>
            <w:r>
              <w:rPr>
                <w:rFonts w:ascii="Arial" w:eastAsiaTheme="minorEastAsia" w:hAnsiTheme="minorEastAsia" w:cs="Arial"/>
                <w:b/>
                <w:szCs w:val="21"/>
              </w:rPr>
              <w:t>表格</w:t>
            </w:r>
          </w:p>
        </w:tc>
      </w:tr>
      <w:tr w:rsidR="00343BC6" w:rsidRPr="00BD06FD" w:rsidTr="00E148E7">
        <w:trPr>
          <w:trHeight w:val="590"/>
          <w:jc w:val="center"/>
        </w:trPr>
        <w:tc>
          <w:tcPr>
            <w:tcW w:w="1360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90" w:type="dxa"/>
            <w:vMerge w:val="restart"/>
            <w:vAlign w:val="center"/>
          </w:tcPr>
          <w:p w:rsidR="00343BC6" w:rsidRPr="00343BC6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343BC6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基本教学业绩</w:t>
            </w:r>
          </w:p>
        </w:tc>
        <w:tc>
          <w:tcPr>
            <w:tcW w:w="2688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全日制本科生</w:t>
            </w:r>
          </w:p>
        </w:tc>
        <w:tc>
          <w:tcPr>
            <w:tcW w:w="1134" w:type="dxa"/>
            <w:vAlign w:val="center"/>
          </w:tcPr>
          <w:p w:rsidR="00343BC6" w:rsidRPr="00C365FD" w:rsidRDefault="00343BC6" w:rsidP="00287B02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P6</w:t>
            </w:r>
          </w:p>
        </w:tc>
        <w:tc>
          <w:tcPr>
            <w:tcW w:w="1418" w:type="dxa"/>
            <w:vMerge w:val="restart"/>
            <w:vAlign w:val="center"/>
          </w:tcPr>
          <w:p w:rsidR="00343BC6" w:rsidRDefault="00343BC6" w:rsidP="00BA771F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</w:t>
            </w: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教学</w:t>
            </w: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业绩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情况表</w:t>
            </w: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-</w:t>
            </w: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</w:t>
            </w: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基本</w:t>
            </w: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教学业绩”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（见附</w:t>
            </w:r>
            <w:r w:rsidR="00FF4882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件</w:t>
            </w:r>
            <w:r w:rsidR="00BA771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343BC6" w:rsidRPr="00BD06FD" w:rsidTr="00E148E7">
        <w:trPr>
          <w:trHeight w:val="698"/>
          <w:jc w:val="center"/>
        </w:trPr>
        <w:tc>
          <w:tcPr>
            <w:tcW w:w="1360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研究生处</w:t>
            </w:r>
          </w:p>
        </w:tc>
        <w:tc>
          <w:tcPr>
            <w:tcW w:w="1590" w:type="dxa"/>
            <w:vMerge/>
            <w:vAlign w:val="center"/>
          </w:tcPr>
          <w:p w:rsidR="00343BC6" w:rsidRPr="00C365FD" w:rsidRDefault="00343BC6" w:rsidP="00343BC6">
            <w:pPr>
              <w:widowControl/>
              <w:spacing w:before="75" w:after="75" w:line="240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 w:rsidR="00343BC6" w:rsidRPr="00C365FD" w:rsidRDefault="00343BC6" w:rsidP="00287B02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P7</w:t>
            </w:r>
          </w:p>
        </w:tc>
        <w:tc>
          <w:tcPr>
            <w:tcW w:w="1418" w:type="dxa"/>
            <w:vMerge/>
            <w:vAlign w:val="center"/>
          </w:tcPr>
          <w:p w:rsidR="00343BC6" w:rsidRDefault="00343BC6" w:rsidP="00343BC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611"/>
          <w:jc w:val="center"/>
        </w:trPr>
        <w:tc>
          <w:tcPr>
            <w:tcW w:w="1360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590" w:type="dxa"/>
            <w:vMerge/>
            <w:vAlign w:val="center"/>
          </w:tcPr>
          <w:p w:rsidR="00343BC6" w:rsidRPr="00C365FD" w:rsidRDefault="00343BC6" w:rsidP="00343BC6">
            <w:pPr>
              <w:widowControl/>
              <w:spacing w:before="75" w:after="75" w:line="240" w:lineRule="atLeas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88" w:type="dxa"/>
            <w:vAlign w:val="center"/>
          </w:tcPr>
          <w:p w:rsidR="00343BC6" w:rsidRPr="00C365FD" w:rsidRDefault="00343BC6" w:rsidP="00E148E7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其他学生</w:t>
            </w:r>
          </w:p>
        </w:tc>
        <w:tc>
          <w:tcPr>
            <w:tcW w:w="1134" w:type="dxa"/>
            <w:vAlign w:val="center"/>
          </w:tcPr>
          <w:p w:rsidR="00343BC6" w:rsidRPr="00C365FD" w:rsidRDefault="00343BC6" w:rsidP="00287B02">
            <w:pPr>
              <w:widowControl/>
              <w:spacing w:before="75" w:after="75" w:line="240" w:lineRule="atLeast"/>
              <w:ind w:firstLine="0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P7</w:t>
            </w:r>
          </w:p>
        </w:tc>
        <w:tc>
          <w:tcPr>
            <w:tcW w:w="1418" w:type="dxa"/>
            <w:vMerge/>
            <w:vAlign w:val="center"/>
          </w:tcPr>
          <w:p w:rsidR="00343BC6" w:rsidRDefault="00343BC6" w:rsidP="00343BC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936"/>
          <w:jc w:val="center"/>
        </w:trPr>
        <w:tc>
          <w:tcPr>
            <w:tcW w:w="1360" w:type="dxa"/>
            <w:vMerge w:val="restart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教学工作量业绩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本科生公共必修课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公选课、互开课、拔尖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创新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人才培养课程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P7-8</w:t>
            </w:r>
          </w:p>
        </w:tc>
        <w:tc>
          <w:tcPr>
            <w:tcW w:w="1418" w:type="dxa"/>
            <w:vMerge w:val="restart"/>
            <w:vAlign w:val="center"/>
          </w:tcPr>
          <w:p w:rsidR="00343BC6" w:rsidRPr="00BD06FD" w:rsidRDefault="00343BC6" w:rsidP="00BA771F">
            <w:pPr>
              <w:widowControl/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</w:t>
            </w:r>
            <w:r w:rsidRPr="00C365FD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教学</w:t>
            </w:r>
            <w:r w:rsidRPr="00C365FD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业绩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情况表”（见附件</w:t>
            </w:r>
            <w:r w:rsidR="00BA771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343BC6" w:rsidRPr="00BD06FD" w:rsidTr="00E148E7">
        <w:trPr>
          <w:trHeight w:val="467"/>
          <w:jc w:val="center"/>
        </w:trPr>
        <w:tc>
          <w:tcPr>
            <w:tcW w:w="1360" w:type="dxa"/>
            <w:vMerge/>
            <w:vAlign w:val="center"/>
          </w:tcPr>
          <w:p w:rsidR="00343BC6" w:rsidRPr="005F2A20" w:rsidRDefault="00343BC6" w:rsidP="00441A0E">
            <w:pPr>
              <w:spacing w:line="240" w:lineRule="atLeas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教学奖励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教学成果、教学荣誉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、教学平台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P8-9</w:t>
            </w:r>
          </w:p>
        </w:tc>
        <w:tc>
          <w:tcPr>
            <w:tcW w:w="1418" w:type="dxa"/>
            <w:vMerge/>
          </w:tcPr>
          <w:p w:rsidR="00343BC6" w:rsidRPr="00BD06FD" w:rsidRDefault="00343BC6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417"/>
          <w:jc w:val="center"/>
        </w:trPr>
        <w:tc>
          <w:tcPr>
            <w:tcW w:w="1360" w:type="dxa"/>
            <w:vMerge/>
            <w:vAlign w:val="center"/>
          </w:tcPr>
          <w:p w:rsidR="00343BC6" w:rsidRPr="005F2A20" w:rsidRDefault="00343BC6" w:rsidP="00441A0E">
            <w:pPr>
              <w:spacing w:line="240" w:lineRule="atLeas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教学约束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2B78BF">
            <w:pPr>
              <w:widowControl/>
              <w:spacing w:line="240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P10</w:t>
            </w:r>
          </w:p>
        </w:tc>
        <w:tc>
          <w:tcPr>
            <w:tcW w:w="1418" w:type="dxa"/>
            <w:vMerge/>
          </w:tcPr>
          <w:p w:rsidR="00343BC6" w:rsidRPr="00BD06FD" w:rsidRDefault="00343BC6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415"/>
          <w:jc w:val="center"/>
        </w:trPr>
        <w:tc>
          <w:tcPr>
            <w:tcW w:w="1360" w:type="dxa"/>
            <w:vMerge w:val="restart"/>
            <w:vAlign w:val="center"/>
          </w:tcPr>
          <w:p w:rsidR="00343BC6" w:rsidRPr="005F2A20" w:rsidRDefault="00343BC6" w:rsidP="00E148E7">
            <w:pPr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研究生处</w:t>
            </w: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教学工作量业绩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研究生公共必修课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P7-8</w:t>
            </w:r>
          </w:p>
        </w:tc>
        <w:tc>
          <w:tcPr>
            <w:tcW w:w="1418" w:type="dxa"/>
            <w:vMerge/>
          </w:tcPr>
          <w:p w:rsidR="00343BC6" w:rsidRPr="00BD06FD" w:rsidRDefault="00343BC6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407"/>
          <w:jc w:val="center"/>
        </w:trPr>
        <w:tc>
          <w:tcPr>
            <w:tcW w:w="1360" w:type="dxa"/>
            <w:vMerge/>
            <w:vAlign w:val="center"/>
          </w:tcPr>
          <w:p w:rsidR="00343BC6" w:rsidRPr="005F2A20" w:rsidRDefault="00343BC6" w:rsidP="00441A0E">
            <w:pPr>
              <w:spacing w:line="240" w:lineRule="atLeas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教学奖励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教学成果、教学荣誉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、教学平台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P9-10</w:t>
            </w:r>
          </w:p>
        </w:tc>
        <w:tc>
          <w:tcPr>
            <w:tcW w:w="1418" w:type="dxa"/>
            <w:vMerge/>
          </w:tcPr>
          <w:p w:rsidR="00343BC6" w:rsidRPr="00BD06FD" w:rsidRDefault="00343BC6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trHeight w:val="407"/>
          <w:jc w:val="center"/>
        </w:trPr>
        <w:tc>
          <w:tcPr>
            <w:tcW w:w="1360" w:type="dxa"/>
            <w:vMerge/>
            <w:vAlign w:val="center"/>
          </w:tcPr>
          <w:p w:rsidR="00343BC6" w:rsidRPr="005F2A20" w:rsidRDefault="00343BC6" w:rsidP="00441A0E">
            <w:pPr>
              <w:spacing w:line="240" w:lineRule="atLeas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学位点建设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新增学位点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P20</w:t>
            </w:r>
          </w:p>
        </w:tc>
        <w:tc>
          <w:tcPr>
            <w:tcW w:w="1418" w:type="dxa"/>
          </w:tcPr>
          <w:p w:rsidR="00343BC6" w:rsidRDefault="00343BC6" w:rsidP="00BA771F">
            <w:pPr>
              <w:widowControl/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“学科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与平台建设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情况表”（见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附件</w:t>
            </w:r>
            <w:r w:rsidR="00BA771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6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343BC6" w:rsidRPr="00BD06FD" w:rsidTr="00E148E7">
        <w:trPr>
          <w:trHeight w:val="418"/>
          <w:jc w:val="center"/>
        </w:trPr>
        <w:tc>
          <w:tcPr>
            <w:tcW w:w="136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社科处</w:t>
            </w: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科研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业绩、平台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科研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成果（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学术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论文、科研项目、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创作类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成果咨询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报告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、学术著作、专利成果、获奖成果等）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、新增社科平台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widowControl/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1418" w:type="dxa"/>
            <w:vMerge w:val="restart"/>
            <w:vAlign w:val="center"/>
          </w:tcPr>
          <w:p w:rsidR="00343BC6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“科研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业绩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情况表”（见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附件</w:t>
            </w:r>
            <w:r w:rsidR="00BA771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</w:t>
            </w:r>
          </w:p>
          <w:p w:rsidR="00343BC6" w:rsidRDefault="00343BC6" w:rsidP="00BA771F">
            <w:pPr>
              <w:widowControl/>
              <w:spacing w:line="240" w:lineRule="atLeast"/>
              <w:jc w:val="center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“学科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与平台建设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情况表”（见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附件</w:t>
            </w:r>
            <w:r w:rsidR="00BA771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6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343BC6" w:rsidRPr="00BD06FD" w:rsidTr="00E148E7">
        <w:trPr>
          <w:jc w:val="center"/>
        </w:trPr>
        <w:tc>
          <w:tcPr>
            <w:tcW w:w="136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1590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科研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业绩、平台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2688" w:type="dxa"/>
            <w:vAlign w:val="center"/>
          </w:tcPr>
          <w:p w:rsidR="00343BC6" w:rsidRPr="005F2A20" w:rsidRDefault="00343BC6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科研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成果（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学术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论文、科研项目、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创作类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成果咨询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报告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、学术著作、专利成果、获奖成果等）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、新增科技平台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12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-21</w:t>
            </w:r>
          </w:p>
        </w:tc>
        <w:tc>
          <w:tcPr>
            <w:tcW w:w="1418" w:type="dxa"/>
            <w:vMerge/>
          </w:tcPr>
          <w:p w:rsidR="00343BC6" w:rsidRDefault="00343BC6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BA771F" w:rsidRPr="00BD06FD" w:rsidTr="00E148E7">
        <w:trPr>
          <w:jc w:val="center"/>
        </w:trPr>
        <w:tc>
          <w:tcPr>
            <w:tcW w:w="1360" w:type="dxa"/>
            <w:vAlign w:val="center"/>
          </w:tcPr>
          <w:p w:rsidR="00BA771F" w:rsidRPr="005F2A20" w:rsidRDefault="00BA771F" w:rsidP="00E148E7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590" w:type="dxa"/>
            <w:vAlign w:val="center"/>
          </w:tcPr>
          <w:p w:rsidR="00BA771F" w:rsidRPr="005F2A20" w:rsidRDefault="00BA771F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学科与平台建设</w:t>
            </w:r>
          </w:p>
        </w:tc>
        <w:tc>
          <w:tcPr>
            <w:tcW w:w="2688" w:type="dxa"/>
            <w:vAlign w:val="center"/>
          </w:tcPr>
          <w:p w:rsidR="00BA771F" w:rsidRPr="005F2A20" w:rsidRDefault="00BA771F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新增学科</w:t>
            </w: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、新增协同创新中心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134" w:type="dxa"/>
            <w:vAlign w:val="center"/>
          </w:tcPr>
          <w:p w:rsidR="00BA771F" w:rsidRPr="00BD06FD" w:rsidRDefault="00BA771F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P19-21</w:t>
            </w:r>
          </w:p>
        </w:tc>
        <w:tc>
          <w:tcPr>
            <w:tcW w:w="1418" w:type="dxa"/>
            <w:vMerge w:val="restart"/>
          </w:tcPr>
          <w:p w:rsidR="00BA771F" w:rsidRPr="00BD06FD" w:rsidRDefault="00BA771F" w:rsidP="00BA771F">
            <w:pPr>
              <w:widowControl/>
              <w:spacing w:line="240" w:lineRule="atLeast"/>
              <w:ind w:firstLine="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“学科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与平台建设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情况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lastRenderedPageBreak/>
              <w:t>表”（见</w:t>
            </w:r>
            <w:r w:rsidRPr="00A67E58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附件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6</w:t>
            </w:r>
            <w:r w:rsidRPr="00A67E58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BA771F" w:rsidRPr="00BD06FD" w:rsidTr="00E95EA1">
        <w:trPr>
          <w:jc w:val="center"/>
        </w:trPr>
        <w:tc>
          <w:tcPr>
            <w:tcW w:w="1360" w:type="dxa"/>
            <w:vAlign w:val="center"/>
          </w:tcPr>
          <w:p w:rsidR="00BA771F" w:rsidRPr="005F2A20" w:rsidRDefault="00BA771F" w:rsidP="00E95EA1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lastRenderedPageBreak/>
              <w:t>人事处</w:t>
            </w: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博管办</w:t>
            </w:r>
          </w:p>
        </w:tc>
        <w:tc>
          <w:tcPr>
            <w:tcW w:w="1590" w:type="dxa"/>
            <w:vAlign w:val="center"/>
          </w:tcPr>
          <w:p w:rsidR="00BA771F" w:rsidRPr="005F2A20" w:rsidRDefault="00BA771F" w:rsidP="00E95EA1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学科与平台建设</w:t>
            </w:r>
          </w:p>
        </w:tc>
        <w:tc>
          <w:tcPr>
            <w:tcW w:w="2688" w:type="dxa"/>
            <w:vAlign w:val="center"/>
          </w:tcPr>
          <w:p w:rsidR="00BA771F" w:rsidRPr="005F2A20" w:rsidRDefault="00BA771F" w:rsidP="00E95EA1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新增博士后流动站</w:t>
            </w:r>
          </w:p>
        </w:tc>
        <w:tc>
          <w:tcPr>
            <w:tcW w:w="1134" w:type="dxa"/>
            <w:vAlign w:val="center"/>
          </w:tcPr>
          <w:p w:rsidR="00BA771F" w:rsidRPr="00BD06FD" w:rsidRDefault="00BA771F" w:rsidP="00E95EA1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  <w:r w:rsidRPr="00BD06FD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P21</w:t>
            </w:r>
          </w:p>
        </w:tc>
        <w:tc>
          <w:tcPr>
            <w:tcW w:w="1418" w:type="dxa"/>
            <w:vMerge/>
          </w:tcPr>
          <w:p w:rsidR="00BA771F" w:rsidRPr="00BD06FD" w:rsidRDefault="00BA771F" w:rsidP="00E95EA1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</w:p>
        </w:tc>
      </w:tr>
      <w:tr w:rsidR="00343BC6" w:rsidRPr="00BD06FD" w:rsidTr="00E148E7">
        <w:trPr>
          <w:jc w:val="center"/>
        </w:trPr>
        <w:tc>
          <w:tcPr>
            <w:tcW w:w="1360" w:type="dxa"/>
            <w:vAlign w:val="center"/>
          </w:tcPr>
          <w:p w:rsidR="00343BC6" w:rsidRPr="005F2A20" w:rsidRDefault="00BA771F" w:rsidP="00E148E7">
            <w:pPr>
              <w:widowControl/>
              <w:spacing w:line="240" w:lineRule="atLeast"/>
              <w:ind w:firstLine="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5F2A20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lastRenderedPageBreak/>
              <w:t>发展规划处</w:t>
            </w:r>
          </w:p>
        </w:tc>
        <w:tc>
          <w:tcPr>
            <w:tcW w:w="1590" w:type="dxa"/>
            <w:vAlign w:val="center"/>
          </w:tcPr>
          <w:p w:rsidR="00343BC6" w:rsidRPr="005F2A20" w:rsidRDefault="00BA771F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二级单位目标绩效考核奖励</w:t>
            </w:r>
          </w:p>
        </w:tc>
        <w:tc>
          <w:tcPr>
            <w:tcW w:w="2688" w:type="dxa"/>
            <w:vAlign w:val="center"/>
          </w:tcPr>
          <w:p w:rsidR="00343BC6" w:rsidRPr="005F2A20" w:rsidRDefault="00BA771F" w:rsidP="00E148E7">
            <w:pPr>
              <w:widowControl/>
              <w:spacing w:line="240" w:lineRule="atLeast"/>
              <w:ind w:firstLine="0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考核优秀和良好的单位</w:t>
            </w:r>
          </w:p>
        </w:tc>
        <w:tc>
          <w:tcPr>
            <w:tcW w:w="1134" w:type="dxa"/>
            <w:vAlign w:val="center"/>
          </w:tcPr>
          <w:p w:rsidR="00343BC6" w:rsidRPr="00BD06FD" w:rsidRDefault="00343BC6" w:rsidP="00287B02">
            <w:pPr>
              <w:spacing w:line="240" w:lineRule="atLeast"/>
              <w:ind w:firstLine="0"/>
              <w:rPr>
                <w:rFonts w:ascii="Arial" w:eastAsiaTheme="minorEastAsia" w:hAnsi="Arial" w:cs="Arial"/>
                <w:szCs w:val="21"/>
              </w:rPr>
            </w:pPr>
          </w:p>
        </w:tc>
        <w:tc>
          <w:tcPr>
            <w:tcW w:w="1418" w:type="dxa"/>
          </w:tcPr>
          <w:p w:rsidR="00343BC6" w:rsidRPr="00BD06FD" w:rsidRDefault="003102DC" w:rsidP="002B78BF">
            <w:pPr>
              <w:spacing w:line="240" w:lineRule="atLeast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“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二级单位目标绩效考核奖励</w:t>
            </w:r>
            <w:r w:rsidR="008448FF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表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”</w:t>
            </w:r>
            <w:r w:rsidR="00BA771F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见附件</w:t>
            </w:r>
            <w:r w:rsidR="00BA771F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7</w:t>
            </w:r>
          </w:p>
        </w:tc>
      </w:tr>
    </w:tbl>
    <w:p w:rsidR="00AF0B0B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</w:pP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注：以上业绩按自然年（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2018.1.1-2018</w:t>
      </w: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.12.31）进行统计。</w:t>
      </w:r>
    </w:p>
    <w:p w:rsidR="00AF0B0B" w:rsidRPr="001F2BA5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（2）填报要求</w:t>
      </w:r>
    </w:p>
    <w:p w:rsidR="00AF0B0B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①本科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、研究生的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教学工作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量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业绩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中教学流动岗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人员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、青年英才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年薪制人员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、特聘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教授授课信息不用填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报，大学城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校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区、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南海校区的课程请在备注栏标注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校区。</w:t>
      </w:r>
    </w:p>
    <w:p w:rsidR="00AF0B0B" w:rsidRPr="001F2BA5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②年薪制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、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青年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英才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、特聘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教授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的科研业绩的无需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填报。科研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成果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的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完成者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只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填写教师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姓名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，无需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填写学生或其他合作者姓名。</w:t>
      </w:r>
    </w:p>
    <w:p w:rsidR="00AF0B0B" w:rsidRPr="001F2BA5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③各类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业绩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必须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为华师</w:t>
      </w:r>
      <w:r w:rsidRPr="00B23DF8">
        <w:rPr>
          <w:rFonts w:ascii="微软雅黑" w:eastAsia="微软雅黑" w:hAnsi="微软雅黑" w:cs="微软雅黑" w:hint="eastAsia"/>
          <w:color w:val="000000"/>
          <w:kern w:val="0"/>
          <w:sz w:val="29"/>
          <w:szCs w:val="29"/>
        </w:rPr>
        <w:t>﹝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2012</w:t>
      </w:r>
      <w:r w:rsidRPr="00B23DF8">
        <w:rPr>
          <w:rFonts w:ascii="微软雅黑" w:eastAsia="微软雅黑" w:hAnsi="微软雅黑" w:cs="微软雅黑" w:hint="eastAsia"/>
          <w:color w:val="000000"/>
          <w:kern w:val="0"/>
          <w:sz w:val="29"/>
          <w:szCs w:val="29"/>
        </w:rPr>
        <w:t>﹞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127号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文件明确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的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予以奖励的成果，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请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严格按照表格格式要求进行填写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，凡因数据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缺失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、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错误导致系统无法识别的，将退回修改。</w:t>
      </w:r>
    </w:p>
    <w:p w:rsidR="00AF0B0B" w:rsidRPr="001F2BA5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④各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职能部门要严格按照时间节点提交数据。</w:t>
      </w:r>
    </w:p>
    <w:p w:rsidR="00AF0B0B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⑤对于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超出文件规定的业绩的认定，请各职能部门搜集整理后提请学校研究。</w:t>
      </w:r>
    </w:p>
    <w:p w:rsidR="00AF0B0B" w:rsidRPr="00E868CA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2．</w:t>
      </w:r>
      <w:r w:rsidR="00926E65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绩效考核</w:t>
      </w:r>
      <w:r w:rsidR="00F10147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奖励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核算</w:t>
      </w: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（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11</w:t>
      </w: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月</w:t>
      </w:r>
      <w:r w:rsidR="00967F33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22</w:t>
      </w: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日前）</w:t>
      </w:r>
    </w:p>
    <w:p w:rsidR="00AF0B0B" w:rsidRPr="001F2BA5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人事处对职能部门上报的</w:t>
      </w:r>
      <w:r w:rsidR="007B5568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各项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业绩</w:t>
      </w:r>
      <w:r w:rsidR="00ED7C17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奖励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进行核算，</w:t>
      </w:r>
      <w:r w:rsidRPr="007B5568">
        <w:rPr>
          <w:rFonts w:ascii="仿宋_GB2312" w:eastAsia="仿宋_GB2312" w:hAnsi="宋体" w:cs="宋体"/>
          <w:kern w:val="0"/>
          <w:sz w:val="29"/>
          <w:szCs w:val="29"/>
        </w:rPr>
        <w:t>形成</w:t>
      </w:r>
      <w:r w:rsidRPr="007B5568">
        <w:rPr>
          <w:rFonts w:ascii="仿宋_GB2312" w:eastAsia="仿宋_GB2312" w:hAnsi="宋体" w:cs="宋体" w:hint="eastAsia"/>
          <w:kern w:val="0"/>
          <w:sz w:val="29"/>
          <w:szCs w:val="29"/>
        </w:rPr>
        <w:t>2019年</w:t>
      </w:r>
      <w:r w:rsidR="007B5568" w:rsidRPr="007B5568">
        <w:rPr>
          <w:rFonts w:ascii="仿宋_GB2312" w:eastAsia="仿宋_GB2312" w:hAnsi="宋体" w:cs="宋体" w:hint="eastAsia"/>
          <w:kern w:val="0"/>
          <w:sz w:val="29"/>
          <w:szCs w:val="29"/>
        </w:rPr>
        <w:t>绩效考核</w:t>
      </w:r>
      <w:r w:rsidR="005C2D74" w:rsidRPr="007B5568">
        <w:rPr>
          <w:rFonts w:ascii="仿宋_GB2312" w:eastAsia="仿宋_GB2312" w:hAnsi="宋体" w:cs="宋体" w:hint="eastAsia"/>
          <w:kern w:val="0"/>
          <w:sz w:val="29"/>
          <w:szCs w:val="29"/>
        </w:rPr>
        <w:t>奖励</w:t>
      </w:r>
      <w:r w:rsidRPr="007B5568">
        <w:rPr>
          <w:rFonts w:ascii="仿宋_GB2312" w:eastAsia="仿宋_GB2312" w:hAnsi="宋体" w:cs="宋体" w:hint="eastAsia"/>
          <w:kern w:val="0"/>
          <w:sz w:val="29"/>
          <w:szCs w:val="29"/>
        </w:rPr>
        <w:t>核算</w:t>
      </w:r>
      <w:r w:rsidRPr="007B5568">
        <w:rPr>
          <w:rFonts w:ascii="仿宋_GB2312" w:eastAsia="仿宋_GB2312" w:hAnsi="宋体" w:cs="宋体"/>
          <w:kern w:val="0"/>
          <w:sz w:val="29"/>
          <w:szCs w:val="29"/>
        </w:rPr>
        <w:t>报告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。</w:t>
      </w:r>
    </w:p>
    <w:p w:rsidR="00AF0B0B" w:rsidRPr="00E868CA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3．</w:t>
      </w:r>
      <w:r w:rsidR="00926E65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绩效考核奖励</w:t>
      </w:r>
      <w:r w:rsidR="0069424E" w:rsidRPr="00DE49BF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下拨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（12月1</w:t>
      </w:r>
      <w:r w:rsidR="00145D72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0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日前）</w:t>
      </w:r>
    </w:p>
    <w:p w:rsidR="00AF0B0B" w:rsidRDefault="00AF0B0B" w:rsidP="00AF0B0B">
      <w:pPr>
        <w:widowControl/>
        <w:spacing w:before="75" w:after="75" w:line="495" w:lineRule="atLeast"/>
        <w:ind w:firstLine="555"/>
        <w:jc w:val="left"/>
        <w:rPr>
          <w:rFonts w:ascii="仿宋_GB2312" w:eastAsia="仿宋_GB2312" w:hAnsi="宋体" w:cs="宋体"/>
          <w:color w:val="000000"/>
          <w:kern w:val="0"/>
          <w:sz w:val="29"/>
          <w:szCs w:val="29"/>
        </w:rPr>
      </w:pPr>
      <w:r w:rsidRPr="00B57A80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提请</w:t>
      </w:r>
      <w:r w:rsidRPr="00B57A80">
        <w:rPr>
          <w:rFonts w:ascii="仿宋_GB2312" w:eastAsia="仿宋_GB2312" w:hAnsi="宋体" w:cs="宋体"/>
          <w:kern w:val="0"/>
          <w:sz w:val="29"/>
          <w:szCs w:val="29"/>
        </w:rPr>
        <w:t>学校审定</w:t>
      </w:r>
      <w:r w:rsidRPr="00B57A80">
        <w:rPr>
          <w:rFonts w:ascii="仿宋_GB2312" w:eastAsia="仿宋_GB2312" w:hAnsi="宋体" w:cs="宋体" w:hint="eastAsia"/>
          <w:kern w:val="0"/>
          <w:sz w:val="29"/>
          <w:szCs w:val="29"/>
        </w:rPr>
        <w:t>2019年</w:t>
      </w:r>
      <w:r w:rsidR="00E53466" w:rsidRPr="00B57A80">
        <w:rPr>
          <w:rFonts w:ascii="仿宋_GB2312" w:eastAsia="仿宋_GB2312" w:hAnsi="宋体" w:cs="宋体" w:hint="eastAsia"/>
          <w:kern w:val="0"/>
          <w:sz w:val="29"/>
          <w:szCs w:val="29"/>
        </w:rPr>
        <w:t>绩效考核奖励总量</w:t>
      </w:r>
      <w:r w:rsidR="009720EB">
        <w:rPr>
          <w:rFonts w:ascii="仿宋_GB2312" w:eastAsia="仿宋_GB2312" w:hAnsi="宋体" w:cs="宋体" w:hint="eastAsia"/>
          <w:kern w:val="0"/>
          <w:sz w:val="29"/>
          <w:szCs w:val="29"/>
        </w:rPr>
        <w:t>，</w:t>
      </w:r>
      <w:r w:rsidRPr="00B57A80">
        <w:rPr>
          <w:rFonts w:ascii="仿宋_GB2312" w:eastAsia="仿宋_GB2312" w:hAnsi="宋体" w:cs="宋体" w:hint="eastAsia"/>
          <w:kern w:val="0"/>
          <w:sz w:val="29"/>
          <w:szCs w:val="29"/>
        </w:rPr>
        <w:t>通过后通知财务处下</w:t>
      </w:r>
      <w:r w:rsidRPr="001F2BA5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拨到各相关单位。人事处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将</w:t>
      </w:r>
      <w:r w:rsidR="0096759F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绩效考核</w:t>
      </w:r>
      <w:r w:rsidR="00E75730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奖励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数据发送到各单位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联系人</w:t>
      </w:r>
      <w:r>
        <w:rPr>
          <w:rFonts w:ascii="仿宋_GB2312" w:eastAsia="仿宋_GB2312" w:hAnsi="宋体" w:cs="宋体"/>
          <w:color w:val="000000"/>
          <w:kern w:val="0"/>
          <w:sz w:val="29"/>
          <w:szCs w:val="29"/>
        </w:rPr>
        <w:t>邮箱</w:t>
      </w:r>
      <w:r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留底</w:t>
      </w:r>
      <w:r w:rsidRPr="001F2BA5">
        <w:rPr>
          <w:rFonts w:ascii="仿宋_GB2312" w:eastAsia="仿宋_GB2312" w:hAnsi="宋体" w:cs="宋体"/>
          <w:color w:val="000000"/>
          <w:kern w:val="0"/>
          <w:sz w:val="29"/>
          <w:szCs w:val="29"/>
        </w:rPr>
        <w:t>。</w:t>
      </w:r>
    </w:p>
    <w:p w:rsidR="005C198E" w:rsidRDefault="005C198E" w:rsidP="005C198E">
      <w:pPr>
        <w:widowControl/>
        <w:spacing w:before="75" w:after="75"/>
        <w:ind w:firstLine="555"/>
        <w:jc w:val="left"/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</w:pPr>
    </w:p>
    <w:p w:rsidR="00067251" w:rsidRDefault="00067251" w:rsidP="005C198E">
      <w:pPr>
        <w:widowControl/>
        <w:spacing w:before="75" w:after="75"/>
        <w:ind w:firstLine="555"/>
        <w:jc w:val="left"/>
        <w:rPr>
          <w:rFonts w:ascii="仿宋_GB2312" w:eastAsia="仿宋_GB2312" w:hAnsi="宋体" w:cs="宋体"/>
          <w:b/>
          <w:bCs/>
          <w:color w:val="000000"/>
          <w:kern w:val="0"/>
          <w:sz w:val="29"/>
          <w:szCs w:val="29"/>
        </w:rPr>
      </w:pPr>
    </w:p>
    <w:p w:rsidR="005C198E" w:rsidRPr="00E868CA" w:rsidRDefault="005C198E" w:rsidP="005C198E">
      <w:pPr>
        <w:widowControl/>
        <w:spacing w:before="75" w:after="75"/>
        <w:ind w:firstLine="55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868CA">
        <w:rPr>
          <w:rFonts w:ascii="仿宋_GB2312" w:eastAsia="仿宋_GB2312" w:hAnsi="宋体" w:cs="宋体" w:hint="eastAsia"/>
          <w:b/>
          <w:bCs/>
          <w:color w:val="000000"/>
          <w:kern w:val="0"/>
          <w:sz w:val="29"/>
          <w:szCs w:val="29"/>
        </w:rPr>
        <w:t>职能部门联系方式如下：</w:t>
      </w:r>
    </w:p>
    <w:p w:rsidR="00B25961" w:rsidRPr="005C198E" w:rsidRDefault="00B25961"/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25"/>
        <w:gridCol w:w="1855"/>
        <w:gridCol w:w="3402"/>
      </w:tblGrid>
      <w:tr w:rsidR="005C198E" w:rsidRPr="006F40FB" w:rsidTr="00C25641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职能部门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办公地点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曹剑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85216109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</w:t>
            </w: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冬秀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85211115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（石）研究生院308室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社科处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希红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5763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303</w:t>
            </w: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剑莹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85211201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（石）行政办公楼302室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毕宇龙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76645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（石）行政办公楼30</w:t>
            </w:r>
            <w:r w:rsidR="0076645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汤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晓茹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（石）行政办公楼10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5C198E" w:rsidRPr="006F40FB" w:rsidTr="00C25641"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吴琳琳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98E" w:rsidRPr="006F40FB" w:rsidRDefault="005C198E" w:rsidP="00C256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（石）行政办公楼</w:t>
            </w:r>
            <w:r w:rsidRPr="006F40F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6F40F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</w:tbl>
    <w:p w:rsidR="005C198E" w:rsidRPr="00AF0B0B" w:rsidRDefault="005C198E"/>
    <w:sectPr w:rsidR="005C198E" w:rsidRPr="00AF0B0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60" w:rsidRDefault="009B5F60" w:rsidP="001F4087">
      <w:r>
        <w:separator/>
      </w:r>
    </w:p>
  </w:endnote>
  <w:endnote w:type="continuationSeparator" w:id="0">
    <w:p w:rsidR="009B5F60" w:rsidRDefault="009B5F60" w:rsidP="001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845039"/>
      <w:docPartObj>
        <w:docPartGallery w:val="Page Numbers (Bottom of Page)"/>
        <w:docPartUnique/>
      </w:docPartObj>
    </w:sdtPr>
    <w:sdtEndPr/>
    <w:sdtContent>
      <w:p w:rsidR="001F4087" w:rsidRDefault="001F40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A2" w:rsidRPr="003B7BA2">
          <w:rPr>
            <w:noProof/>
            <w:lang w:val="zh-CN"/>
          </w:rPr>
          <w:t>1</w:t>
        </w:r>
        <w:r>
          <w:fldChar w:fldCharType="end"/>
        </w:r>
      </w:p>
    </w:sdtContent>
  </w:sdt>
  <w:p w:rsidR="001F4087" w:rsidRDefault="001F4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60" w:rsidRDefault="009B5F60" w:rsidP="001F4087">
      <w:r>
        <w:separator/>
      </w:r>
    </w:p>
  </w:footnote>
  <w:footnote w:type="continuationSeparator" w:id="0">
    <w:p w:rsidR="009B5F60" w:rsidRDefault="009B5F60" w:rsidP="001F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B"/>
    <w:rsid w:val="00001065"/>
    <w:rsid w:val="0001022F"/>
    <w:rsid w:val="00067251"/>
    <w:rsid w:val="00126DC0"/>
    <w:rsid w:val="00145D72"/>
    <w:rsid w:val="001810DA"/>
    <w:rsid w:val="001F4087"/>
    <w:rsid w:val="00254AB1"/>
    <w:rsid w:val="00287B02"/>
    <w:rsid w:val="002A72AD"/>
    <w:rsid w:val="002E65CA"/>
    <w:rsid w:val="003102DC"/>
    <w:rsid w:val="00330C7F"/>
    <w:rsid w:val="00343BC6"/>
    <w:rsid w:val="003B7BA2"/>
    <w:rsid w:val="003F1334"/>
    <w:rsid w:val="003F3C20"/>
    <w:rsid w:val="00407D81"/>
    <w:rsid w:val="00441A0E"/>
    <w:rsid w:val="00454610"/>
    <w:rsid w:val="00465280"/>
    <w:rsid w:val="00467A59"/>
    <w:rsid w:val="00491B3F"/>
    <w:rsid w:val="004D2937"/>
    <w:rsid w:val="00544C3F"/>
    <w:rsid w:val="0057383F"/>
    <w:rsid w:val="005A525E"/>
    <w:rsid w:val="005C198E"/>
    <w:rsid w:val="005C2D74"/>
    <w:rsid w:val="005C5E54"/>
    <w:rsid w:val="00644540"/>
    <w:rsid w:val="0069424E"/>
    <w:rsid w:val="00766452"/>
    <w:rsid w:val="00785CA3"/>
    <w:rsid w:val="007B5568"/>
    <w:rsid w:val="007F6C36"/>
    <w:rsid w:val="00811EF7"/>
    <w:rsid w:val="0083034E"/>
    <w:rsid w:val="008448FF"/>
    <w:rsid w:val="008B30A5"/>
    <w:rsid w:val="008C114C"/>
    <w:rsid w:val="008D7BDC"/>
    <w:rsid w:val="00926E65"/>
    <w:rsid w:val="0096759F"/>
    <w:rsid w:val="00967F33"/>
    <w:rsid w:val="009720EB"/>
    <w:rsid w:val="009B5D69"/>
    <w:rsid w:val="009B5F60"/>
    <w:rsid w:val="009F0910"/>
    <w:rsid w:val="00A22428"/>
    <w:rsid w:val="00A23EC4"/>
    <w:rsid w:val="00A5552F"/>
    <w:rsid w:val="00AF0B0B"/>
    <w:rsid w:val="00B25961"/>
    <w:rsid w:val="00B540D6"/>
    <w:rsid w:val="00B57A80"/>
    <w:rsid w:val="00BA771F"/>
    <w:rsid w:val="00C867AF"/>
    <w:rsid w:val="00C9368A"/>
    <w:rsid w:val="00CA527A"/>
    <w:rsid w:val="00CC0077"/>
    <w:rsid w:val="00CD2EE4"/>
    <w:rsid w:val="00CD70FD"/>
    <w:rsid w:val="00CF54B1"/>
    <w:rsid w:val="00D30F4D"/>
    <w:rsid w:val="00D822BE"/>
    <w:rsid w:val="00DC0554"/>
    <w:rsid w:val="00DD04B0"/>
    <w:rsid w:val="00E148E7"/>
    <w:rsid w:val="00E53466"/>
    <w:rsid w:val="00E75730"/>
    <w:rsid w:val="00E80F67"/>
    <w:rsid w:val="00EA2FF2"/>
    <w:rsid w:val="00ED7C17"/>
    <w:rsid w:val="00EF3FA4"/>
    <w:rsid w:val="00F10147"/>
    <w:rsid w:val="00FC6E54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B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0B0B"/>
    <w:pPr>
      <w:ind w:firstLine="42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1F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40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408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6D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6D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B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0B0B"/>
    <w:pPr>
      <w:ind w:firstLine="42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1F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40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408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26D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6D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4030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984030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60AB-BDE9-4E10-89CB-6A6033E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吴琳琳 </dc:creator>
  <cp:lastModifiedBy>吴琳琳 </cp:lastModifiedBy>
  <cp:revision>72</cp:revision>
  <cp:lastPrinted>2019-10-24T07:27:00Z</cp:lastPrinted>
  <dcterms:created xsi:type="dcterms:W3CDTF">2019-10-18T08:55:00Z</dcterms:created>
  <dcterms:modified xsi:type="dcterms:W3CDTF">2019-10-25T02:42:00Z</dcterms:modified>
</cp:coreProperties>
</file>