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  <w:t>考生上传实践课程答卷操作指引</w:t>
      </w:r>
    </w:p>
    <w:p>
      <w:pPr>
        <w:widowControl/>
        <w:jc w:val="center"/>
        <w:rPr>
          <w:rFonts w:hint="eastAsia" w:ascii="华文楷体" w:hAnsi="华文楷体" w:eastAsia="华文楷体" w:cs="华文楷体"/>
          <w:b/>
          <w:bCs/>
          <w:kern w:val="0"/>
          <w:sz w:val="36"/>
          <w:szCs w:val="36"/>
          <w:lang w:bidi="ar"/>
        </w:rPr>
      </w:pPr>
    </w:p>
    <w:p>
      <w:pPr>
        <w:pStyle w:val="6"/>
        <w:ind w:left="360" w:firstLine="0" w:firstLineChars="0"/>
        <w:rPr>
          <w:rFonts w:ascii="华文楷体" w:hAnsi="华文楷体" w:eastAsia="华文楷体" w:cs="华文楷体"/>
          <w:color w:val="333333"/>
          <w:sz w:val="24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一、考生凭准考证号和密码登录答卷上传页面，见下</w:t>
      </w:r>
      <w:r>
        <w:rPr>
          <w:rFonts w:hint="eastAsia" w:ascii="华文楷体" w:hAnsi="华文楷体" w:eastAsia="华文楷体" w:cs="华文楷体"/>
          <w:b/>
          <w:bCs/>
          <w:color w:val="333333"/>
          <w:sz w:val="28"/>
          <w:szCs w:val="28"/>
          <w:shd w:val="clear" w:color="auto" w:fill="FFFFFF"/>
        </w:rPr>
        <w:t>图</w:t>
      </w:r>
      <w:r>
        <w:rPr>
          <w:rFonts w:hint="eastAsia" w:ascii="华文楷体" w:hAnsi="华文楷体" w:eastAsia="华文楷体" w:cs="华文楷体"/>
          <w:b/>
          <w:bCs/>
          <w:color w:val="333333"/>
          <w:sz w:val="24"/>
          <w:shd w:val="clear" w:color="auto" w:fill="FFFFFF"/>
        </w:rPr>
        <w:t>：</w:t>
      </w:r>
    </w:p>
    <w:p>
      <w:r>
        <w:drawing>
          <wp:inline distT="0" distB="0" distL="0" distR="0">
            <wp:extent cx="5400675" cy="26765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12177" r="24054" b="28481"/>
                    <a:stretch>
                      <a:fillRect/>
                    </a:stretch>
                  </pic:blipFill>
                  <pic:spPr>
                    <a:xfrm>
                      <a:off x="0" y="0"/>
                      <a:ext cx="5405329" cy="2678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6"/>
        <w:spacing w:line="360" w:lineRule="auto"/>
        <w:ind w:left="360" w:firstLine="0"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二、登录界面后，选中需要上传的答卷界面,见下图：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529590</wp:posOffset>
                </wp:positionV>
                <wp:extent cx="819150" cy="390525"/>
                <wp:effectExtent l="19050" t="1905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25pt;margin-top:41.7pt;height:30.75pt;width:64.5pt;z-index:251659264;v-text-anchor:middle;mso-width-relative:page;mso-height-relative:page;" filled="f" stroked="t" coordsize="21600,21600" o:gfxdata="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7fyTLXAAAACgEAAA8A&#10;AAAAAAAAAQAgAAAAIgAAAGRycy9kb3ducmV2LnhtbFBLAQIUABQAAAAIAIdO4kDNgNo9UQIAAIcE&#10;AAAOAAAAAAAAAAEAIAAAACYBAABkcnMvZTJvRG9jLnhtbFBLBQYAAAAABgAGAFkBAADpBQAAAAA=&#10;">
                <v:fill on="f" focussize="0,0"/>
                <v:stroke weight="3pt" color="#FF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4762500" cy="2581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972" r="7041" b="30023"/>
                    <a:stretch>
                      <a:fillRect/>
                    </a:stretch>
                  </pic:blipFill>
                  <pic:spPr>
                    <a:xfrm>
                      <a:off x="0" y="0"/>
                      <a:ext cx="4763101" cy="25816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点击选择文件，选中文件后点击“文件上传”界面如下图：</w:t>
      </w:r>
    </w:p>
    <w:p>
      <w:r>
        <w:drawing>
          <wp:inline distT="0" distB="0" distL="0" distR="0">
            <wp:extent cx="4501515" cy="2481580"/>
            <wp:effectExtent l="0" t="0" r="1333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6" r="6539" b="25601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481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四、认后弹出对话框,界面如下图,点击</w:t>
      </w:r>
      <w:r>
        <w:rPr>
          <w:rFonts w:hint="eastAsia" w:ascii="华文楷体" w:hAnsi="华文楷体" w:eastAsia="华文楷体" w:cs="华文楷体"/>
          <w:b/>
          <w:color w:val="333333"/>
          <w:sz w:val="28"/>
          <w:szCs w:val="28"/>
          <w:shd w:val="clear" w:color="auto" w:fill="FFFFFF"/>
        </w:rPr>
        <w:t>确定，在提示成功后再次点击确定</w:t>
      </w: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：</w:t>
      </w:r>
    </w:p>
    <w:p>
      <w:r>
        <w:drawing>
          <wp:inline distT="0" distB="0" distL="114300" distR="114300">
            <wp:extent cx="3638550" cy="2466975"/>
            <wp:effectExtent l="0" t="0" r="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ascii="华文楷体" w:hAnsi="华文楷体" w:eastAsia="华文楷体" w:cs="华文楷体"/>
          <w:color w:val="333333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 w:cs="华文楷体"/>
          <w:color w:val="333333"/>
          <w:sz w:val="28"/>
          <w:szCs w:val="28"/>
          <w:shd w:val="clear" w:color="auto" w:fill="FFFFFF"/>
        </w:rPr>
        <w:t>五、在答卷上传成功后界面如下图：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381375" cy="1638300"/>
            <wp:effectExtent l="0" t="0" r="952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9F1"/>
    <w:multiLevelType w:val="multilevel"/>
    <w:tmpl w:val="117E39F1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B"/>
    <w:rsid w:val="00146EA9"/>
    <w:rsid w:val="00186793"/>
    <w:rsid w:val="00210A8B"/>
    <w:rsid w:val="00247E3F"/>
    <w:rsid w:val="002922CE"/>
    <w:rsid w:val="002D48E3"/>
    <w:rsid w:val="002F6AFA"/>
    <w:rsid w:val="003148FA"/>
    <w:rsid w:val="00526CED"/>
    <w:rsid w:val="005877C6"/>
    <w:rsid w:val="00640CF6"/>
    <w:rsid w:val="006721B1"/>
    <w:rsid w:val="006A4AAB"/>
    <w:rsid w:val="006C0368"/>
    <w:rsid w:val="008328EC"/>
    <w:rsid w:val="00882CC2"/>
    <w:rsid w:val="00A131E9"/>
    <w:rsid w:val="00A93716"/>
    <w:rsid w:val="00D17334"/>
    <w:rsid w:val="00DD1A01"/>
    <w:rsid w:val="00DD47C3"/>
    <w:rsid w:val="00F90352"/>
    <w:rsid w:val="02D65EB4"/>
    <w:rsid w:val="0641062C"/>
    <w:rsid w:val="0E142186"/>
    <w:rsid w:val="0E4B6829"/>
    <w:rsid w:val="2E114589"/>
    <w:rsid w:val="37DF5D8D"/>
    <w:rsid w:val="488A763A"/>
    <w:rsid w:val="48BE1CF2"/>
    <w:rsid w:val="513A6ED8"/>
    <w:rsid w:val="517676C1"/>
    <w:rsid w:val="5C6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</Words>
  <Characters>145</Characters>
  <Lines>1</Lines>
  <Paragraphs>1</Paragraphs>
  <TotalTime>11</TotalTime>
  <ScaleCrop>false</ScaleCrop>
  <LinksUpToDate>false</LinksUpToDate>
  <CharactersWithSpaces>169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2020-05-15T10:08:00Z</dcterms:created>
  <dc:creator>MH</dc:creator>
  <cp:lastModifiedBy>明华</cp:lastModifiedBy>
  <dcterms:modified xsi:type="dcterms:W3CDTF">2020-11-02T07:28:59Z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