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>经济学专业</w:t>
      </w:r>
    </w:p>
    <w:tbl>
      <w:tblPr>
        <w:tblStyle w:val="4"/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914"/>
        <w:gridCol w:w="31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rPr>
                <w:rFonts w:hint="eastAsia"/>
                <w:b/>
                <w:bCs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彭文平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319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Peng-wenping@163.com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林涛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319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lintao.gd@qq.com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刘纪显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319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liujixian_2@126.com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殷宁宇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319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yinny007@163.com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吴乐意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讲师</w:t>
            </w:r>
          </w:p>
        </w:tc>
        <w:tc>
          <w:tcPr>
            <w:tcW w:w="319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zrwly57@163.com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连洪泉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319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fldChar w:fldCharType="begin"/>
            </w:r>
            <w:r>
              <w:instrText xml:space="preserve"> HYPERLINK "mailto:lianhongquan999@163.com"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348415105@qq.com</w:t>
            </w:r>
            <w:r>
              <w:rPr>
                <w:rStyle w:val="6"/>
                <w:rFonts w:hint="eastAsia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林可全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讲师</w:t>
            </w:r>
          </w:p>
        </w:tc>
        <w:tc>
          <w:tcPr>
            <w:tcW w:w="319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robert_washington@126.com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金融学专业</w:t>
      </w:r>
    </w:p>
    <w:tbl>
      <w:tblPr>
        <w:tblStyle w:val="4"/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921"/>
        <w:gridCol w:w="316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6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rPr>
                <w:rFonts w:hint="eastAsia"/>
                <w:b/>
                <w:bCs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屠新曙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tuxinshu@163.net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陈高翔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gzcgx@126.com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彭飞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Pengf2001@163.com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张勇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fldChar w:fldCharType="begin"/>
            </w:r>
            <w:r>
              <w:instrText xml:space="preserve"> HYPERLINK "mailto:zhangy@scnu.edu" </w:instrText>
            </w:r>
            <w:r>
              <w:fldChar w:fldCharType="separate"/>
            </w:r>
            <w:r>
              <w:rPr>
                <w:rStyle w:val="6"/>
                <w:rFonts w:hint="eastAsia"/>
              </w:rPr>
              <w:t>zhangy@scnu.edu</w:t>
            </w:r>
            <w:r>
              <w:rPr>
                <w:rStyle w:val="6"/>
                <w:rFonts w:hint="eastAsia"/>
              </w:rPr>
              <w:fldChar w:fldCharType="end"/>
            </w:r>
            <w:r>
              <w:rPr>
                <w:rFonts w:hint="eastAsia"/>
              </w:rPr>
              <w:t>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武艳杰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31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wuyanjie@scnu.edu.cn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曾庆鹏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31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ZP-1111@163.com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王正虎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讲师</w:t>
            </w:r>
          </w:p>
        </w:tc>
        <w:tc>
          <w:tcPr>
            <w:tcW w:w="31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wangzhh818@sina.cn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张球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讲师</w:t>
            </w:r>
          </w:p>
        </w:tc>
        <w:tc>
          <w:tcPr>
            <w:tcW w:w="3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zhangqiuuu@126.com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张鹏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Z</w:t>
            </w:r>
            <w:r>
              <w:rPr>
                <w:rFonts w:hint="eastAsia"/>
              </w:rPr>
              <w:t>hangpeng</w:t>
            </w:r>
            <w:r>
              <w:t>300478@aiyun.com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会计学</w:t>
      </w:r>
      <w:r>
        <w:rPr>
          <w:b/>
        </w:rPr>
        <w:t>专业</w:t>
      </w:r>
    </w:p>
    <w:tbl>
      <w:tblPr>
        <w:tblStyle w:val="4"/>
        <w:tblpPr w:leftFromText="180" w:rightFromText="180" w:vertAnchor="text" w:tblpY="1"/>
        <w:tblOverlap w:val="never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921"/>
        <w:gridCol w:w="3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周传丽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zclscnu@163.com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刘焰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marsriver@126.com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刘善敏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副教授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iushum@scnu.edu.cn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张程睿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副教授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chengruiz@126.com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聂新军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副教授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niexinjun@scnu.edu.cn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肖健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eric1981929@126.com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肖海莲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469792620@qq.com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曾建新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zhenjx888@163.com</w:t>
            </w:r>
          </w:p>
        </w:tc>
      </w:tr>
    </w:tbl>
    <w:p/>
    <w:p/>
    <w:p>
      <w:pPr>
        <w:rPr>
          <w:b/>
        </w:rPr>
      </w:pPr>
      <w:r>
        <w:rPr/>
        <w:br w:type="textWrapping" w:clear="all"/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8"/>
    <w:rsid w:val="00134E0B"/>
    <w:rsid w:val="001D0122"/>
    <w:rsid w:val="002963C0"/>
    <w:rsid w:val="006263CD"/>
    <w:rsid w:val="00983A6E"/>
    <w:rsid w:val="00A85B4F"/>
    <w:rsid w:val="00AA10B0"/>
    <w:rsid w:val="00CA6546"/>
    <w:rsid w:val="00D723B9"/>
    <w:rsid w:val="00EE084C"/>
    <w:rsid w:val="00F855CE"/>
    <w:rsid w:val="00F95738"/>
    <w:rsid w:val="00FA68D0"/>
    <w:rsid w:val="23E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1059</Characters>
  <Lines>8</Lines>
  <Paragraphs>2</Paragraphs>
  <TotalTime>40</TotalTime>
  <ScaleCrop>false</ScaleCrop>
  <LinksUpToDate>false</LinksUpToDate>
  <CharactersWithSpaces>1242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2017-12-18T07:49:00Z</dcterms:created>
  <dc:creator>xinmeng</dc:creator>
  <cp:lastModifiedBy>PC</cp:lastModifiedBy>
  <dcterms:modified xsi:type="dcterms:W3CDTF">2020-11-09T07:17:05Z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