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77" w:rsidRPr="00870C45" w:rsidRDefault="00176D77" w:rsidP="00870C45">
      <w:pPr>
        <w:pStyle w:val="a3"/>
        <w:spacing w:before="0" w:beforeAutospacing="0" w:after="75" w:afterAutospacing="0"/>
        <w:jc w:val="center"/>
        <w:rPr>
          <w:b/>
          <w:color w:val="000000"/>
          <w:sz w:val="36"/>
          <w:szCs w:val="36"/>
        </w:rPr>
      </w:pPr>
      <w:r w:rsidRPr="00560305">
        <w:rPr>
          <w:rFonts w:hint="eastAsia"/>
          <w:b/>
          <w:color w:val="000000"/>
          <w:sz w:val="36"/>
          <w:szCs w:val="36"/>
        </w:rPr>
        <w:t>经管学院（南海校区）劳动与社会实践周安排（2</w:t>
      </w:r>
      <w:r w:rsidRPr="00560305">
        <w:rPr>
          <w:b/>
          <w:color w:val="000000"/>
          <w:sz w:val="36"/>
          <w:szCs w:val="36"/>
        </w:rPr>
        <w:t>021-2022学年第二学期）</w:t>
      </w:r>
    </w:p>
    <w:p w:rsidR="00176D77" w:rsidRDefault="00176D77" w:rsidP="000F01FE">
      <w:pPr>
        <w:pStyle w:val="a3"/>
        <w:spacing w:before="0" w:beforeAutospacing="0" w:after="75" w:afterAutospacing="0"/>
        <w:rPr>
          <w:color w:val="000000"/>
          <w:sz w:val="21"/>
          <w:szCs w:val="21"/>
        </w:rPr>
      </w:pPr>
    </w:p>
    <w:p w:rsidR="00870C45" w:rsidRDefault="00870C45" w:rsidP="000F01FE">
      <w:pPr>
        <w:pStyle w:val="a3"/>
        <w:spacing w:before="0" w:beforeAutospacing="0" w:after="75" w:afterAutospacing="0"/>
        <w:rPr>
          <w:color w:val="000000"/>
          <w:sz w:val="21"/>
          <w:szCs w:val="21"/>
        </w:rPr>
      </w:pPr>
    </w:p>
    <w:tbl>
      <w:tblPr>
        <w:tblStyle w:val="a4"/>
        <w:tblW w:w="9923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2268"/>
        <w:gridCol w:w="2977"/>
      </w:tblGrid>
      <w:tr w:rsidR="004C4538" w:rsidTr="004C4538">
        <w:tc>
          <w:tcPr>
            <w:tcW w:w="1134" w:type="dxa"/>
          </w:tcPr>
          <w:p w:rsidR="004C4538" w:rsidRPr="00030D81" w:rsidRDefault="004C4538" w:rsidP="00030D81">
            <w:pPr>
              <w:pStyle w:val="a3"/>
              <w:spacing w:before="0" w:beforeAutospacing="0" w:after="75" w:afterAutospacing="0"/>
              <w:jc w:val="center"/>
              <w:rPr>
                <w:b/>
                <w:color w:val="000000"/>
              </w:rPr>
            </w:pPr>
            <w:r w:rsidRPr="00030D81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701" w:type="dxa"/>
          </w:tcPr>
          <w:p w:rsidR="004C4538" w:rsidRPr="00030D81" w:rsidRDefault="004C4538" w:rsidP="00030D81">
            <w:pPr>
              <w:pStyle w:val="a3"/>
              <w:spacing w:before="0" w:beforeAutospacing="0" w:after="75" w:afterAutospacing="0"/>
              <w:jc w:val="center"/>
              <w:rPr>
                <w:b/>
                <w:color w:val="000000"/>
              </w:rPr>
            </w:pPr>
            <w:r w:rsidRPr="00030D81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1843" w:type="dxa"/>
          </w:tcPr>
          <w:p w:rsidR="004C4538" w:rsidRPr="00030D81" w:rsidRDefault="004C4538" w:rsidP="00030D81">
            <w:pPr>
              <w:pStyle w:val="a3"/>
              <w:spacing w:before="0" w:beforeAutospacing="0" w:after="75" w:afterAutospacing="0"/>
              <w:jc w:val="center"/>
              <w:rPr>
                <w:b/>
                <w:color w:val="000000"/>
              </w:rPr>
            </w:pPr>
            <w:r w:rsidRPr="00030D81">
              <w:rPr>
                <w:rFonts w:hint="eastAsia"/>
                <w:b/>
                <w:color w:val="000000"/>
              </w:rPr>
              <w:t>活动名称</w:t>
            </w:r>
          </w:p>
        </w:tc>
        <w:tc>
          <w:tcPr>
            <w:tcW w:w="2268" w:type="dxa"/>
          </w:tcPr>
          <w:p w:rsidR="004C4538" w:rsidRPr="00030D81" w:rsidRDefault="004C4538" w:rsidP="00030D81">
            <w:pPr>
              <w:pStyle w:val="a3"/>
              <w:spacing w:before="0" w:beforeAutospacing="0" w:after="75" w:afterAutospacing="0"/>
              <w:jc w:val="center"/>
              <w:rPr>
                <w:b/>
                <w:color w:val="000000"/>
              </w:rPr>
            </w:pPr>
            <w:r w:rsidRPr="00030D81">
              <w:rPr>
                <w:rFonts w:hint="eastAsia"/>
                <w:b/>
                <w:color w:val="000000"/>
              </w:rPr>
              <w:t>活动对象</w:t>
            </w:r>
          </w:p>
        </w:tc>
        <w:tc>
          <w:tcPr>
            <w:tcW w:w="2977" w:type="dxa"/>
          </w:tcPr>
          <w:p w:rsidR="004C4538" w:rsidRPr="00030D81" w:rsidRDefault="004C4538" w:rsidP="00030D81">
            <w:pPr>
              <w:pStyle w:val="a3"/>
              <w:spacing w:before="0" w:beforeAutospacing="0" w:after="75" w:afterAutospacing="0"/>
              <w:jc w:val="center"/>
              <w:rPr>
                <w:b/>
                <w:color w:val="000000"/>
              </w:rPr>
            </w:pPr>
            <w:r w:rsidRPr="00030D81">
              <w:rPr>
                <w:rFonts w:hint="eastAsia"/>
                <w:b/>
                <w:color w:val="000000"/>
              </w:rPr>
              <w:t>活动地点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7月4日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8：3</w:t>
            </w:r>
            <w:r>
              <w:rPr>
                <w:color w:val="000000"/>
                <w:sz w:val="21"/>
                <w:szCs w:val="21"/>
              </w:rPr>
              <w:t>0-12：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招商银行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营业部参观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1级金融工程专业学生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招商银行佛山分行营业部（南海区灯湖东路）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7月4日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4：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0-16：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校友就业经验分享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1级电子商务专业学生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教A</w:t>
            </w:r>
            <w:r>
              <w:rPr>
                <w:color w:val="000000"/>
                <w:sz w:val="21"/>
                <w:szCs w:val="21"/>
              </w:rPr>
              <w:t>108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7月4日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6：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0-17：00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阿伯丁</w:t>
            </w:r>
            <w:r>
              <w:rPr>
                <w:color w:val="000000"/>
                <w:sz w:val="21"/>
                <w:szCs w:val="21"/>
              </w:rPr>
              <w:t>大学客座讲座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1级金融工程专业学生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教A</w:t>
            </w:r>
            <w:r>
              <w:rPr>
                <w:color w:val="000000"/>
                <w:sz w:val="21"/>
                <w:szCs w:val="21"/>
              </w:rPr>
              <w:t>209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8：3</w:t>
            </w:r>
            <w:r>
              <w:rPr>
                <w:color w:val="000000"/>
                <w:sz w:val="21"/>
                <w:szCs w:val="21"/>
              </w:rPr>
              <w:t>0-12：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珠三角工匠精神展示馆及南海人才馆参观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0级、21级电子商务专业学生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珠三角工匠精神展示馆（南海区桂澜路南海金融公司）、南海人力资源服务产业园（南海区五胜北路）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4：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5-14：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师生合影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0级金融工程、</w:t>
            </w:r>
            <w:r>
              <w:rPr>
                <w:rFonts w:hint="eastAsia"/>
                <w:color w:val="000000"/>
                <w:sz w:val="21"/>
                <w:szCs w:val="21"/>
              </w:rPr>
              <w:t>电子商务专业学生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南海校区康有为石像前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4：30-15：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中外联合培养全体学生大会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1级中外联合培养专业学生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教A</w:t>
            </w:r>
            <w:r>
              <w:rPr>
                <w:color w:val="000000"/>
                <w:sz w:val="21"/>
                <w:szCs w:val="21"/>
              </w:rPr>
              <w:t>209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15：00-16：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学院领导与出国学生行前见面会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0级金融工程专业出国学生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教B</w:t>
            </w:r>
            <w:r>
              <w:rPr>
                <w:color w:val="000000"/>
                <w:sz w:val="21"/>
                <w:szCs w:val="21"/>
              </w:rPr>
              <w:t>215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0-16：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金融工程专业座谈会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1级金融工程专业学生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</w:t>
            </w:r>
            <w:r>
              <w:rPr>
                <w:rFonts w:hint="eastAsia"/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>309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0-16：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电子商务专业座谈会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0级、21级电子商务专业学生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</w:t>
            </w:r>
            <w:r>
              <w:rPr>
                <w:rFonts w:hint="eastAsia"/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>108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7月5日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6：00-17：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阿伯丁大学行前指导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0级金融工程专业出国学生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</w:t>
            </w:r>
            <w:r>
              <w:rPr>
                <w:rFonts w:hint="eastAsia"/>
                <w:color w:val="000000"/>
                <w:sz w:val="21"/>
                <w:szCs w:val="21"/>
              </w:rPr>
              <w:t>B</w:t>
            </w:r>
            <w:r>
              <w:rPr>
                <w:color w:val="000000"/>
                <w:sz w:val="21"/>
                <w:szCs w:val="21"/>
              </w:rPr>
              <w:t>215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7月6日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9：3</w:t>
            </w:r>
            <w:r>
              <w:rPr>
                <w:color w:val="000000"/>
                <w:sz w:val="21"/>
                <w:szCs w:val="21"/>
              </w:rPr>
              <w:t>0-11：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期货知识进校园讲座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1级金融工程专业学生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</w:t>
            </w:r>
            <w:r>
              <w:rPr>
                <w:rFonts w:hint="eastAsia"/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>309</w:t>
            </w:r>
          </w:p>
        </w:tc>
      </w:tr>
      <w:tr w:rsidR="004C4538" w:rsidTr="004C4538">
        <w:tc>
          <w:tcPr>
            <w:tcW w:w="1134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7月6日</w:t>
            </w:r>
          </w:p>
        </w:tc>
        <w:tc>
          <w:tcPr>
            <w:tcW w:w="1701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4：00-15：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843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科廷大学客座讲座</w:t>
            </w:r>
          </w:p>
        </w:tc>
        <w:tc>
          <w:tcPr>
            <w:tcW w:w="2268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0级、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1级电子商务专业学生</w:t>
            </w:r>
          </w:p>
        </w:tc>
        <w:tc>
          <w:tcPr>
            <w:tcW w:w="2977" w:type="dxa"/>
          </w:tcPr>
          <w:p w:rsidR="004C4538" w:rsidRDefault="004C4538" w:rsidP="000F01FE">
            <w:pPr>
              <w:pStyle w:val="a3"/>
              <w:spacing w:before="0" w:beforeAutospacing="0" w:after="75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</w:t>
            </w:r>
            <w:r>
              <w:rPr>
                <w:rFonts w:hint="eastAsia"/>
                <w:color w:val="000000"/>
                <w:sz w:val="21"/>
                <w:szCs w:val="21"/>
              </w:rPr>
              <w:t>B</w:t>
            </w:r>
            <w:r>
              <w:rPr>
                <w:color w:val="000000"/>
                <w:sz w:val="21"/>
                <w:szCs w:val="21"/>
              </w:rPr>
              <w:t>215</w:t>
            </w:r>
          </w:p>
        </w:tc>
      </w:tr>
    </w:tbl>
    <w:p w:rsidR="00CF1979" w:rsidRDefault="00CF1979" w:rsidP="000F01FE">
      <w:pPr>
        <w:pStyle w:val="a3"/>
        <w:spacing w:before="0" w:beforeAutospacing="0" w:after="75" w:afterAutospacing="0"/>
        <w:rPr>
          <w:color w:val="000000"/>
          <w:sz w:val="21"/>
          <w:szCs w:val="21"/>
        </w:rPr>
      </w:pPr>
    </w:p>
    <w:p w:rsidR="00176D77" w:rsidRPr="00176D77" w:rsidRDefault="00176D77" w:rsidP="000F01FE">
      <w:pPr>
        <w:pStyle w:val="a3"/>
        <w:spacing w:before="0" w:beforeAutospacing="0" w:after="75" w:afterAutospacing="0"/>
        <w:rPr>
          <w:color w:val="000000"/>
          <w:sz w:val="21"/>
          <w:szCs w:val="21"/>
        </w:rPr>
      </w:pPr>
    </w:p>
    <w:p w:rsidR="00B43CD4" w:rsidRPr="000F01FE" w:rsidRDefault="00B43CD4"/>
    <w:sectPr w:rsidR="00B43CD4" w:rsidRPr="000F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C1" w:rsidRDefault="00376BC1" w:rsidP="005C1623">
      <w:r>
        <w:separator/>
      </w:r>
    </w:p>
  </w:endnote>
  <w:endnote w:type="continuationSeparator" w:id="0">
    <w:p w:rsidR="00376BC1" w:rsidRDefault="00376BC1" w:rsidP="005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C1" w:rsidRDefault="00376BC1" w:rsidP="005C1623">
      <w:r>
        <w:separator/>
      </w:r>
    </w:p>
  </w:footnote>
  <w:footnote w:type="continuationSeparator" w:id="0">
    <w:p w:rsidR="00376BC1" w:rsidRDefault="00376BC1" w:rsidP="005C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FE"/>
    <w:rsid w:val="00023C53"/>
    <w:rsid w:val="000243CD"/>
    <w:rsid w:val="00030D81"/>
    <w:rsid w:val="00042CEC"/>
    <w:rsid w:val="00071DFD"/>
    <w:rsid w:val="000F01FE"/>
    <w:rsid w:val="0010685A"/>
    <w:rsid w:val="00130CC1"/>
    <w:rsid w:val="00176D77"/>
    <w:rsid w:val="00186166"/>
    <w:rsid w:val="001A5163"/>
    <w:rsid w:val="001B5A28"/>
    <w:rsid w:val="0023378A"/>
    <w:rsid w:val="00267617"/>
    <w:rsid w:val="00286AEE"/>
    <w:rsid w:val="002A36E0"/>
    <w:rsid w:val="003672FB"/>
    <w:rsid w:val="00376BC1"/>
    <w:rsid w:val="004406E7"/>
    <w:rsid w:val="0047204A"/>
    <w:rsid w:val="004A44FF"/>
    <w:rsid w:val="004B5F6C"/>
    <w:rsid w:val="004C4538"/>
    <w:rsid w:val="004D1776"/>
    <w:rsid w:val="00540A86"/>
    <w:rsid w:val="005547CC"/>
    <w:rsid w:val="00560305"/>
    <w:rsid w:val="005C1623"/>
    <w:rsid w:val="005D0DB9"/>
    <w:rsid w:val="005E4A8A"/>
    <w:rsid w:val="006054FC"/>
    <w:rsid w:val="00654D65"/>
    <w:rsid w:val="00704194"/>
    <w:rsid w:val="00735810"/>
    <w:rsid w:val="00866D11"/>
    <w:rsid w:val="00870C45"/>
    <w:rsid w:val="008E5870"/>
    <w:rsid w:val="008F4BE3"/>
    <w:rsid w:val="0090503B"/>
    <w:rsid w:val="0098769E"/>
    <w:rsid w:val="00AE4572"/>
    <w:rsid w:val="00AE6BFC"/>
    <w:rsid w:val="00AF6B54"/>
    <w:rsid w:val="00B43CD4"/>
    <w:rsid w:val="00BA544F"/>
    <w:rsid w:val="00C8408B"/>
    <w:rsid w:val="00CB677B"/>
    <w:rsid w:val="00CF1979"/>
    <w:rsid w:val="00CF331D"/>
    <w:rsid w:val="00DE5FAD"/>
    <w:rsid w:val="00FA7B83"/>
    <w:rsid w:val="00FC01B8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28F2E-60AD-46B2-BB88-01E1987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F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16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1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109</Words>
  <Characters>622</Characters>
  <Application>Microsoft Office Word</Application>
  <DocSecurity>0</DocSecurity>
  <Lines>5</Lines>
  <Paragraphs>1</Paragraphs>
  <ScaleCrop>false</ScaleCrop>
  <Company>P R 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2022-06-21T03:38:00Z</dcterms:created>
  <dcterms:modified xsi:type="dcterms:W3CDTF">2022-06-28T09:03:00Z</dcterms:modified>
</cp:coreProperties>
</file>