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147FD">
      <w:pPr>
        <w:tabs>
          <w:tab w:val="left" w:pos="336"/>
        </w:tabs>
        <w:adjustRightInd w:val="0"/>
        <w:snapToGrid w:val="0"/>
        <w:jc w:val="center"/>
        <w:rPr>
          <w:b/>
          <w:color w:val="000000"/>
          <w:sz w:val="30"/>
        </w:rPr>
      </w:pPr>
      <w:r>
        <w:rPr>
          <w:rFonts w:hint="eastAsia" w:ascii="宋体" w:hAnsi="宋体"/>
          <w:b/>
          <w:color w:val="000000"/>
          <w:sz w:val="30"/>
        </w:rPr>
        <w:t>华南师范大学高等教育自学考试本科毕业论文（设计）开题报告</w:t>
      </w:r>
    </w:p>
    <w:p w14:paraId="07D1AC0B">
      <w:pPr>
        <w:tabs>
          <w:tab w:val="left" w:pos="336"/>
        </w:tabs>
        <w:adjustRightInd w:val="0"/>
        <w:snapToGrid w:val="0"/>
        <w:rPr>
          <w:color w:val="000000"/>
        </w:rPr>
      </w:pPr>
    </w:p>
    <w:tbl>
      <w:tblPr>
        <w:tblStyle w:val="5"/>
        <w:tblW w:w="8926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919"/>
        <w:gridCol w:w="786"/>
        <w:gridCol w:w="1744"/>
        <w:gridCol w:w="1219"/>
        <w:gridCol w:w="1929"/>
      </w:tblGrid>
      <w:tr w14:paraId="5C230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A2C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 w:hAnsi="仿宋" w:eastAsia="仿宋"/>
                <w:sz w:val="24"/>
                <w:szCs w:val="24"/>
              </w:rPr>
              <w:t>学院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427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经济与管理学院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747E7"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5C28C"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color w:val="FF0000"/>
                <w:sz w:val="24"/>
                <w:lang w:eastAsia="zh-CN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9A680">
            <w:pPr>
              <w:autoSpaceDE w:val="0"/>
              <w:autoSpaceDN w:val="0"/>
              <w:adjustRightInd w:val="0"/>
              <w:jc w:val="center"/>
              <w:rPr>
                <w:rFonts w:hint="eastAsia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准考证号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0D9BC">
            <w:pPr>
              <w:autoSpaceDE w:val="0"/>
              <w:autoSpaceDN w:val="0"/>
              <w:adjustRightInd w:val="0"/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</w:tr>
      <w:tr w14:paraId="11740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DBFAE"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 w:hAnsi="仿宋" w:eastAsia="仿宋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5F103"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2C793"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color w:val="FF0000"/>
                <w:sz w:val="24"/>
                <w:lang w:eastAsia="zh-CN"/>
              </w:rPr>
            </w:pPr>
            <w:r>
              <w:rPr>
                <w:rFonts w:hint="eastAsia" w:hAnsi="仿宋" w:eastAsia="仿宋"/>
                <w:sz w:val="24"/>
                <w:szCs w:val="24"/>
                <w:lang w:eastAsia="zh-CN"/>
              </w:rPr>
              <w:t>考生类别</w:t>
            </w:r>
          </w:p>
        </w:tc>
        <w:tc>
          <w:tcPr>
            <w:tcW w:w="3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0B87B"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社会考生</w:t>
            </w:r>
          </w:p>
        </w:tc>
      </w:tr>
      <w:tr w14:paraId="076C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3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A60BE"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sz w:val="24"/>
                <w:szCs w:val="24"/>
              </w:rPr>
              <w:t>毕业论文（设计）选题</w:t>
            </w:r>
          </w:p>
        </w:tc>
        <w:tc>
          <w:tcPr>
            <w:tcW w:w="5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1DEE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</w:rPr>
            </w:pPr>
          </w:p>
        </w:tc>
      </w:tr>
      <w:tr w14:paraId="46A17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7" w:hRule="atLeast"/>
        </w:trPr>
        <w:tc>
          <w:tcPr>
            <w:tcW w:w="89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499FD2C">
            <w:pPr>
              <w:spacing w:line="360" w:lineRule="exact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  <w:szCs w:val="24"/>
              </w:rPr>
              <w:t>一、选题目的与意义：</w:t>
            </w:r>
          </w:p>
          <w:p w14:paraId="6D56FB61">
            <w:pPr>
              <w:spacing w:line="360" w:lineRule="exact"/>
              <w:ind w:firstLine="480" w:firstLineChars="200"/>
              <w:rPr>
                <w:rFonts w:asciiTheme="minorEastAsia" w:hAnsiTheme="minorEastAsia" w:eastAsiaTheme="minorEastAsia"/>
                <w:color w:val="FF0000"/>
                <w:sz w:val="24"/>
              </w:rPr>
            </w:pPr>
          </w:p>
        </w:tc>
      </w:tr>
      <w:tr w14:paraId="4A28D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9" w:hRule="atLeast"/>
        </w:trPr>
        <w:tc>
          <w:tcPr>
            <w:tcW w:w="89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DE07AD8">
            <w:pPr>
              <w:spacing w:line="360" w:lineRule="exact"/>
              <w:rPr>
                <w:rFonts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b/>
                <w:bCs/>
                <w:sz w:val="24"/>
                <w:szCs w:val="24"/>
              </w:rPr>
              <w:t>二、研究的主要内容：</w:t>
            </w:r>
          </w:p>
          <w:p w14:paraId="430F0F47">
            <w:pPr>
              <w:rPr>
                <w:color w:val="000000"/>
                <w:sz w:val="24"/>
              </w:rPr>
            </w:pPr>
          </w:p>
        </w:tc>
      </w:tr>
      <w:tr w14:paraId="4ECA5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4" w:hRule="atLeast"/>
        </w:trPr>
        <w:tc>
          <w:tcPr>
            <w:tcW w:w="89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9A4A01A">
            <w:pPr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sz w:val="24"/>
                <w:szCs w:val="24"/>
              </w:rPr>
              <w:t>三、研究思路与研究方法：</w:t>
            </w:r>
          </w:p>
          <w:p w14:paraId="07078F60">
            <w:pPr>
              <w:spacing w:line="360" w:lineRule="exact"/>
              <w:ind w:firstLine="480" w:firstLineChars="200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 w14:paraId="318B1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9" w:hRule="atLeast"/>
        </w:trPr>
        <w:tc>
          <w:tcPr>
            <w:tcW w:w="89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ED09770">
            <w:pP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四、进度安排：</w:t>
            </w:r>
          </w:p>
          <w:p w14:paraId="249DAD64">
            <w:pPr>
              <w:tabs>
                <w:tab w:val="center" w:pos="5232"/>
              </w:tabs>
              <w:spacing w:line="360" w:lineRule="auto"/>
              <w:ind w:firstLine="480" w:firstLineChars="20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1.选题阶段：2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02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</w:p>
          <w:p w14:paraId="4668701F">
            <w:pPr>
              <w:tabs>
                <w:tab w:val="center" w:pos="5232"/>
              </w:tabs>
              <w:spacing w:line="360" w:lineRule="auto"/>
              <w:ind w:firstLine="480" w:firstLineChars="20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2.写作阶段：20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</w:p>
          <w:p w14:paraId="7BF2C79E">
            <w:pPr>
              <w:tabs>
                <w:tab w:val="center" w:pos="5232"/>
              </w:tabs>
              <w:spacing w:line="360" w:lineRule="auto"/>
              <w:ind w:firstLine="480" w:firstLineChars="20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3.提交定稿：20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10日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4月</w:t>
            </w:r>
            <w:bookmarkStart w:id="0" w:name="_GoBack"/>
            <w:bookmarkEnd w:id="0"/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</w:t>
            </w:r>
          </w:p>
          <w:p w14:paraId="3B098E7A">
            <w:pPr>
              <w:spacing w:line="360" w:lineRule="exact"/>
              <w:ind w:firstLine="480" w:firstLineChars="200"/>
              <w:rPr>
                <w:rFonts w:asciiTheme="minorEastAsia" w:hAnsiTheme="minorEastAsia" w:eastAsiaTheme="minorEastAsia"/>
                <w:color w:val="FF000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4.答辩时间：202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中旬</w:t>
            </w:r>
          </w:p>
        </w:tc>
      </w:tr>
      <w:tr w14:paraId="0B9A5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8" w:hRule="atLeast"/>
        </w:trPr>
        <w:tc>
          <w:tcPr>
            <w:tcW w:w="89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0C81B61">
            <w:pPr>
              <w:rPr>
                <w:color w:val="000000"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  <w:szCs w:val="24"/>
              </w:rPr>
              <w:t>五、参考文献：（不少于10篇）</w:t>
            </w:r>
          </w:p>
          <w:p w14:paraId="7B585310"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 w14:paraId="255F3152"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 w14:paraId="6CBF9B83"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 w14:paraId="044208E0"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 w14:paraId="3C5F1A34"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 w14:paraId="5DDDE5B2"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 w14:paraId="7142316B"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 w14:paraId="1FBA3D7B"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 w14:paraId="73ADAFC4"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 w14:paraId="536DFD04"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 w14:paraId="63951F50"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 w14:paraId="1C62029F"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 w14:paraId="2A985E82"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 w14:paraId="69A3D7AE"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</w:tr>
      <w:tr w14:paraId="0FEE8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atLeast"/>
        </w:trPr>
        <w:tc>
          <w:tcPr>
            <w:tcW w:w="89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DEB297C"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主考院系意见（是否同意开题）：</w:t>
            </w:r>
          </w:p>
          <w:p w14:paraId="2C113072">
            <w:pPr>
              <w:rPr>
                <w:color w:val="000000"/>
                <w:sz w:val="24"/>
              </w:rPr>
            </w:pPr>
          </w:p>
          <w:p w14:paraId="2ADA32FD">
            <w:pPr>
              <w:rPr>
                <w:color w:val="000000"/>
                <w:sz w:val="24"/>
              </w:rPr>
            </w:pPr>
          </w:p>
          <w:p w14:paraId="06695738">
            <w:pPr>
              <w:rPr>
                <w:color w:val="000000"/>
                <w:sz w:val="24"/>
              </w:rPr>
            </w:pPr>
          </w:p>
          <w:p w14:paraId="649FBBFB">
            <w:pPr>
              <w:rPr>
                <w:color w:val="000000"/>
                <w:sz w:val="24"/>
              </w:rPr>
            </w:pPr>
          </w:p>
          <w:p w14:paraId="453B7091">
            <w:pPr>
              <w:rPr>
                <w:color w:val="000000"/>
                <w:sz w:val="24"/>
              </w:rPr>
            </w:pPr>
          </w:p>
          <w:p w14:paraId="0FD3BF53">
            <w:pPr>
              <w:ind w:firstLine="5040" w:firstLineChars="21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时间：</w:t>
            </w:r>
          </w:p>
        </w:tc>
      </w:tr>
    </w:tbl>
    <w:p w14:paraId="23CE6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8"/>
        <w:jc w:val="left"/>
        <w:textAlignment w:val="auto"/>
        <w:rPr>
          <w:rFonts w:hint="eastAsia" w:ascii="宋体" w:hAnsi="宋体"/>
          <w:b w:val="0"/>
          <w:bCs w:val="0"/>
          <w:sz w:val="21"/>
          <w:szCs w:val="21"/>
        </w:rPr>
      </w:pPr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>注</w:t>
      </w:r>
      <w:r>
        <w:rPr>
          <w:rFonts w:hint="eastAsia" w:ascii="宋体" w:hAnsi="宋体"/>
          <w:b w:val="0"/>
          <w:bCs w:val="0"/>
          <w:sz w:val="21"/>
          <w:szCs w:val="21"/>
        </w:rPr>
        <w:t>：</w:t>
      </w:r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>1.用小四号</w:t>
      </w:r>
      <w:r>
        <w:rPr>
          <w:rFonts w:hint="eastAsia" w:ascii="宋体" w:hAnsi="宋体"/>
          <w:b w:val="0"/>
          <w:bCs w:val="0"/>
          <w:sz w:val="21"/>
          <w:szCs w:val="21"/>
        </w:rPr>
        <w:t>宋体</w:t>
      </w:r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>填写，</w:t>
      </w:r>
      <w:r>
        <w:rPr>
          <w:rFonts w:hint="eastAsia" w:ascii="宋体" w:hAnsi="宋体"/>
          <w:b w:val="0"/>
          <w:bCs w:val="0"/>
          <w:sz w:val="21"/>
          <w:szCs w:val="21"/>
        </w:rPr>
        <w:t>不加粗</w:t>
      </w:r>
      <w:r>
        <w:rPr>
          <w:rFonts w:hint="eastAsia" w:ascii="宋体" w:hAnsi="宋体"/>
          <w:b w:val="0"/>
          <w:bCs w:val="0"/>
          <w:sz w:val="21"/>
          <w:szCs w:val="21"/>
          <w:lang w:eastAsia="zh-CN"/>
        </w:rPr>
        <w:t>；</w:t>
      </w:r>
      <w:r>
        <w:rPr>
          <w:rFonts w:hint="eastAsia" w:ascii="宋体" w:hAnsi="宋体"/>
          <w:b w:val="0"/>
          <w:bCs w:val="0"/>
          <w:sz w:val="21"/>
          <w:szCs w:val="21"/>
        </w:rPr>
        <w:t>1.5倍行距</w:t>
      </w:r>
      <w:r>
        <w:rPr>
          <w:rFonts w:hint="eastAsia" w:ascii="宋体" w:hAnsi="宋体"/>
          <w:b w:val="0"/>
          <w:bCs w:val="0"/>
          <w:sz w:val="21"/>
          <w:szCs w:val="21"/>
          <w:lang w:eastAsia="zh-CN"/>
        </w:rPr>
        <w:t>。</w:t>
      </w:r>
    </w:p>
    <w:p w14:paraId="26EDC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8"/>
        <w:jc w:val="left"/>
        <w:textAlignment w:val="auto"/>
        <w:rPr>
          <w:rFonts w:hint="default" w:ascii="宋体" w:hAnsi="宋体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 xml:space="preserve">    2.字体、行距可适当调整，篇幅控制在2页A4纸版面以内。</w:t>
      </w:r>
    </w:p>
    <w:sectPr>
      <w:pgSz w:w="11906" w:h="16838"/>
      <w:pgMar w:top="1213" w:right="1689" w:bottom="1213" w:left="168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MjE4MmZkNDFhOGM2YjE5M2IwNDczMmVmNDg4Y2QifQ=="/>
  </w:docVars>
  <w:rsids>
    <w:rsidRoot w:val="21061FE7"/>
    <w:rsid w:val="003377EF"/>
    <w:rsid w:val="00415E87"/>
    <w:rsid w:val="005530FE"/>
    <w:rsid w:val="00A660B1"/>
    <w:rsid w:val="00C04D87"/>
    <w:rsid w:val="00C15626"/>
    <w:rsid w:val="05F9194F"/>
    <w:rsid w:val="09682CC7"/>
    <w:rsid w:val="0C741865"/>
    <w:rsid w:val="0CA04B7F"/>
    <w:rsid w:val="0D481D58"/>
    <w:rsid w:val="0EC70C5D"/>
    <w:rsid w:val="11530C9E"/>
    <w:rsid w:val="11AF2A44"/>
    <w:rsid w:val="17B65DE6"/>
    <w:rsid w:val="1B8B1643"/>
    <w:rsid w:val="1D2A6387"/>
    <w:rsid w:val="1DF15044"/>
    <w:rsid w:val="1E1E2071"/>
    <w:rsid w:val="1F221C47"/>
    <w:rsid w:val="1F863BE0"/>
    <w:rsid w:val="20766BEE"/>
    <w:rsid w:val="21061FE7"/>
    <w:rsid w:val="212C558F"/>
    <w:rsid w:val="25B31136"/>
    <w:rsid w:val="281E41BD"/>
    <w:rsid w:val="28CC183C"/>
    <w:rsid w:val="2A765F6F"/>
    <w:rsid w:val="2B8F0D6B"/>
    <w:rsid w:val="30050567"/>
    <w:rsid w:val="31F46998"/>
    <w:rsid w:val="35D0376D"/>
    <w:rsid w:val="37C01EF4"/>
    <w:rsid w:val="38E1459A"/>
    <w:rsid w:val="39D74DB5"/>
    <w:rsid w:val="3C2A29B1"/>
    <w:rsid w:val="3D387C83"/>
    <w:rsid w:val="3DB73DD8"/>
    <w:rsid w:val="421A1AEF"/>
    <w:rsid w:val="42F43A3D"/>
    <w:rsid w:val="43683210"/>
    <w:rsid w:val="4697265F"/>
    <w:rsid w:val="48B25365"/>
    <w:rsid w:val="49A412D5"/>
    <w:rsid w:val="4A16293A"/>
    <w:rsid w:val="4DE722A8"/>
    <w:rsid w:val="4E0253DF"/>
    <w:rsid w:val="4F754A92"/>
    <w:rsid w:val="53FB0C98"/>
    <w:rsid w:val="54E454DD"/>
    <w:rsid w:val="578F5B65"/>
    <w:rsid w:val="59463C2A"/>
    <w:rsid w:val="599F7684"/>
    <w:rsid w:val="5B8613AE"/>
    <w:rsid w:val="5CD77A8A"/>
    <w:rsid w:val="5D9A7F31"/>
    <w:rsid w:val="5F7C0D01"/>
    <w:rsid w:val="622778A2"/>
    <w:rsid w:val="683F483B"/>
    <w:rsid w:val="690004D7"/>
    <w:rsid w:val="69CB543C"/>
    <w:rsid w:val="6D400349"/>
    <w:rsid w:val="727759D0"/>
    <w:rsid w:val="728C001F"/>
    <w:rsid w:val="738B621F"/>
    <w:rsid w:val="78000EA0"/>
    <w:rsid w:val="797C7574"/>
    <w:rsid w:val="7ADB2C39"/>
    <w:rsid w:val="7D5805DD"/>
    <w:rsid w:val="7F7E7E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autoRedefine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PowerForce Corporation</Company>
  <Pages>2</Pages>
  <Words>213</Words>
  <Characters>238</Characters>
  <Lines>14</Lines>
  <Paragraphs>4</Paragraphs>
  <TotalTime>0</TotalTime>
  <ScaleCrop>false</ScaleCrop>
  <LinksUpToDate>false</LinksUpToDate>
  <CharactersWithSpaces>238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2019-12-23T08:34:00Z</dcterms:created>
  <dc:creator>wisdom</dc:creator>
  <cp:lastModifiedBy>ih</cp:lastModifiedBy>
  <dcterms:modified xsi:type="dcterms:W3CDTF">2025-12-16T02:56:42Z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5CF0C24C369442718A2A92768AAFE5AE_13</vt:lpwstr>
  </property>
  <property fmtid="{D5CDD505-2E9C-101B-9397-08002B2CF9AE}" pid="4" name="KSOTemplateDocerSaveRecord">
    <vt:lpwstr>eyJoZGlkIjoiYWE2ZTY0OTAxMDVkZjVlMjhhMDBkNDllZDc2NWEwOTgiLCJ1c2VySWQiOiI4NzY5MzA3MTcifQ==</vt:lpwstr>
  </property>
</Properties>
</file>