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各学院院赛咨询联系方式和参赛资料提交邮箱</w:t>
      </w:r>
      <w:bookmarkEnd w:id="0"/>
    </w:p>
    <w:p>
      <w:r>
        <w:drawing>
          <wp:inline distT="0" distB="0" distL="114300" distR="114300">
            <wp:extent cx="5269230" cy="7450455"/>
            <wp:effectExtent l="0" t="0" r="762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（如学院未公布的，可咨询各学院办公室老师解决）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C4713"/>
    <w:rsid w:val="5E5C3049"/>
    <w:rsid w:val="5EB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2022-04-19T06:56:47Z</dcterms:created>
  <dc:creator>cyxy-teacher</dc:creator>
  <cp:lastModifiedBy>子健</cp:lastModifiedBy>
  <dcterms:modified xsi:type="dcterms:W3CDTF">2022-04-19T07:07:01Z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D72F8A24F0D74536ABB64BBC589C82FB</vt:lpwstr>
  </property>
</Properties>
</file>