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eastAsia="方正小标宋简体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sz w:val="44"/>
          <w:szCs w:val="44"/>
        </w:rPr>
        <w:t>第四届广东女大学生创新创业邀请赛</w:t>
      </w:r>
    </w:p>
    <w:p>
      <w:pPr>
        <w:spacing w:line="540" w:lineRule="exact"/>
        <w:jc w:val="center"/>
        <w:outlineLvl w:val="1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日  程</w:t>
      </w:r>
    </w:p>
    <w:tbl>
      <w:tblPr>
        <w:tblStyle w:val="3"/>
        <w:tblW w:w="51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1891"/>
        <w:gridCol w:w="1090"/>
        <w:gridCol w:w="5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5" w:hRule="atLeast"/>
          <w:tblHeader/>
          <w:jc w:val="center"/>
        </w:trPr>
        <w:tc>
          <w:tcPr>
            <w:tcW w:w="1094" w:type="pct"/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4"/>
              </w:rPr>
              <w:t>大赛阶段</w:t>
            </w:r>
          </w:p>
        </w:tc>
        <w:tc>
          <w:tcPr>
            <w:tcW w:w="631" w:type="pct"/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4"/>
              </w:rPr>
              <w:t>时间安排</w:t>
            </w:r>
          </w:p>
        </w:tc>
        <w:tc>
          <w:tcPr>
            <w:tcW w:w="3274" w:type="pct"/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4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38" w:hRule="atLeast"/>
          <w:jc w:val="center"/>
        </w:trPr>
        <w:tc>
          <w:tcPr>
            <w:tcW w:w="10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一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邀请学校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参赛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组建导师团</w:t>
            </w:r>
          </w:p>
        </w:tc>
        <w:tc>
          <w:tcPr>
            <w:tcW w:w="63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即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日起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3月28日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前</w:t>
            </w:r>
          </w:p>
        </w:tc>
        <w:tc>
          <w:tcPr>
            <w:tcW w:w="327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邀请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有关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高等学校、中等职业学校报名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参赛。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受邀学校报名参赛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。有意参赛的学校，扫码填报参赛联系人信息。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组建第四届邀请赛“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百人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导师团”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。聘请相关专家和受邀单位优秀指导教师组建导师团，负责邀请赛培训、参赛项目指导、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评审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2" w:hRule="atLeast"/>
          <w:jc w:val="center"/>
        </w:trPr>
        <w:tc>
          <w:tcPr>
            <w:tcW w:w="10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宣传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发动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报名参赛</w:t>
            </w:r>
          </w:p>
        </w:tc>
        <w:tc>
          <w:tcPr>
            <w:tcW w:w="63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即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日起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4月28日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前</w:t>
            </w:r>
          </w:p>
        </w:tc>
        <w:tc>
          <w:tcPr>
            <w:tcW w:w="327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参赛单位组织、宣传、发动学生报名参赛。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“她轻创”直播电商赛道参赛项目报名（4月1-28日）。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本赛道不设参赛项目数量限制，各参赛单位组织参赛项目通过邀请赛线上系统报名参赛，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自报名之日起即可开展直播电商活动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，营销数据累积计入初赛及决赛成绩。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“互联网+”创新创业赛道参赛项目报名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highlight w:val="yellow"/>
              </w:rPr>
              <w:t>（4月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  <w:highlight w:val="yellow"/>
              </w:rPr>
              <w:t>24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highlight w:val="yellow"/>
              </w:rPr>
              <w:t>-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  <w:highlight w:val="yellow"/>
              </w:rPr>
              <w:t>28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highlight w:val="yellow"/>
              </w:rPr>
              <w:t>日）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。本赛道由组委会分配账号和密码，各参赛单位按推荐限额组织参赛项目通过邀请赛线上系统报名参赛。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65" w:hRule="atLeast"/>
          <w:jc w:val="center"/>
        </w:trPr>
        <w:tc>
          <w:tcPr>
            <w:tcW w:w="10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三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培训讲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座，项目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辅导</w:t>
            </w:r>
          </w:p>
        </w:tc>
        <w:tc>
          <w:tcPr>
            <w:tcW w:w="63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4月-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27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“她轻创”直播电商赛道参赛项目培训。4月1-2日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，第一届“‘她轻创’直播电商创新创业训练营”开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营，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面向参赛项目开展线上线下培训。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yellow"/>
              </w:rPr>
              <w:t>5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yellow"/>
              </w:rPr>
              <w:t>月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yellow"/>
              </w:rPr>
              <w:t>13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yellow"/>
              </w:rPr>
              <w:t>-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yellow"/>
              </w:rPr>
              <w:t>14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阶段培训，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面向前100团队开展线下训练营。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highlight w:val="yellow"/>
              </w:rPr>
              <w:t>5月2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  <w:highlight w:val="yellow"/>
              </w:rPr>
              <w:t>7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highlight w:val="yellow"/>
              </w:rPr>
              <w:t>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三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阶段培训，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面向决赛项目开展线上线下辅导。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期间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应参赛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学校邀请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开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展高校培训专场或区域培训专场，参赛团队也可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随时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学习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“一起轻创吧”微信小程序免费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课程。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“互联网+”创新创业赛道参赛项目培训。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  <w:highlight w:val="yellow"/>
              </w:rPr>
              <w:t>5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highlight w:val="yellow"/>
              </w:rPr>
              <w:t>月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  <w:highlight w:val="yellow"/>
              </w:rPr>
              <w:t>7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highlight w:val="yellow"/>
              </w:rPr>
              <w:t>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，第二届“女大学生创新创业成长训练营”开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营，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面向参赛项目开展线上线下培训。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  <w:highlight w:val="yellow"/>
              </w:rPr>
              <w:t>6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highlight w:val="yellow"/>
              </w:rPr>
              <w:t>月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  <w:highlight w:val="yellow"/>
              </w:rPr>
              <w:t>3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highlight w:val="yellow"/>
              </w:rPr>
              <w:t>-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  <w:highlight w:val="yellow"/>
              </w:rPr>
              <w:t>4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highlight w:val="yellow"/>
              </w:rPr>
              <w:t>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第二阶段培训，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面向决赛项目开展线上线下辅导。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期间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陆续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举办创新创业培训讲座提高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参赛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能力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72" w:hRule="atLeast"/>
          <w:jc w:val="center"/>
        </w:trPr>
        <w:tc>
          <w:tcPr>
            <w:tcW w:w="10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（四）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举行初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赛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决出优胜奖</w:t>
            </w:r>
          </w:p>
        </w:tc>
        <w:tc>
          <w:tcPr>
            <w:tcW w:w="63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4月1日-5月28日</w:t>
            </w:r>
          </w:p>
        </w:tc>
        <w:tc>
          <w:tcPr>
            <w:tcW w:w="327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“她轻创”直播电商赛道初赛（4月1日-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highlight w:val="yellow"/>
              </w:rPr>
              <w:t>5月28日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。截取4月1日至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yellow"/>
              </w:rPr>
              <w:t>5月21日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的有效销售总额（扣除七天无理由退货），经参赛单位确认参赛人员身份后排名前30名的项目进入决赛，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排名前100名未进入决赛的项目获得优胜奖。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“互联网+”创新创业赛道初赛（5月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highlight w:val="yellow"/>
              </w:rPr>
              <w:t>28日前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5月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highlight w:val="yellow"/>
              </w:rPr>
              <w:t>24日前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，参赛项目提交项目计划书及网评PPT等参赛资料。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5月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highlight w:val="yellow"/>
              </w:rPr>
              <w:t>26日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起初赛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，邀请赛评审专家对参赛资料进行网上评审，评出创意组排名前30%的项目、创业组前45%的项目，分组进入决赛。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未进入决赛的项目获得优胜奖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10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五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）决出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企业专项奖</w:t>
            </w:r>
          </w:p>
        </w:tc>
        <w:tc>
          <w:tcPr>
            <w:tcW w:w="63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4月1日-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月11日</w:t>
            </w:r>
          </w:p>
        </w:tc>
        <w:tc>
          <w:tcPr>
            <w:tcW w:w="327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“她轻创”直播电商赛道企业专项奖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。截取4月1日至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yellow"/>
              </w:rPr>
              <w:t>5月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highlight w:val="yellow"/>
              </w:rPr>
              <w:t>31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yellow"/>
              </w:rPr>
              <w:t>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的有效销售总额（扣除七天无理由退货），计算得出“她轻创”直播电商赛道企业专项奖的明星带货奖、达人带货奖、潜力带货奖，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6月11日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颁奖仪式上公布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9" w:hRule="atLeast"/>
          <w:jc w:val="center"/>
        </w:trPr>
        <w:tc>
          <w:tcPr>
            <w:tcW w:w="10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（六）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举行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决赛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决出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金银铜奖</w:t>
            </w:r>
          </w:p>
        </w:tc>
        <w:tc>
          <w:tcPr>
            <w:tcW w:w="63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5月29日-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月11日</w:t>
            </w:r>
          </w:p>
        </w:tc>
        <w:tc>
          <w:tcPr>
            <w:tcW w:w="327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yellow"/>
              </w:rPr>
              <w:t>29日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，公布两个赛道决赛项目名单。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“她轻创”直播电商赛道决赛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。进入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决赛现场比赛的项目，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yellow"/>
              </w:rPr>
              <w:t>6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highlight w:val="yellow"/>
              </w:rPr>
              <w:t>月9日前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提交直播电商创业项目总结的路演PPT，抽签决定出场顺序。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yellow"/>
              </w:rPr>
              <w:t>6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highlight w:val="yellow"/>
              </w:rPr>
              <w:t>月11日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现场决赛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，采取项目路演和答辩方式，决出本赛道综合奖的金奖、银奖。进入决赛但未进入现场比赛的项目获得铜奖。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“互联网+”创新创业赛道决赛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。进入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决赛现场比赛的项目，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yellow"/>
              </w:rPr>
              <w:t>6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highlight w:val="yellow"/>
              </w:rPr>
              <w:t>月9日前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提交最终版的项目计划书及路演PPT，抽签决定出场顺序。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yellow"/>
              </w:rPr>
              <w:t>6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highlight w:val="yellow"/>
              </w:rPr>
              <w:t>月11日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现场决赛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，采取项目路演和答辩方式，决出本赛道创意组和创业组金奖、银奖。进入决赛但未进入现场比赛的项目获得铜奖。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38" w:hRule="atLeast"/>
          <w:jc w:val="center"/>
        </w:trPr>
        <w:tc>
          <w:tcPr>
            <w:tcW w:w="10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七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举行冠军争夺赛、颁奖仪式</w:t>
            </w:r>
          </w:p>
        </w:tc>
        <w:tc>
          <w:tcPr>
            <w:tcW w:w="63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highlight w:val="yellow"/>
              </w:rPr>
              <w:t>6月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yellow"/>
              </w:rPr>
              <w:t>11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highlight w:val="yellow"/>
              </w:rPr>
              <w:t>日</w:t>
            </w:r>
          </w:p>
        </w:tc>
        <w:tc>
          <w:tcPr>
            <w:tcW w:w="327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举办第三届“广东巾帼创新创业项目展”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。决赛现场以展板的形式展示决赛项目、相关巾帼创业项目风采。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举行冠军争夺赛。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决赛当天举行，“她轻创”直播电商赛道决赛第1、2名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项目参加争夺赛，决出本赛道冠军、亚军。“互联网+”创新创业赛道决赛分组第1名的项目参加争夺赛，决出本赛道冠军、亚军、季军。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举行颁奖仪式。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决赛结束后，举行颁奖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仪式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，对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邀请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赛获奖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和单位等进行表彰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38" w:hRule="atLeast"/>
          <w:jc w:val="center"/>
        </w:trPr>
        <w:tc>
          <w:tcPr>
            <w:tcW w:w="10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八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举办就业创业研讨会</w:t>
            </w:r>
          </w:p>
        </w:tc>
        <w:tc>
          <w:tcPr>
            <w:tcW w:w="63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暂定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yellow"/>
              </w:rPr>
              <w:t>6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highlight w:val="yellow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yellow"/>
              </w:rPr>
              <w:t>11-12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highlight w:val="yellow"/>
              </w:rPr>
              <w:t>日</w:t>
            </w:r>
          </w:p>
        </w:tc>
        <w:tc>
          <w:tcPr>
            <w:tcW w:w="327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举办第五届全国女大学生就业创业研讨会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。邀请全国及广东省市妇联、中国女子高等院校联盟盟校、粤港澳大湾区高校、广东女企业家协会会员等，通过论文征集、政策宣讲、主题演讲、论坛讨论、嘉宾分享等形式，研讨全国女性就业创业教育工作，促进女大学生高质量就业创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44" w:hRule="atLeast"/>
          <w:jc w:val="center"/>
        </w:trPr>
        <w:tc>
          <w:tcPr>
            <w:tcW w:w="10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九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）后续支持</w:t>
            </w:r>
          </w:p>
        </w:tc>
        <w:tc>
          <w:tcPr>
            <w:tcW w:w="63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327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举办“广东女性创新创业基地”项目入驻路演会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yellow"/>
              </w:rPr>
              <w:t>6月18日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邀请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金银奖项目及明星带货奖、达人带货奖项目现场路演。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举办直播电商人才就业创业精准对接会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yellow"/>
              </w:rPr>
              <w:t>6月25日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促进参赛优秀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直播电商人才就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业、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优秀创业团队达成天使轮投融资意向。</w:t>
            </w:r>
          </w:p>
        </w:tc>
      </w:tr>
    </w:tbl>
    <w:p>
      <w:pPr>
        <w:snapToGrid w:val="0"/>
        <w:spacing w:line="560" w:lineRule="exact"/>
        <w:rPr>
          <w:rFonts w:hint="eastAsia" w:ascii="Times New Roman" w:hAnsi="Times New Roman" w:eastAsia="仿宋_GB2312"/>
          <w:sz w:val="32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701833"/>
    <w:multiLevelType w:val="multilevel"/>
    <w:tmpl w:val="6A70183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0CA"/>
    <w:rsid w:val="003250CA"/>
    <w:rsid w:val="00E13DA4"/>
    <w:rsid w:val="79F7C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278</Words>
  <Characters>1588</Characters>
  <Lines>13</Lines>
  <Paragraphs>3</Paragraphs>
  <TotalTime>1</TotalTime>
  <ScaleCrop>false</ScaleCrop>
  <LinksUpToDate>false</LinksUpToDate>
  <CharactersWithSpaces>1863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2023-04-06T17:48:00Z</dcterms:created>
  <dc:creator>微软用户</dc:creator>
  <cp:lastModifiedBy>JACKLIN</cp:lastModifiedBy>
  <dcterms:modified xsi:type="dcterms:W3CDTF">2023-04-24T15:16:44Z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A8D014AA2D8F56B3DC2C4664A1CF5EF5</vt:lpwstr>
  </property>
</Properties>
</file>