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广东省第二期专创融合促进金课建设培训班报名回执</w:t>
      </w:r>
    </w:p>
    <w:p>
      <w:pPr>
        <w:spacing w:before="145" w:beforeLines="50" w:after="145" w:afterLines="5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院校名称：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华南师范大学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702"/>
        <w:gridCol w:w="771"/>
        <w:gridCol w:w="2471"/>
        <w:gridCol w:w="825"/>
        <w:gridCol w:w="825"/>
        <w:gridCol w:w="2121"/>
        <w:gridCol w:w="1324"/>
        <w:gridCol w:w="1532"/>
        <w:gridCol w:w="1621"/>
        <w:gridCol w:w="438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3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24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部 门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1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132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办公电话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 机</w:t>
            </w:r>
          </w:p>
        </w:tc>
        <w:tc>
          <w:tcPr>
            <w:tcW w:w="16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4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乘车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否</w:t>
            </w:r>
          </w:p>
        </w:tc>
        <w:tc>
          <w:tcPr>
            <w:tcW w:w="438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住宿否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45" w:beforeLines="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备注：1．以上各项均为</w:t>
      </w:r>
      <w:r>
        <w:rPr>
          <w:rFonts w:hint="eastAsia" w:ascii="仿宋_GB2312" w:eastAsia="仿宋_GB2312"/>
          <w:b/>
          <w:sz w:val="24"/>
          <w:szCs w:val="24"/>
        </w:rPr>
        <w:t>必填</w:t>
      </w:r>
      <w:r>
        <w:rPr>
          <w:rFonts w:hint="eastAsia" w:ascii="仿宋_GB2312" w:eastAsia="仿宋_GB2312"/>
          <w:sz w:val="24"/>
          <w:szCs w:val="24"/>
        </w:rPr>
        <w:t>项，用于通讯录、培训证书制作，以及交通食宿安排，请务必认真填写并核对。</w:t>
      </w:r>
    </w:p>
    <w:p>
      <w:pPr>
        <w:ind w:firstLine="727" w:firstLineChars="303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．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创业学院</w:t>
      </w:r>
      <w:r>
        <w:rPr>
          <w:rFonts w:hint="eastAsia" w:ascii="仿宋_GB2312" w:eastAsia="仿宋_GB2312"/>
          <w:sz w:val="24"/>
          <w:szCs w:val="24"/>
        </w:rPr>
        <w:t>收到报名回执并确认后，将</w:t>
      </w:r>
      <w:r>
        <w:rPr>
          <w:rFonts w:hint="eastAsia" w:ascii="仿宋_GB2312" w:eastAsia="仿宋_GB2312"/>
          <w:sz w:val="24"/>
          <w:szCs w:val="24"/>
          <w:lang w:eastAsia="zh-CN"/>
        </w:rPr>
        <w:t>会</w:t>
      </w:r>
      <w:r>
        <w:rPr>
          <w:rFonts w:hint="eastAsia" w:ascii="仿宋_GB2312" w:eastAsia="仿宋_GB2312"/>
          <w:sz w:val="24"/>
          <w:szCs w:val="24"/>
        </w:rPr>
        <w:t>通过电子邮件向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老师发送确认信息</w:t>
      </w:r>
      <w:r>
        <w:rPr>
          <w:rFonts w:hint="eastAsia" w:ascii="仿宋_GB2312" w:eastAsia="仿宋_GB2312"/>
          <w:sz w:val="24"/>
          <w:szCs w:val="24"/>
        </w:rPr>
        <w:t>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A5AE836A-9B6D-4BFA-B886-ADA34750E60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E3967DD-EB16-4F04-85C3-C6C9A1341E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-171450</wp:posOffset>
              </wp:positionH>
              <wp:positionV relativeFrom="paragraph">
                <wp:posOffset>19050</wp:posOffset>
              </wp:positionV>
              <wp:extent cx="578421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21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525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                         —　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　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3.5pt;margin-top:1.5pt;height:144pt;width:455.45pt;mso-position-horizontal-relative:margin;z-index:251659264;mso-width-relative:page;mso-height-relative:page;" filled="f" stroked="f" coordsize="21600,21600" o:gfxdata="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5p13zXAAAACQEAAA8AAAAAAAAAAQAgAAAAIgAAAGRycy9kb3du&#10;cmV2LnhtbFBLAQIUABQAAAAIAIdO4kC/xKqXxwEAAI0DAAAOAAAAAAAAAAEAIAAAACY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525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                   —　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hint="eastAsia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OTg2NmFkMDIwMjI0M2Q1MGUzZDFlOGUyMjE5MWUifQ=="/>
  </w:docVars>
  <w:rsids>
    <w:rsidRoot w:val="163A6BD9"/>
    <w:rsid w:val="163A6BD9"/>
    <w:rsid w:val="1AB52FE8"/>
    <w:rsid w:val="20B5475C"/>
    <w:rsid w:val="4919286F"/>
    <w:rsid w:val="678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2397</Words>
  <Characters>2801</Characters>
  <Lines>0</Lines>
  <Paragraphs>0</Paragraphs>
  <TotalTime>38</TotalTime>
  <ScaleCrop>false</ScaleCrop>
  <LinksUpToDate>false</LinksUpToDate>
  <CharactersWithSpaces>2828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2023-05-04T02:49:00Z</dcterms:created>
  <dc:creator>子健</dc:creator>
  <cp:lastModifiedBy>子健</cp:lastModifiedBy>
  <dcterms:modified xsi:type="dcterms:W3CDTF">2023-05-06T03:34:16Z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DC5051A135DE4062AD5332D6F5747755_13</vt:lpwstr>
  </property>
</Properties>
</file>