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50F37E">
      <w:pPr>
        <w:spacing w:line="360" w:lineRule="auto"/>
        <w:jc w:val="left"/>
        <w:rPr>
          <w:rFonts w:hint="default" w:ascii="Times New Roman" w:hAnsi="Times New Roman"/>
          <w:b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/>
          <w:b/>
          <w:color w:val="auto"/>
          <w:sz w:val="24"/>
          <w:szCs w:val="24"/>
          <w:lang w:eastAsia="zh-CN"/>
        </w:rPr>
        <w:t>附件</w:t>
      </w:r>
      <w:r>
        <w:rPr>
          <w:rFonts w:hint="eastAsia" w:ascii="Times New Roman" w:hAnsi="Times New Roman"/>
          <w:b/>
          <w:color w:val="auto"/>
          <w:sz w:val="24"/>
          <w:szCs w:val="24"/>
          <w:lang w:val="en-US" w:eastAsia="zh-CN"/>
        </w:rPr>
        <w:t>1</w:t>
      </w:r>
    </w:p>
    <w:p w14:paraId="26554B93">
      <w:p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color w:val="auto"/>
          <w:sz w:val="32"/>
          <w:szCs w:val="32"/>
          <w:lang w:eastAsia="zh-CN"/>
        </w:rPr>
        <w:t>政治与公共管理</w:t>
      </w:r>
      <w:r>
        <w:rPr>
          <w:rFonts w:hint="eastAsia" w:ascii="Times New Roman" w:hAnsi="Times New Roman"/>
          <w:b/>
          <w:color w:val="auto"/>
          <w:sz w:val="32"/>
          <w:szCs w:val="32"/>
        </w:rPr>
        <w:t>学院</w:t>
      </w:r>
      <w:r>
        <w:rPr>
          <w:rFonts w:hint="eastAsia" w:ascii="Times New Roman" w:hAnsi="Times New Roman"/>
          <w:b/>
          <w:sz w:val="32"/>
          <w:szCs w:val="32"/>
        </w:rPr>
        <w:t>202</w:t>
      </w:r>
      <w:r>
        <w:rPr>
          <w:rFonts w:hint="eastAsia" w:ascii="Times New Roman" w:hAnsi="Times New Roman"/>
          <w:b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/>
          <w:b/>
          <w:sz w:val="32"/>
          <w:szCs w:val="32"/>
        </w:rPr>
        <w:t>年硕士研究生复试名单</w:t>
      </w:r>
    </w:p>
    <w:p w14:paraId="581C632A">
      <w:pPr>
        <w:spacing w:line="360" w:lineRule="auto"/>
        <w:rPr>
          <w:rFonts w:ascii="Times New Roman" w:hAnsi="Times New Roman"/>
          <w:b/>
          <w:sz w:val="24"/>
        </w:rPr>
      </w:pPr>
      <w:r>
        <w:rPr>
          <w:rFonts w:hint="eastAsia" w:ascii="Times New Roman" w:hAnsi="Times New Roman"/>
          <w:b/>
          <w:sz w:val="24"/>
        </w:rPr>
        <w:t>一、各专业招生人数及推免生人数</w:t>
      </w:r>
    </w:p>
    <w:tbl>
      <w:tblPr>
        <w:tblStyle w:val="3"/>
        <w:tblW w:w="87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1230"/>
        <w:gridCol w:w="1180"/>
        <w:gridCol w:w="2210"/>
        <w:gridCol w:w="1420"/>
        <w:gridCol w:w="1060"/>
        <w:gridCol w:w="1002"/>
      </w:tblGrid>
      <w:tr w14:paraId="4B487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653" w:type="dxa"/>
            <w:vAlign w:val="center"/>
          </w:tcPr>
          <w:p w14:paraId="1C0A7B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/>
                <w:bCs/>
                <w:sz w:val="22"/>
                <w:szCs w:val="20"/>
              </w:rPr>
            </w:pPr>
            <w:r>
              <w:rPr>
                <w:rFonts w:hint="eastAsia" w:ascii="Times New Roman" w:hAnsi="Times New Roman" w:eastAsia="宋体" w:cs="Times New Roman Regular"/>
                <w:b/>
                <w:bCs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1230" w:type="dxa"/>
            <w:vAlign w:val="center"/>
          </w:tcPr>
          <w:p w14:paraId="566982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/>
                <w:bCs/>
                <w:sz w:val="22"/>
                <w:szCs w:val="20"/>
              </w:rPr>
            </w:pPr>
            <w:r>
              <w:rPr>
                <w:rFonts w:hint="eastAsia" w:ascii="Times New Roman" w:hAnsi="Times New Roman" w:eastAsia="宋体" w:cs="Times New Roman Regular"/>
                <w:b/>
                <w:bCs/>
                <w:color w:val="auto"/>
                <w:sz w:val="21"/>
                <w:szCs w:val="21"/>
              </w:rPr>
              <w:t>学习方式</w:t>
            </w:r>
          </w:p>
        </w:tc>
        <w:tc>
          <w:tcPr>
            <w:tcW w:w="1180" w:type="dxa"/>
            <w:vAlign w:val="center"/>
          </w:tcPr>
          <w:p w14:paraId="72ABA1E2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2"/>
                <w:szCs w:val="20"/>
              </w:rPr>
            </w:pPr>
            <w:r>
              <w:rPr>
                <w:rFonts w:hint="eastAsia" w:ascii="Times New Roman" w:hAnsi="Times New Roman" w:eastAsia="宋体" w:cs="Times New Roman Regular"/>
                <w:b/>
                <w:bCs/>
                <w:color w:val="auto"/>
                <w:sz w:val="21"/>
                <w:szCs w:val="21"/>
              </w:rPr>
              <w:t>专业代码</w:t>
            </w:r>
          </w:p>
        </w:tc>
        <w:tc>
          <w:tcPr>
            <w:tcW w:w="2210" w:type="dxa"/>
            <w:vAlign w:val="center"/>
          </w:tcPr>
          <w:p w14:paraId="29A888DA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2"/>
                <w:szCs w:val="20"/>
              </w:rPr>
            </w:pPr>
            <w:r>
              <w:rPr>
                <w:rFonts w:hint="eastAsia" w:ascii="Times New Roman" w:hAnsi="Times New Roman" w:eastAsia="宋体" w:cs="Times New Roman Regular"/>
                <w:b/>
                <w:bCs/>
                <w:color w:val="auto"/>
                <w:sz w:val="21"/>
                <w:szCs w:val="21"/>
              </w:rPr>
              <w:t>专业名称</w:t>
            </w:r>
          </w:p>
        </w:tc>
        <w:tc>
          <w:tcPr>
            <w:tcW w:w="1420" w:type="dxa"/>
            <w:vAlign w:val="center"/>
          </w:tcPr>
          <w:p w14:paraId="380EA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/>
                <w:bCs/>
                <w:sz w:val="22"/>
                <w:szCs w:val="20"/>
              </w:rPr>
            </w:pPr>
            <w:r>
              <w:rPr>
                <w:rFonts w:hint="eastAsia" w:ascii="Times New Roman" w:hAnsi="Times New Roman" w:eastAsia="宋体" w:cs="Times New Roman Regular"/>
                <w:b/>
                <w:bCs/>
                <w:color w:val="auto"/>
                <w:sz w:val="21"/>
                <w:szCs w:val="21"/>
              </w:rPr>
              <w:t>拟招生</w:t>
            </w:r>
            <w:r>
              <w:rPr>
                <w:rFonts w:hint="eastAsia" w:ascii="Times New Roman" w:hAnsi="Times New Roman" w:eastAsia="宋体" w:cs="Times New Roman Regular"/>
                <w:b/>
                <w:bCs/>
                <w:color w:val="auto"/>
                <w:sz w:val="21"/>
                <w:szCs w:val="21"/>
              </w:rPr>
              <w:br w:type="textWrapping"/>
            </w:r>
            <w:r>
              <w:rPr>
                <w:rFonts w:hint="eastAsia" w:ascii="Times New Roman" w:hAnsi="Times New Roman" w:eastAsia="宋体" w:cs="Times New Roman Regular"/>
                <w:b/>
                <w:bCs/>
                <w:color w:val="auto"/>
                <w:sz w:val="21"/>
                <w:szCs w:val="21"/>
              </w:rPr>
              <w:t>人数</w:t>
            </w:r>
          </w:p>
        </w:tc>
        <w:tc>
          <w:tcPr>
            <w:tcW w:w="1060" w:type="dxa"/>
            <w:vAlign w:val="center"/>
          </w:tcPr>
          <w:p w14:paraId="20FD2F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/>
                <w:bCs/>
                <w:sz w:val="22"/>
                <w:szCs w:val="20"/>
              </w:rPr>
            </w:pPr>
            <w:r>
              <w:rPr>
                <w:rFonts w:hint="eastAsia" w:ascii="Times New Roman" w:hAnsi="Times New Roman" w:eastAsia="宋体" w:cs="Times New Roman Regular"/>
                <w:b/>
                <w:bCs/>
                <w:color w:val="auto"/>
                <w:sz w:val="21"/>
                <w:szCs w:val="21"/>
              </w:rPr>
              <w:t>已招收</w:t>
            </w:r>
            <w:r>
              <w:rPr>
                <w:rFonts w:hint="eastAsia" w:ascii="Times New Roman" w:hAnsi="Times New Roman" w:eastAsia="宋体" w:cs="Times New Roman Regular"/>
                <w:b/>
                <w:bCs/>
                <w:color w:val="auto"/>
                <w:sz w:val="21"/>
                <w:szCs w:val="21"/>
              </w:rPr>
              <w:br w:type="textWrapping"/>
            </w:r>
            <w:r>
              <w:rPr>
                <w:rFonts w:hint="eastAsia" w:ascii="Times New Roman" w:hAnsi="Times New Roman" w:eastAsia="宋体" w:cs="Times New Roman Regular"/>
                <w:b/>
                <w:bCs/>
                <w:color w:val="auto"/>
                <w:sz w:val="21"/>
                <w:szCs w:val="21"/>
              </w:rPr>
              <w:t>推免生数</w:t>
            </w:r>
          </w:p>
        </w:tc>
        <w:tc>
          <w:tcPr>
            <w:tcW w:w="1002" w:type="dxa"/>
            <w:vAlign w:val="center"/>
          </w:tcPr>
          <w:p w14:paraId="4DC009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/>
                <w:bCs/>
                <w:sz w:val="22"/>
                <w:szCs w:val="20"/>
              </w:rPr>
            </w:pPr>
            <w:r>
              <w:rPr>
                <w:rFonts w:hint="eastAsia" w:ascii="Times New Roman" w:hAnsi="Times New Roman" w:eastAsia="宋体" w:cs="Times New Roman Regular"/>
                <w:b/>
                <w:bCs/>
                <w:color w:val="auto"/>
                <w:sz w:val="21"/>
                <w:szCs w:val="21"/>
              </w:rPr>
              <w:t>复试差额比例</w:t>
            </w:r>
          </w:p>
        </w:tc>
      </w:tr>
      <w:tr w14:paraId="69047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3" w:type="dxa"/>
            <w:vAlign w:val="center"/>
          </w:tcPr>
          <w:p w14:paraId="6AA5998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1</w:t>
            </w:r>
          </w:p>
        </w:tc>
        <w:tc>
          <w:tcPr>
            <w:tcW w:w="1230" w:type="dxa"/>
            <w:vAlign w:val="center"/>
          </w:tcPr>
          <w:p w14:paraId="63670CD4">
            <w:pPr>
              <w:spacing w:line="360" w:lineRule="auto"/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lang w:eastAsia="zh-CN"/>
              </w:rPr>
              <w:t>非全日制</w:t>
            </w:r>
          </w:p>
        </w:tc>
        <w:tc>
          <w:tcPr>
            <w:tcW w:w="1180" w:type="dxa"/>
            <w:vAlign w:val="center"/>
          </w:tcPr>
          <w:p w14:paraId="0A37F7A9">
            <w:pPr>
              <w:spacing w:line="360" w:lineRule="auto"/>
              <w:jc w:val="center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125200</w:t>
            </w:r>
          </w:p>
        </w:tc>
        <w:tc>
          <w:tcPr>
            <w:tcW w:w="2210" w:type="dxa"/>
            <w:vAlign w:val="center"/>
          </w:tcPr>
          <w:p w14:paraId="48E4BCD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default" w:ascii="Times New Roman" w:hAnsi="Times New Roman" w:eastAsia="宋体" w:cs="Times New Roman Regular"/>
                <w:color w:val="auto"/>
                <w:sz w:val="21"/>
                <w:szCs w:val="21"/>
                <w:vertAlign w:val="baseline"/>
                <w:lang w:val="en-US" w:eastAsia="zh-Hans"/>
              </w:rPr>
              <w:t>公共管理</w:t>
            </w:r>
            <w:r>
              <w:rPr>
                <w:rFonts w:hint="default" w:ascii="Times New Roman" w:hAnsi="Times New Roman" w:cs="Times New Roman Regular"/>
                <w:color w:val="auto"/>
                <w:sz w:val="21"/>
                <w:szCs w:val="21"/>
                <w:vertAlign w:val="baseline"/>
                <w:lang w:eastAsia="zh-Hans"/>
              </w:rPr>
              <w:t>（01-03</w:t>
            </w:r>
            <w:r>
              <w:rPr>
                <w:rFonts w:hint="eastAsia" w:ascii="Times New Roman" w:hAnsi="Times New Roman" w:cs="Times New Roman Regular"/>
                <w:color w:val="auto"/>
                <w:sz w:val="21"/>
                <w:szCs w:val="21"/>
                <w:vertAlign w:val="baseline"/>
                <w:lang w:val="en-US" w:eastAsia="zh-Hans"/>
              </w:rPr>
              <w:t>方向</w:t>
            </w:r>
            <w:r>
              <w:rPr>
                <w:rFonts w:hint="default" w:ascii="Times New Roman" w:hAnsi="Times New Roman" w:cs="Times New Roman Regular"/>
                <w:color w:val="auto"/>
                <w:sz w:val="21"/>
                <w:szCs w:val="21"/>
                <w:vertAlign w:val="baseline"/>
                <w:lang w:eastAsia="zh-Hans"/>
              </w:rPr>
              <w:t>）</w:t>
            </w:r>
          </w:p>
        </w:tc>
        <w:tc>
          <w:tcPr>
            <w:tcW w:w="1420" w:type="dxa"/>
            <w:vAlign w:val="center"/>
          </w:tcPr>
          <w:p w14:paraId="751DF253">
            <w:pPr>
              <w:spacing w:line="360" w:lineRule="auto"/>
              <w:jc w:val="center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lang w:val="en-US" w:eastAsia="zh-CN"/>
              </w:rPr>
              <w:t>11</w:t>
            </w: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1060" w:type="dxa"/>
            <w:vAlign w:val="center"/>
          </w:tcPr>
          <w:p w14:paraId="0CFEC2CA">
            <w:pPr>
              <w:spacing w:line="360" w:lineRule="auto"/>
              <w:jc w:val="center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</w:t>
            </w:r>
          </w:p>
        </w:tc>
        <w:tc>
          <w:tcPr>
            <w:tcW w:w="1002" w:type="dxa"/>
            <w:vMerge w:val="restart"/>
            <w:vAlign w:val="center"/>
          </w:tcPr>
          <w:p w14:paraId="23A49775">
            <w:pPr>
              <w:spacing w:line="360" w:lineRule="auto"/>
              <w:jc w:val="center"/>
              <w:rPr>
                <w:rFonts w:hint="eastAsia" w:ascii="Times New Roman" w:hAnsi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1:1.8</w:t>
            </w:r>
          </w:p>
        </w:tc>
      </w:tr>
      <w:tr w14:paraId="25B36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3" w:type="dxa"/>
            <w:vAlign w:val="center"/>
          </w:tcPr>
          <w:p w14:paraId="7E6BAD88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2</w:t>
            </w:r>
          </w:p>
        </w:tc>
        <w:tc>
          <w:tcPr>
            <w:tcW w:w="1230" w:type="dxa"/>
            <w:vAlign w:val="center"/>
          </w:tcPr>
          <w:p w14:paraId="4AD3AEE9">
            <w:pPr>
              <w:spacing w:line="360" w:lineRule="auto"/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lang w:eastAsia="zh-CN"/>
              </w:rPr>
              <w:t>非全日制</w:t>
            </w:r>
          </w:p>
        </w:tc>
        <w:tc>
          <w:tcPr>
            <w:tcW w:w="1180" w:type="dxa"/>
            <w:vAlign w:val="center"/>
          </w:tcPr>
          <w:p w14:paraId="47B240F9">
            <w:pPr>
              <w:spacing w:line="360" w:lineRule="auto"/>
              <w:jc w:val="center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125200</w:t>
            </w:r>
          </w:p>
        </w:tc>
        <w:tc>
          <w:tcPr>
            <w:tcW w:w="2210" w:type="dxa"/>
            <w:vAlign w:val="center"/>
          </w:tcPr>
          <w:p w14:paraId="3B0A87C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default" w:ascii="Times New Roman" w:hAnsi="Times New Roman" w:eastAsia="宋体" w:cs="Times New Roman Regular"/>
                <w:color w:val="auto"/>
                <w:sz w:val="21"/>
                <w:szCs w:val="21"/>
                <w:vertAlign w:val="baseline"/>
                <w:lang w:val="en-US" w:eastAsia="zh-Hans"/>
              </w:rPr>
              <w:t>公共管理</w:t>
            </w:r>
            <w:r>
              <w:rPr>
                <w:rFonts w:hint="default" w:ascii="Times New Roman" w:hAnsi="Times New Roman" w:cs="Times New Roman Regular"/>
                <w:color w:val="auto"/>
                <w:sz w:val="21"/>
                <w:szCs w:val="21"/>
                <w:vertAlign w:val="baseline"/>
                <w:lang w:eastAsia="zh-Hans"/>
              </w:rPr>
              <w:t>（04-06</w:t>
            </w:r>
            <w:r>
              <w:rPr>
                <w:rFonts w:hint="eastAsia" w:ascii="Times New Roman" w:hAnsi="Times New Roman" w:cs="Times New Roman Regular"/>
                <w:color w:val="auto"/>
                <w:sz w:val="21"/>
                <w:szCs w:val="21"/>
                <w:vertAlign w:val="baseline"/>
                <w:lang w:val="en-US" w:eastAsia="zh-Hans"/>
              </w:rPr>
              <w:t>方向</w:t>
            </w:r>
            <w:r>
              <w:rPr>
                <w:rFonts w:hint="default" w:ascii="Times New Roman" w:hAnsi="Times New Roman" w:cs="Times New Roman Regular"/>
                <w:color w:val="auto"/>
                <w:sz w:val="21"/>
                <w:szCs w:val="21"/>
                <w:vertAlign w:val="baseline"/>
                <w:lang w:eastAsia="zh-Hans"/>
              </w:rPr>
              <w:t>）</w:t>
            </w:r>
          </w:p>
        </w:tc>
        <w:tc>
          <w:tcPr>
            <w:tcW w:w="1420" w:type="dxa"/>
            <w:vAlign w:val="center"/>
          </w:tcPr>
          <w:p w14:paraId="23FA8FD8">
            <w:pPr>
              <w:spacing w:line="360" w:lineRule="auto"/>
              <w:jc w:val="center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30</w:t>
            </w:r>
          </w:p>
        </w:tc>
        <w:tc>
          <w:tcPr>
            <w:tcW w:w="1060" w:type="dxa"/>
            <w:vAlign w:val="center"/>
          </w:tcPr>
          <w:p w14:paraId="51A0639B">
            <w:pPr>
              <w:spacing w:line="360" w:lineRule="auto"/>
              <w:jc w:val="center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</w:t>
            </w:r>
          </w:p>
        </w:tc>
        <w:tc>
          <w:tcPr>
            <w:tcW w:w="1002" w:type="dxa"/>
            <w:vMerge w:val="continue"/>
            <w:vAlign w:val="center"/>
          </w:tcPr>
          <w:p w14:paraId="7BEDC40A">
            <w:pPr>
              <w:spacing w:line="360" w:lineRule="auto"/>
              <w:jc w:val="center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</w:p>
        </w:tc>
      </w:tr>
      <w:tr w14:paraId="5963D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3" w:type="dxa"/>
            <w:vAlign w:val="center"/>
          </w:tcPr>
          <w:p w14:paraId="6ECD025E">
            <w:pPr>
              <w:spacing w:line="360" w:lineRule="auto"/>
              <w:jc w:val="center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</w:t>
            </w:r>
          </w:p>
        </w:tc>
        <w:tc>
          <w:tcPr>
            <w:tcW w:w="1230" w:type="dxa"/>
            <w:vAlign w:val="center"/>
          </w:tcPr>
          <w:p w14:paraId="78DE7764">
            <w:pPr>
              <w:spacing w:line="360" w:lineRule="auto"/>
              <w:jc w:val="center"/>
              <w:rPr>
                <w:rFonts w:hint="eastAsia" w:ascii="Times New Roman" w:hAnsi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lang w:eastAsia="zh-CN"/>
              </w:rPr>
              <w:t>非全日制</w:t>
            </w:r>
          </w:p>
        </w:tc>
        <w:tc>
          <w:tcPr>
            <w:tcW w:w="1180" w:type="dxa"/>
            <w:vAlign w:val="center"/>
          </w:tcPr>
          <w:p w14:paraId="1733FB91">
            <w:pPr>
              <w:spacing w:line="360" w:lineRule="auto"/>
              <w:jc w:val="center"/>
              <w:rPr>
                <w:rFonts w:hint="eastAsia" w:ascii="Times New Roman" w:hAnsi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125200</w:t>
            </w:r>
          </w:p>
        </w:tc>
        <w:tc>
          <w:tcPr>
            <w:tcW w:w="2210" w:type="dxa"/>
            <w:vAlign w:val="center"/>
          </w:tcPr>
          <w:p w14:paraId="60B13F88">
            <w:pPr>
              <w:spacing w:line="360" w:lineRule="auto"/>
              <w:jc w:val="center"/>
              <w:rPr>
                <w:rFonts w:hint="default" w:ascii="Times New Roman" w:hAnsi="Times New Roman" w:eastAsia="宋体" w:cs="Times New Roman Regular"/>
                <w:color w:val="auto"/>
                <w:sz w:val="21"/>
                <w:szCs w:val="21"/>
                <w:vertAlign w:val="baseline"/>
                <w:lang w:val="en-US" w:eastAsia="zh-Hans"/>
              </w:rPr>
            </w:pPr>
            <w:r>
              <w:rPr>
                <w:rFonts w:hint="default" w:ascii="Times New Roman" w:hAnsi="Times New Roman" w:eastAsia="宋体" w:cs="Times New Roman Regular"/>
                <w:color w:val="auto"/>
                <w:sz w:val="21"/>
                <w:szCs w:val="21"/>
                <w:vertAlign w:val="baseline"/>
                <w:lang w:val="en-US" w:eastAsia="zh-Hans"/>
              </w:rPr>
              <w:t>公共管理</w:t>
            </w:r>
            <w:r>
              <w:rPr>
                <w:rFonts w:hint="default" w:ascii="Times New Roman" w:hAnsi="Times New Roman" w:cs="Times New Roman Regular"/>
                <w:color w:val="auto"/>
                <w:sz w:val="21"/>
                <w:szCs w:val="21"/>
                <w:vertAlign w:val="baseline"/>
                <w:lang w:eastAsia="zh-Hans"/>
              </w:rPr>
              <w:t>（01-03</w:t>
            </w:r>
            <w:r>
              <w:rPr>
                <w:rFonts w:hint="eastAsia" w:ascii="Times New Roman" w:hAnsi="Times New Roman" w:cs="Times New Roman Regular"/>
                <w:color w:val="auto"/>
                <w:sz w:val="21"/>
                <w:szCs w:val="21"/>
                <w:vertAlign w:val="baseline"/>
                <w:lang w:val="en-US" w:eastAsia="zh-Hans"/>
              </w:rPr>
              <w:t>方向</w:t>
            </w:r>
            <w:r>
              <w:rPr>
                <w:rFonts w:hint="default" w:ascii="Times New Roman" w:hAnsi="Times New Roman" w:cs="Times New Roman Regular"/>
                <w:color w:val="auto"/>
                <w:sz w:val="21"/>
                <w:szCs w:val="21"/>
                <w:vertAlign w:val="baseline"/>
                <w:lang w:eastAsia="zh-Hans"/>
              </w:rPr>
              <w:t>）</w:t>
            </w:r>
          </w:p>
        </w:tc>
        <w:tc>
          <w:tcPr>
            <w:tcW w:w="1420" w:type="dxa"/>
            <w:vAlign w:val="center"/>
          </w:tcPr>
          <w:p w14:paraId="2619B5B3">
            <w:pPr>
              <w:spacing w:line="360" w:lineRule="auto"/>
              <w:jc w:val="center"/>
              <w:rPr>
                <w:rFonts w:hint="default" w:ascii="Times New Roman" w:hAnsi="Times New Roman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2（</w:t>
            </w:r>
            <w:r>
              <w:rPr>
                <w:rFonts w:hint="eastAsia" w:ascii="Times New Roman" w:hAnsi="Times New Roman" w:eastAsia="宋体" w:cs="Times New Roman Regular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立功表彰免初试考生</w:t>
            </w:r>
            <w:r>
              <w:rPr>
                <w:rFonts w:hint="eastAsia"/>
                <w:sz w:val="24"/>
                <w:lang w:val="en-US" w:eastAsia="zh-CN"/>
              </w:rPr>
              <w:t>）</w:t>
            </w:r>
          </w:p>
        </w:tc>
        <w:tc>
          <w:tcPr>
            <w:tcW w:w="1060" w:type="dxa"/>
            <w:vAlign w:val="center"/>
          </w:tcPr>
          <w:p w14:paraId="1A6242FE">
            <w:pPr>
              <w:spacing w:line="360" w:lineRule="auto"/>
              <w:jc w:val="center"/>
              <w:rPr>
                <w:rFonts w:hint="default" w:ascii="Times New Roman" w:hAnsi="Times New Roman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1002" w:type="dxa"/>
            <w:vMerge w:val="continue"/>
            <w:vAlign w:val="center"/>
          </w:tcPr>
          <w:p w14:paraId="0C73410E">
            <w:pPr>
              <w:spacing w:line="360" w:lineRule="auto"/>
              <w:jc w:val="center"/>
              <w:rPr>
                <w:rFonts w:hint="eastAsia" w:ascii="Times New Roman" w:hAnsi="Times New Roman"/>
                <w:sz w:val="24"/>
                <w:lang w:val="en-US" w:eastAsia="zh-CN"/>
              </w:rPr>
            </w:pPr>
          </w:p>
        </w:tc>
      </w:tr>
      <w:tr w14:paraId="12DD7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3" w:type="dxa"/>
            <w:vAlign w:val="center"/>
          </w:tcPr>
          <w:p w14:paraId="6977A34E">
            <w:pPr>
              <w:spacing w:line="360" w:lineRule="auto"/>
              <w:jc w:val="center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4</w:t>
            </w:r>
          </w:p>
        </w:tc>
        <w:tc>
          <w:tcPr>
            <w:tcW w:w="1230" w:type="dxa"/>
            <w:vAlign w:val="center"/>
          </w:tcPr>
          <w:p w14:paraId="5CA00307">
            <w:pPr>
              <w:spacing w:line="360" w:lineRule="auto"/>
              <w:jc w:val="center"/>
              <w:rPr>
                <w:rFonts w:hint="eastAsia" w:ascii="Times New Roman" w:hAnsi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lang w:eastAsia="zh-CN"/>
              </w:rPr>
              <w:t>非全日制</w:t>
            </w:r>
          </w:p>
        </w:tc>
        <w:tc>
          <w:tcPr>
            <w:tcW w:w="1180" w:type="dxa"/>
            <w:vAlign w:val="center"/>
          </w:tcPr>
          <w:p w14:paraId="1087BD79">
            <w:pPr>
              <w:spacing w:line="360" w:lineRule="auto"/>
              <w:jc w:val="center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125601</w:t>
            </w:r>
          </w:p>
        </w:tc>
        <w:tc>
          <w:tcPr>
            <w:tcW w:w="2210" w:type="dxa"/>
            <w:vAlign w:val="center"/>
          </w:tcPr>
          <w:p w14:paraId="7F93B9F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default" w:ascii="Times New Roman" w:hAnsi="Times New Roman" w:eastAsia="宋体" w:cs="Times New Roman Regular"/>
                <w:color w:val="auto"/>
                <w:sz w:val="21"/>
                <w:szCs w:val="21"/>
                <w:vertAlign w:val="baseline"/>
                <w:lang w:val="en-US" w:eastAsia="zh-Hans"/>
              </w:rPr>
              <w:t>工程管理</w:t>
            </w:r>
          </w:p>
        </w:tc>
        <w:tc>
          <w:tcPr>
            <w:tcW w:w="1420" w:type="dxa"/>
            <w:vAlign w:val="center"/>
          </w:tcPr>
          <w:p w14:paraId="2E687301">
            <w:pPr>
              <w:spacing w:line="360" w:lineRule="auto"/>
              <w:jc w:val="center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20</w:t>
            </w:r>
          </w:p>
        </w:tc>
        <w:tc>
          <w:tcPr>
            <w:tcW w:w="1060" w:type="dxa"/>
            <w:vAlign w:val="center"/>
          </w:tcPr>
          <w:p w14:paraId="30E43692">
            <w:pPr>
              <w:spacing w:line="360" w:lineRule="auto"/>
              <w:jc w:val="center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</w:t>
            </w:r>
          </w:p>
        </w:tc>
        <w:tc>
          <w:tcPr>
            <w:tcW w:w="1002" w:type="dxa"/>
            <w:vMerge w:val="continue"/>
            <w:vAlign w:val="center"/>
          </w:tcPr>
          <w:p w14:paraId="581BBA8D">
            <w:pPr>
              <w:spacing w:line="360" w:lineRule="auto"/>
              <w:jc w:val="center"/>
              <w:rPr>
                <w:rFonts w:hint="eastAsia" w:ascii="Times New Roman" w:hAnsi="Times New Roman"/>
                <w:sz w:val="24"/>
                <w:lang w:val="en-US" w:eastAsia="zh-CN"/>
              </w:rPr>
            </w:pPr>
          </w:p>
        </w:tc>
      </w:tr>
      <w:tr w14:paraId="37D3E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3" w:type="dxa"/>
            <w:vAlign w:val="center"/>
          </w:tcPr>
          <w:p w14:paraId="77A5FA31">
            <w:pPr>
              <w:spacing w:line="360" w:lineRule="auto"/>
              <w:jc w:val="center"/>
              <w:rPr>
                <w:rFonts w:hint="default" w:ascii="Times New Roman" w:hAnsi="Times New Roman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5</w:t>
            </w:r>
          </w:p>
        </w:tc>
        <w:tc>
          <w:tcPr>
            <w:tcW w:w="1230" w:type="dxa"/>
            <w:vAlign w:val="center"/>
          </w:tcPr>
          <w:p w14:paraId="2FD35EAA">
            <w:pPr>
              <w:spacing w:line="360" w:lineRule="auto"/>
              <w:jc w:val="center"/>
              <w:rPr>
                <w:rFonts w:hint="eastAsia" w:ascii="Times New Roman" w:hAnsi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lang w:eastAsia="zh-CN"/>
              </w:rPr>
              <w:t>全日制</w:t>
            </w:r>
          </w:p>
        </w:tc>
        <w:tc>
          <w:tcPr>
            <w:tcW w:w="1180" w:type="dxa"/>
            <w:vAlign w:val="center"/>
          </w:tcPr>
          <w:p w14:paraId="56F2895B">
            <w:pPr>
              <w:spacing w:line="360" w:lineRule="auto"/>
              <w:jc w:val="center"/>
              <w:rPr>
                <w:rFonts w:hint="default" w:ascii="Times New Roman" w:hAnsi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045101</w:t>
            </w:r>
          </w:p>
        </w:tc>
        <w:tc>
          <w:tcPr>
            <w:tcW w:w="2210" w:type="dxa"/>
            <w:vAlign w:val="center"/>
          </w:tcPr>
          <w:p w14:paraId="214DB95B">
            <w:pPr>
              <w:spacing w:line="360" w:lineRule="auto"/>
              <w:jc w:val="center"/>
              <w:rPr>
                <w:rFonts w:hint="eastAsia" w:ascii="Times New Roman" w:hAnsi="Times New Roman" w:eastAsia="宋体" w:cs="Times New Roman Regular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 Regular"/>
                <w:color w:val="auto"/>
                <w:sz w:val="21"/>
                <w:szCs w:val="21"/>
                <w:vertAlign w:val="baseline"/>
                <w:lang w:val="en-US" w:eastAsia="zh-CN"/>
              </w:rPr>
              <w:t>教育管理</w:t>
            </w:r>
          </w:p>
        </w:tc>
        <w:tc>
          <w:tcPr>
            <w:tcW w:w="1420" w:type="dxa"/>
            <w:vAlign w:val="center"/>
          </w:tcPr>
          <w:p w14:paraId="44A46F6D">
            <w:pPr>
              <w:spacing w:line="360" w:lineRule="auto"/>
              <w:jc w:val="center"/>
              <w:rPr>
                <w:rFonts w:hint="default" w:ascii="Times New Roman" w:hAnsi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20</w:t>
            </w:r>
          </w:p>
        </w:tc>
        <w:tc>
          <w:tcPr>
            <w:tcW w:w="1060" w:type="dxa"/>
            <w:vAlign w:val="center"/>
          </w:tcPr>
          <w:p w14:paraId="625116E0">
            <w:pPr>
              <w:spacing w:line="360" w:lineRule="auto"/>
              <w:jc w:val="center"/>
              <w:rPr>
                <w:rFonts w:hint="default" w:ascii="Times New Roman" w:hAnsi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</w:t>
            </w:r>
          </w:p>
        </w:tc>
        <w:tc>
          <w:tcPr>
            <w:tcW w:w="1002" w:type="dxa"/>
            <w:vMerge w:val="continue"/>
            <w:vAlign w:val="center"/>
          </w:tcPr>
          <w:p w14:paraId="583123BB">
            <w:pPr>
              <w:spacing w:line="360" w:lineRule="auto"/>
              <w:jc w:val="center"/>
              <w:rPr>
                <w:rFonts w:hint="eastAsia" w:ascii="Times New Roman" w:hAnsi="Times New Roman"/>
                <w:sz w:val="24"/>
                <w:lang w:val="en-US" w:eastAsia="zh-CN"/>
              </w:rPr>
            </w:pPr>
          </w:p>
        </w:tc>
      </w:tr>
      <w:tr w14:paraId="29B73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3" w:type="dxa"/>
            <w:vAlign w:val="center"/>
          </w:tcPr>
          <w:p w14:paraId="19BF00FD">
            <w:pPr>
              <w:spacing w:line="360" w:lineRule="auto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6</w:t>
            </w:r>
          </w:p>
        </w:tc>
        <w:tc>
          <w:tcPr>
            <w:tcW w:w="1230" w:type="dxa"/>
            <w:vAlign w:val="center"/>
          </w:tcPr>
          <w:p w14:paraId="47E91E93">
            <w:pPr>
              <w:spacing w:line="360" w:lineRule="auto"/>
              <w:jc w:val="center"/>
              <w:rPr>
                <w:rFonts w:hint="eastAsia" w:ascii="Times New Roman" w:hAnsi="Times New Roman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全日制</w:t>
            </w:r>
          </w:p>
        </w:tc>
        <w:tc>
          <w:tcPr>
            <w:tcW w:w="1180" w:type="dxa"/>
            <w:vAlign w:val="center"/>
          </w:tcPr>
          <w:p w14:paraId="00E964F0">
            <w:pPr>
              <w:spacing w:line="360" w:lineRule="auto"/>
              <w:jc w:val="center"/>
              <w:rPr>
                <w:rFonts w:hint="default" w:ascii="Times New Roman" w:hAnsi="Times New Roman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120400</w:t>
            </w:r>
          </w:p>
        </w:tc>
        <w:tc>
          <w:tcPr>
            <w:tcW w:w="2210" w:type="dxa"/>
            <w:vAlign w:val="center"/>
          </w:tcPr>
          <w:p w14:paraId="11127043">
            <w:pPr>
              <w:spacing w:line="360" w:lineRule="auto"/>
              <w:jc w:val="center"/>
              <w:rPr>
                <w:rFonts w:hint="eastAsia" w:ascii="Times New Roman" w:hAnsi="Times New Roman" w:cs="Times New Roman Regular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Times New Roman Regular"/>
                <w:color w:val="auto"/>
                <w:sz w:val="21"/>
                <w:szCs w:val="21"/>
                <w:vertAlign w:val="baseline"/>
                <w:lang w:val="en-US" w:eastAsia="zh-CN"/>
              </w:rPr>
              <w:t>公共管理学</w:t>
            </w:r>
          </w:p>
        </w:tc>
        <w:tc>
          <w:tcPr>
            <w:tcW w:w="1420" w:type="dxa"/>
            <w:vAlign w:val="center"/>
          </w:tcPr>
          <w:p w14:paraId="11078133">
            <w:pPr>
              <w:spacing w:line="360" w:lineRule="auto"/>
              <w:jc w:val="center"/>
              <w:rPr>
                <w:rFonts w:hint="default" w:ascii="Times New Roman" w:hAnsi="Times New Roman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34</w:t>
            </w:r>
          </w:p>
        </w:tc>
        <w:tc>
          <w:tcPr>
            <w:tcW w:w="1060" w:type="dxa"/>
            <w:vAlign w:val="center"/>
          </w:tcPr>
          <w:p w14:paraId="591EBF2E">
            <w:pPr>
              <w:spacing w:line="360" w:lineRule="auto"/>
              <w:jc w:val="center"/>
              <w:rPr>
                <w:rFonts w:hint="default" w:ascii="Times New Roman" w:hAnsi="Times New Roman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10</w:t>
            </w:r>
          </w:p>
        </w:tc>
        <w:tc>
          <w:tcPr>
            <w:tcW w:w="1002" w:type="dxa"/>
            <w:vMerge w:val="continue"/>
            <w:vAlign w:val="center"/>
          </w:tcPr>
          <w:p w14:paraId="69F9E333">
            <w:pPr>
              <w:spacing w:line="360" w:lineRule="auto"/>
              <w:jc w:val="center"/>
              <w:rPr>
                <w:rFonts w:hint="eastAsia" w:ascii="Times New Roman" w:hAnsi="Times New Roman"/>
                <w:sz w:val="24"/>
                <w:lang w:val="en-US" w:eastAsia="zh-CN"/>
              </w:rPr>
            </w:pPr>
          </w:p>
        </w:tc>
      </w:tr>
      <w:tr w14:paraId="654B2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3" w:type="dxa"/>
            <w:vAlign w:val="center"/>
          </w:tcPr>
          <w:p w14:paraId="029B8E89">
            <w:pPr>
              <w:spacing w:line="360" w:lineRule="auto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7</w:t>
            </w:r>
          </w:p>
        </w:tc>
        <w:tc>
          <w:tcPr>
            <w:tcW w:w="1230" w:type="dxa"/>
            <w:vAlign w:val="center"/>
          </w:tcPr>
          <w:p w14:paraId="423766AD">
            <w:pPr>
              <w:spacing w:line="360" w:lineRule="auto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全日制</w:t>
            </w:r>
          </w:p>
        </w:tc>
        <w:tc>
          <w:tcPr>
            <w:tcW w:w="1180" w:type="dxa"/>
            <w:vAlign w:val="center"/>
          </w:tcPr>
          <w:p w14:paraId="4C2F3B95">
            <w:pPr>
              <w:spacing w:line="360" w:lineRule="auto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030200</w:t>
            </w:r>
          </w:p>
        </w:tc>
        <w:tc>
          <w:tcPr>
            <w:tcW w:w="2210" w:type="dxa"/>
            <w:vAlign w:val="center"/>
          </w:tcPr>
          <w:p w14:paraId="7C676163">
            <w:pPr>
              <w:spacing w:line="360" w:lineRule="auto"/>
              <w:jc w:val="center"/>
              <w:rPr>
                <w:rFonts w:hint="default" w:cs="Times New Roman Regular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Times New Roman Regular"/>
                <w:color w:val="auto"/>
                <w:sz w:val="21"/>
                <w:szCs w:val="21"/>
                <w:vertAlign w:val="baseline"/>
                <w:lang w:val="en-US" w:eastAsia="zh-CN"/>
              </w:rPr>
              <w:t>政治学01方向</w:t>
            </w:r>
          </w:p>
        </w:tc>
        <w:tc>
          <w:tcPr>
            <w:tcW w:w="1420" w:type="dxa"/>
            <w:vAlign w:val="center"/>
          </w:tcPr>
          <w:p w14:paraId="3A65E1E2">
            <w:pPr>
              <w:spacing w:line="360" w:lineRule="auto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8</w:t>
            </w:r>
          </w:p>
        </w:tc>
        <w:tc>
          <w:tcPr>
            <w:tcW w:w="1060" w:type="dxa"/>
            <w:vAlign w:val="center"/>
          </w:tcPr>
          <w:p w14:paraId="4A6D68AC">
            <w:pPr>
              <w:spacing w:line="360" w:lineRule="auto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</w:t>
            </w:r>
          </w:p>
        </w:tc>
        <w:tc>
          <w:tcPr>
            <w:tcW w:w="1002" w:type="dxa"/>
            <w:vMerge w:val="continue"/>
            <w:vAlign w:val="center"/>
          </w:tcPr>
          <w:p w14:paraId="322F9549">
            <w:pPr>
              <w:spacing w:line="360" w:lineRule="auto"/>
              <w:jc w:val="center"/>
              <w:rPr>
                <w:rFonts w:hint="eastAsia" w:ascii="Times New Roman" w:hAnsi="Times New Roman"/>
                <w:sz w:val="24"/>
                <w:lang w:val="en-US" w:eastAsia="zh-CN"/>
              </w:rPr>
            </w:pPr>
          </w:p>
        </w:tc>
      </w:tr>
      <w:tr w14:paraId="0619C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3" w:type="dxa"/>
            <w:vAlign w:val="center"/>
          </w:tcPr>
          <w:p w14:paraId="3E037CF4">
            <w:pPr>
              <w:spacing w:line="360" w:lineRule="auto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8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32BB5B93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全日制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56D5B328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030200</w:t>
            </w:r>
          </w:p>
        </w:tc>
        <w:tc>
          <w:tcPr>
            <w:tcW w:w="2210" w:type="dxa"/>
            <w:vAlign w:val="center"/>
          </w:tcPr>
          <w:p w14:paraId="03CBD44E">
            <w:pPr>
              <w:spacing w:line="360" w:lineRule="auto"/>
              <w:jc w:val="center"/>
              <w:rPr>
                <w:rFonts w:hint="eastAsia" w:cs="Times New Roman Regular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Times New Roman Regular"/>
                <w:color w:val="auto"/>
                <w:sz w:val="21"/>
                <w:szCs w:val="21"/>
                <w:vertAlign w:val="baseline"/>
                <w:lang w:val="en-US" w:eastAsia="zh-CN"/>
              </w:rPr>
              <w:t>政治学02方向</w:t>
            </w:r>
          </w:p>
        </w:tc>
        <w:tc>
          <w:tcPr>
            <w:tcW w:w="1420" w:type="dxa"/>
            <w:vAlign w:val="center"/>
          </w:tcPr>
          <w:p w14:paraId="559EC98C">
            <w:pPr>
              <w:spacing w:line="360" w:lineRule="auto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6</w:t>
            </w:r>
          </w:p>
        </w:tc>
        <w:tc>
          <w:tcPr>
            <w:tcW w:w="1060" w:type="dxa"/>
            <w:vAlign w:val="center"/>
          </w:tcPr>
          <w:p w14:paraId="3495FEA1">
            <w:pPr>
              <w:spacing w:line="360" w:lineRule="auto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</w:t>
            </w:r>
          </w:p>
        </w:tc>
        <w:tc>
          <w:tcPr>
            <w:tcW w:w="1002" w:type="dxa"/>
            <w:vMerge w:val="continue"/>
            <w:vAlign w:val="center"/>
          </w:tcPr>
          <w:p w14:paraId="611186D8">
            <w:pPr>
              <w:spacing w:line="360" w:lineRule="auto"/>
              <w:jc w:val="center"/>
              <w:rPr>
                <w:rFonts w:hint="eastAsia" w:ascii="Times New Roman" w:hAnsi="Times New Roman"/>
                <w:sz w:val="24"/>
                <w:lang w:val="en-US" w:eastAsia="zh-CN"/>
              </w:rPr>
            </w:pPr>
          </w:p>
        </w:tc>
      </w:tr>
      <w:tr w14:paraId="36D0C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3" w:type="dxa"/>
            <w:vAlign w:val="center"/>
          </w:tcPr>
          <w:p w14:paraId="1C03BADD">
            <w:pPr>
              <w:spacing w:line="360" w:lineRule="auto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9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3D7A7935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全日制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68BC9F1B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030200</w:t>
            </w:r>
          </w:p>
        </w:tc>
        <w:tc>
          <w:tcPr>
            <w:tcW w:w="2210" w:type="dxa"/>
            <w:vAlign w:val="center"/>
          </w:tcPr>
          <w:p w14:paraId="0BA0EE76">
            <w:pPr>
              <w:spacing w:line="360" w:lineRule="auto"/>
              <w:jc w:val="center"/>
              <w:rPr>
                <w:rFonts w:hint="eastAsia" w:cs="Times New Roman Regular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Times New Roman Regular"/>
                <w:color w:val="auto"/>
                <w:sz w:val="21"/>
                <w:szCs w:val="21"/>
                <w:vertAlign w:val="baseline"/>
                <w:lang w:val="en-US" w:eastAsia="zh-CN"/>
              </w:rPr>
              <w:t>政治学03方向</w:t>
            </w:r>
          </w:p>
        </w:tc>
        <w:tc>
          <w:tcPr>
            <w:tcW w:w="1420" w:type="dxa"/>
            <w:vAlign w:val="center"/>
          </w:tcPr>
          <w:p w14:paraId="4B63690D">
            <w:pPr>
              <w:spacing w:line="360" w:lineRule="auto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6</w:t>
            </w:r>
          </w:p>
        </w:tc>
        <w:tc>
          <w:tcPr>
            <w:tcW w:w="1060" w:type="dxa"/>
            <w:vAlign w:val="center"/>
          </w:tcPr>
          <w:p w14:paraId="476E8086">
            <w:pPr>
              <w:spacing w:line="360" w:lineRule="auto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</w:t>
            </w:r>
          </w:p>
        </w:tc>
        <w:tc>
          <w:tcPr>
            <w:tcW w:w="1002" w:type="dxa"/>
            <w:vMerge w:val="continue"/>
            <w:vAlign w:val="center"/>
          </w:tcPr>
          <w:p w14:paraId="35BBF094">
            <w:pPr>
              <w:spacing w:line="360" w:lineRule="auto"/>
              <w:jc w:val="center"/>
              <w:rPr>
                <w:rFonts w:hint="eastAsia" w:ascii="Times New Roman" w:hAnsi="Times New Roman"/>
                <w:sz w:val="24"/>
                <w:lang w:val="en-US" w:eastAsia="zh-CN"/>
              </w:rPr>
            </w:pPr>
          </w:p>
        </w:tc>
      </w:tr>
      <w:tr w14:paraId="7BAB3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3" w:type="dxa"/>
            <w:vAlign w:val="center"/>
          </w:tcPr>
          <w:p w14:paraId="54071388">
            <w:pPr>
              <w:spacing w:line="360" w:lineRule="auto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10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177DED52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全日制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13C5E8D7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030200</w:t>
            </w:r>
          </w:p>
        </w:tc>
        <w:tc>
          <w:tcPr>
            <w:tcW w:w="2210" w:type="dxa"/>
            <w:vAlign w:val="center"/>
          </w:tcPr>
          <w:p w14:paraId="3852B1DD">
            <w:pPr>
              <w:spacing w:line="360" w:lineRule="auto"/>
              <w:jc w:val="center"/>
              <w:rPr>
                <w:rFonts w:hint="eastAsia" w:cs="Times New Roman Regular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Times New Roman Regular"/>
                <w:color w:val="auto"/>
                <w:sz w:val="21"/>
                <w:szCs w:val="21"/>
                <w:vertAlign w:val="baseline"/>
                <w:lang w:val="en-US" w:eastAsia="zh-CN"/>
              </w:rPr>
              <w:t>政治学04方向</w:t>
            </w:r>
          </w:p>
        </w:tc>
        <w:tc>
          <w:tcPr>
            <w:tcW w:w="1420" w:type="dxa"/>
            <w:vAlign w:val="center"/>
          </w:tcPr>
          <w:p w14:paraId="27FA1DAB">
            <w:pPr>
              <w:spacing w:line="360" w:lineRule="auto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6</w:t>
            </w:r>
          </w:p>
        </w:tc>
        <w:tc>
          <w:tcPr>
            <w:tcW w:w="1060" w:type="dxa"/>
            <w:vAlign w:val="center"/>
          </w:tcPr>
          <w:p w14:paraId="625D3174">
            <w:pPr>
              <w:spacing w:line="360" w:lineRule="auto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</w:t>
            </w:r>
          </w:p>
        </w:tc>
        <w:tc>
          <w:tcPr>
            <w:tcW w:w="1002" w:type="dxa"/>
            <w:vMerge w:val="continue"/>
            <w:vAlign w:val="center"/>
          </w:tcPr>
          <w:p w14:paraId="35682069">
            <w:pPr>
              <w:spacing w:line="360" w:lineRule="auto"/>
              <w:jc w:val="center"/>
              <w:rPr>
                <w:rFonts w:hint="eastAsia" w:ascii="Times New Roman" w:hAnsi="Times New Roman"/>
                <w:sz w:val="24"/>
                <w:lang w:val="en-US" w:eastAsia="zh-CN"/>
              </w:rPr>
            </w:pPr>
          </w:p>
        </w:tc>
      </w:tr>
    </w:tbl>
    <w:p w14:paraId="17398D93">
      <w:pPr>
        <w:spacing w:line="360" w:lineRule="auto"/>
        <w:ind w:firstLine="440" w:firstLineChars="200"/>
        <w:rPr>
          <w:rFonts w:hint="eastAsia" w:ascii="Times New Roman" w:hAnsi="Times New Roman" w:eastAsia="宋体"/>
          <w:b w:val="0"/>
          <w:bCs/>
          <w:sz w:val="22"/>
          <w:szCs w:val="20"/>
          <w:lang w:val="en-US" w:eastAsia="zh-CN"/>
        </w:rPr>
      </w:pPr>
      <w:r>
        <w:rPr>
          <w:rFonts w:hint="eastAsia"/>
          <w:b w:val="0"/>
          <w:bCs/>
          <w:sz w:val="22"/>
          <w:szCs w:val="20"/>
          <w:lang w:val="en-US" w:eastAsia="zh-CN"/>
        </w:rPr>
        <w:t>*符合免初试资格的考生（服役期间获得三等战功、二等功以上奖励或者二级以上表彰），复试合格者即可予以拟录取。</w:t>
      </w:r>
    </w:p>
    <w:p w14:paraId="0295AB06">
      <w:pPr>
        <w:spacing w:line="360" w:lineRule="auto"/>
        <w:rPr>
          <w:rFonts w:ascii="Times New Roman" w:hAnsi="Times New Roman"/>
          <w:b/>
          <w:sz w:val="24"/>
        </w:rPr>
      </w:pPr>
    </w:p>
    <w:p w14:paraId="6D90592C">
      <w:pPr>
        <w:spacing w:line="360" w:lineRule="auto"/>
        <w:rPr>
          <w:rFonts w:ascii="Times New Roman" w:hAnsi="Times New Roman"/>
          <w:b/>
          <w:sz w:val="24"/>
        </w:rPr>
      </w:pPr>
      <w:r>
        <w:rPr>
          <w:rFonts w:hint="eastAsia" w:ascii="Times New Roman" w:hAnsi="Times New Roman"/>
          <w:b/>
          <w:sz w:val="24"/>
        </w:rPr>
        <w:t>二、初试合格最低分数线</w:t>
      </w:r>
    </w:p>
    <w:p w14:paraId="67EAF136">
      <w:pPr>
        <w:spacing w:line="36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按照我校复试录取方案的规定，经各专业指导组讨论，确定我院相关专业第一志愿考生初试合格最低分数线为：</w:t>
      </w:r>
    </w:p>
    <w:tbl>
      <w:tblPr>
        <w:tblStyle w:val="3"/>
        <w:tblW w:w="85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194"/>
        <w:gridCol w:w="1000"/>
        <w:gridCol w:w="2210"/>
        <w:gridCol w:w="1000"/>
        <w:gridCol w:w="640"/>
        <w:gridCol w:w="676"/>
        <w:gridCol w:w="640"/>
        <w:gridCol w:w="617"/>
      </w:tblGrid>
      <w:tr w14:paraId="77721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0" w:type="dxa"/>
            <w:vAlign w:val="center"/>
          </w:tcPr>
          <w:p w14:paraId="5F97C4F5">
            <w:pPr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eastAsia="宋体" w:cs="Times New Roman Regular"/>
                <w:b/>
                <w:bCs/>
                <w:color w:val="auto"/>
                <w:sz w:val="21"/>
                <w:szCs w:val="21"/>
                <w:vertAlign w:val="baseline"/>
                <w:lang w:val="en-US" w:eastAsia="zh-Hans"/>
              </w:rPr>
              <w:t>序号</w:t>
            </w:r>
          </w:p>
        </w:tc>
        <w:tc>
          <w:tcPr>
            <w:tcW w:w="1194" w:type="dxa"/>
            <w:vAlign w:val="center"/>
          </w:tcPr>
          <w:p w14:paraId="7F498F3C">
            <w:pPr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eastAsia="宋体" w:cs="Times New Roman Regular"/>
                <w:b/>
                <w:bCs/>
                <w:color w:val="auto"/>
                <w:sz w:val="21"/>
                <w:szCs w:val="21"/>
                <w:vertAlign w:val="baseline"/>
                <w:lang w:val="en-US" w:eastAsia="zh-Hans"/>
              </w:rPr>
              <w:t>学习方式</w:t>
            </w:r>
          </w:p>
        </w:tc>
        <w:tc>
          <w:tcPr>
            <w:tcW w:w="1000" w:type="dxa"/>
            <w:vAlign w:val="center"/>
          </w:tcPr>
          <w:p w14:paraId="41B0165C">
            <w:pPr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eastAsia="宋体" w:cs="Times New Roman Regular"/>
                <w:b/>
                <w:bCs/>
                <w:color w:val="auto"/>
                <w:sz w:val="21"/>
                <w:szCs w:val="21"/>
                <w:vertAlign w:val="baseline"/>
                <w:lang w:val="en-US" w:eastAsia="zh-Hans"/>
              </w:rPr>
              <w:t>专业</w:t>
            </w:r>
            <w:r>
              <w:rPr>
                <w:rFonts w:hint="eastAsia" w:ascii="Times New Roman" w:hAnsi="Times New Roman" w:eastAsia="宋体" w:cs="Times New Roman Regular"/>
                <w:b/>
                <w:bCs/>
                <w:color w:val="auto"/>
                <w:sz w:val="21"/>
                <w:szCs w:val="21"/>
                <w:vertAlign w:val="baseline"/>
                <w:lang w:val="en-US" w:eastAsia="zh-Hans"/>
              </w:rPr>
              <w:br w:type="textWrapping"/>
            </w:r>
            <w:r>
              <w:rPr>
                <w:rFonts w:hint="eastAsia" w:ascii="Times New Roman" w:hAnsi="Times New Roman" w:eastAsia="宋体" w:cs="Times New Roman Regular"/>
                <w:b/>
                <w:bCs/>
                <w:color w:val="auto"/>
                <w:sz w:val="21"/>
                <w:szCs w:val="21"/>
                <w:vertAlign w:val="baseline"/>
                <w:lang w:val="en-US" w:eastAsia="zh-Hans"/>
              </w:rPr>
              <w:t>代码</w:t>
            </w:r>
          </w:p>
        </w:tc>
        <w:tc>
          <w:tcPr>
            <w:tcW w:w="2210" w:type="dxa"/>
            <w:vAlign w:val="center"/>
          </w:tcPr>
          <w:p w14:paraId="4401B483">
            <w:pPr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eastAsia="宋体" w:cs="Times New Roman Regular"/>
                <w:b/>
                <w:bCs/>
                <w:color w:val="auto"/>
                <w:sz w:val="21"/>
                <w:szCs w:val="21"/>
                <w:vertAlign w:val="baseline"/>
                <w:lang w:val="en-US" w:eastAsia="zh-Hans"/>
              </w:rPr>
              <w:t>专业名称</w:t>
            </w:r>
          </w:p>
        </w:tc>
        <w:tc>
          <w:tcPr>
            <w:tcW w:w="1000" w:type="dxa"/>
            <w:vAlign w:val="center"/>
          </w:tcPr>
          <w:p w14:paraId="49E2E1D2">
            <w:pPr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 Regular"/>
                <w:b/>
                <w:bCs/>
                <w:color w:val="auto"/>
                <w:sz w:val="21"/>
                <w:szCs w:val="21"/>
                <w:vertAlign w:val="baseline"/>
                <w:lang w:val="en-US" w:eastAsia="zh-Hans"/>
              </w:rPr>
              <w:t>政治</w:t>
            </w:r>
            <w:r>
              <w:rPr>
                <w:rFonts w:hint="eastAsia" w:ascii="Times New Roman" w:hAnsi="Times New Roman" w:eastAsia="宋体" w:cs="Times New Roman Regular"/>
                <w:b/>
                <w:bCs/>
                <w:color w:val="auto"/>
                <w:sz w:val="21"/>
                <w:szCs w:val="21"/>
                <w:vertAlign w:val="baseline"/>
                <w:lang w:val="en-US" w:eastAsia="zh-Hans"/>
              </w:rPr>
              <w:br w:type="textWrapping"/>
            </w:r>
            <w:r>
              <w:rPr>
                <w:rFonts w:hint="eastAsia" w:cs="Times New Roman Regular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（综合）</w:t>
            </w:r>
          </w:p>
        </w:tc>
        <w:tc>
          <w:tcPr>
            <w:tcW w:w="640" w:type="dxa"/>
            <w:vAlign w:val="center"/>
          </w:tcPr>
          <w:p w14:paraId="796246D2">
            <w:pPr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eastAsia="宋体" w:cs="Times New Roman Regular"/>
                <w:b/>
                <w:bCs/>
                <w:color w:val="auto"/>
                <w:sz w:val="21"/>
                <w:szCs w:val="21"/>
                <w:vertAlign w:val="baseline"/>
                <w:lang w:val="en-US" w:eastAsia="zh-Hans"/>
              </w:rPr>
              <w:t>外国</w:t>
            </w:r>
            <w:r>
              <w:rPr>
                <w:rFonts w:hint="eastAsia" w:ascii="Times New Roman" w:hAnsi="Times New Roman" w:eastAsia="宋体" w:cs="Times New Roman Regular"/>
                <w:b/>
                <w:bCs/>
                <w:color w:val="auto"/>
                <w:sz w:val="21"/>
                <w:szCs w:val="21"/>
                <w:vertAlign w:val="baseline"/>
                <w:lang w:val="en-US" w:eastAsia="zh-Hans"/>
              </w:rPr>
              <w:br w:type="textWrapping"/>
            </w:r>
            <w:r>
              <w:rPr>
                <w:rFonts w:hint="eastAsia" w:ascii="Times New Roman" w:hAnsi="Times New Roman" w:eastAsia="宋体" w:cs="Times New Roman Regular"/>
                <w:b/>
                <w:bCs/>
                <w:color w:val="auto"/>
                <w:sz w:val="21"/>
                <w:szCs w:val="21"/>
                <w:vertAlign w:val="baseline"/>
                <w:lang w:val="en-US" w:eastAsia="zh-Hans"/>
              </w:rPr>
              <w:t>语</w:t>
            </w:r>
          </w:p>
        </w:tc>
        <w:tc>
          <w:tcPr>
            <w:tcW w:w="676" w:type="dxa"/>
            <w:vAlign w:val="center"/>
          </w:tcPr>
          <w:p w14:paraId="359FAC3B">
            <w:pPr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eastAsia="宋体" w:cs="Times New Roman Regular"/>
                <w:b/>
                <w:bCs/>
                <w:color w:val="auto"/>
                <w:sz w:val="21"/>
                <w:szCs w:val="21"/>
                <w:vertAlign w:val="baseline"/>
                <w:lang w:val="en-US" w:eastAsia="zh-Hans"/>
              </w:rPr>
              <w:t>业务</w:t>
            </w:r>
            <w:r>
              <w:rPr>
                <w:rFonts w:hint="eastAsia" w:ascii="Times New Roman" w:hAnsi="Times New Roman" w:eastAsia="宋体" w:cs="Times New Roman Regular"/>
                <w:b/>
                <w:bCs/>
                <w:color w:val="auto"/>
                <w:sz w:val="21"/>
                <w:szCs w:val="21"/>
                <w:vertAlign w:val="baseline"/>
                <w:lang w:val="en-US" w:eastAsia="zh-Hans"/>
              </w:rPr>
              <w:br w:type="textWrapping"/>
            </w:r>
            <w:r>
              <w:rPr>
                <w:rFonts w:hint="eastAsia" w:ascii="Times New Roman" w:hAnsi="Times New Roman" w:eastAsia="宋体" w:cs="Times New Roman Regular"/>
                <w:b/>
                <w:bCs/>
                <w:color w:val="auto"/>
                <w:sz w:val="21"/>
                <w:szCs w:val="21"/>
                <w:vertAlign w:val="baseline"/>
                <w:lang w:val="en-US" w:eastAsia="zh-Hans"/>
              </w:rPr>
              <w:t>一</w:t>
            </w:r>
          </w:p>
        </w:tc>
        <w:tc>
          <w:tcPr>
            <w:tcW w:w="640" w:type="dxa"/>
            <w:vAlign w:val="center"/>
          </w:tcPr>
          <w:p w14:paraId="4C3606D7">
            <w:pPr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eastAsia="宋体" w:cs="Times New Roman Regular"/>
                <w:b/>
                <w:bCs/>
                <w:color w:val="auto"/>
                <w:sz w:val="21"/>
                <w:szCs w:val="21"/>
                <w:vertAlign w:val="baseline"/>
                <w:lang w:val="en-US" w:eastAsia="zh-Hans"/>
              </w:rPr>
              <w:t>业务</w:t>
            </w:r>
            <w:r>
              <w:rPr>
                <w:rFonts w:hint="eastAsia" w:ascii="Times New Roman" w:hAnsi="Times New Roman" w:eastAsia="宋体" w:cs="Times New Roman Regular"/>
                <w:b/>
                <w:bCs/>
                <w:color w:val="auto"/>
                <w:sz w:val="21"/>
                <w:szCs w:val="21"/>
                <w:vertAlign w:val="baseline"/>
                <w:lang w:val="en-US" w:eastAsia="zh-Hans"/>
              </w:rPr>
              <w:br w:type="textWrapping"/>
            </w:r>
            <w:r>
              <w:rPr>
                <w:rFonts w:hint="eastAsia" w:ascii="Times New Roman" w:hAnsi="Times New Roman" w:eastAsia="宋体" w:cs="Times New Roman Regular"/>
                <w:b/>
                <w:bCs/>
                <w:color w:val="auto"/>
                <w:sz w:val="21"/>
                <w:szCs w:val="21"/>
                <w:vertAlign w:val="baseline"/>
                <w:lang w:val="en-US" w:eastAsia="zh-Hans"/>
              </w:rPr>
              <w:t>二</w:t>
            </w:r>
          </w:p>
        </w:tc>
        <w:tc>
          <w:tcPr>
            <w:tcW w:w="617" w:type="dxa"/>
            <w:vAlign w:val="center"/>
          </w:tcPr>
          <w:p w14:paraId="33FE090F">
            <w:pPr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eastAsia="宋体" w:cs="Times New Roman Regular"/>
                <w:b/>
                <w:bCs/>
                <w:color w:val="auto"/>
                <w:sz w:val="21"/>
                <w:szCs w:val="21"/>
                <w:vertAlign w:val="baseline"/>
                <w:lang w:val="en-US" w:eastAsia="zh-Hans"/>
              </w:rPr>
              <w:t>总分</w:t>
            </w:r>
          </w:p>
        </w:tc>
      </w:tr>
      <w:tr w14:paraId="2B25D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0" w:type="dxa"/>
            <w:vAlign w:val="center"/>
          </w:tcPr>
          <w:p w14:paraId="7CC744E0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1</w:t>
            </w:r>
          </w:p>
        </w:tc>
        <w:tc>
          <w:tcPr>
            <w:tcW w:w="1194" w:type="dxa"/>
            <w:vAlign w:val="center"/>
          </w:tcPr>
          <w:p w14:paraId="08306DC2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  <w:lang w:eastAsia="zh-CN"/>
              </w:rPr>
              <w:t>非全日制</w:t>
            </w:r>
          </w:p>
        </w:tc>
        <w:tc>
          <w:tcPr>
            <w:tcW w:w="1000" w:type="dxa"/>
            <w:vAlign w:val="center"/>
          </w:tcPr>
          <w:p w14:paraId="43CCDB4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125200</w:t>
            </w:r>
          </w:p>
        </w:tc>
        <w:tc>
          <w:tcPr>
            <w:tcW w:w="2210" w:type="dxa"/>
            <w:vAlign w:val="center"/>
          </w:tcPr>
          <w:p w14:paraId="2EA7AC0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default" w:ascii="Times New Roman" w:hAnsi="Times New Roman" w:eastAsia="宋体" w:cs="Times New Roman Regular"/>
                <w:color w:val="auto"/>
                <w:sz w:val="21"/>
                <w:szCs w:val="21"/>
                <w:vertAlign w:val="baseline"/>
                <w:lang w:val="en-US" w:eastAsia="zh-Hans"/>
              </w:rPr>
              <w:t>公共管理</w:t>
            </w:r>
            <w:r>
              <w:rPr>
                <w:rFonts w:hint="default" w:ascii="Times New Roman" w:hAnsi="Times New Roman" w:cs="Times New Roman Regular"/>
                <w:color w:val="auto"/>
                <w:sz w:val="21"/>
                <w:szCs w:val="21"/>
                <w:vertAlign w:val="baseline"/>
                <w:lang w:eastAsia="zh-Hans"/>
              </w:rPr>
              <w:t>（01-03</w:t>
            </w:r>
            <w:r>
              <w:rPr>
                <w:rFonts w:hint="eastAsia" w:ascii="Times New Roman" w:hAnsi="Times New Roman" w:cs="Times New Roman Regular"/>
                <w:color w:val="auto"/>
                <w:sz w:val="21"/>
                <w:szCs w:val="21"/>
                <w:vertAlign w:val="baseline"/>
                <w:lang w:val="en-US" w:eastAsia="zh-Hans"/>
              </w:rPr>
              <w:t>方向</w:t>
            </w:r>
            <w:r>
              <w:rPr>
                <w:rFonts w:hint="default" w:ascii="Times New Roman" w:hAnsi="Times New Roman" w:cs="Times New Roman Regular"/>
                <w:color w:val="auto"/>
                <w:sz w:val="21"/>
                <w:szCs w:val="21"/>
                <w:vertAlign w:val="baseline"/>
                <w:lang w:eastAsia="zh-Hans"/>
              </w:rPr>
              <w:t>）</w:t>
            </w:r>
          </w:p>
        </w:tc>
        <w:tc>
          <w:tcPr>
            <w:tcW w:w="1000" w:type="dxa"/>
            <w:vAlign w:val="center"/>
          </w:tcPr>
          <w:p w14:paraId="67F6DA19">
            <w:pPr>
              <w:spacing w:line="360" w:lineRule="auto"/>
              <w:jc w:val="center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78</w:t>
            </w:r>
          </w:p>
        </w:tc>
        <w:tc>
          <w:tcPr>
            <w:tcW w:w="640" w:type="dxa"/>
            <w:vAlign w:val="center"/>
          </w:tcPr>
          <w:p w14:paraId="04B78C7A">
            <w:pPr>
              <w:spacing w:line="360" w:lineRule="auto"/>
              <w:jc w:val="center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39</w:t>
            </w:r>
          </w:p>
        </w:tc>
        <w:tc>
          <w:tcPr>
            <w:tcW w:w="676" w:type="dxa"/>
            <w:vAlign w:val="center"/>
          </w:tcPr>
          <w:p w14:paraId="5FD12100">
            <w:pPr>
              <w:spacing w:line="360" w:lineRule="auto"/>
              <w:jc w:val="center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40" w:type="dxa"/>
            <w:vAlign w:val="center"/>
          </w:tcPr>
          <w:p w14:paraId="7D87FC62">
            <w:pPr>
              <w:spacing w:line="360" w:lineRule="auto"/>
              <w:jc w:val="center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</w:t>
            </w:r>
          </w:p>
        </w:tc>
        <w:tc>
          <w:tcPr>
            <w:tcW w:w="617" w:type="dxa"/>
            <w:vAlign w:val="center"/>
          </w:tcPr>
          <w:p w14:paraId="7EBCC1BE">
            <w:pPr>
              <w:spacing w:line="360" w:lineRule="auto"/>
              <w:jc w:val="center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168</w:t>
            </w:r>
          </w:p>
        </w:tc>
      </w:tr>
      <w:tr w14:paraId="55FC5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0" w:type="dxa"/>
            <w:vAlign w:val="center"/>
          </w:tcPr>
          <w:p w14:paraId="4EE50B8C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2</w:t>
            </w:r>
          </w:p>
        </w:tc>
        <w:tc>
          <w:tcPr>
            <w:tcW w:w="1194" w:type="dxa"/>
            <w:vAlign w:val="center"/>
          </w:tcPr>
          <w:p w14:paraId="139061B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  <w:lang w:eastAsia="zh-CN"/>
              </w:rPr>
              <w:t>非全日制</w:t>
            </w:r>
          </w:p>
        </w:tc>
        <w:tc>
          <w:tcPr>
            <w:tcW w:w="1000" w:type="dxa"/>
            <w:vAlign w:val="center"/>
          </w:tcPr>
          <w:p w14:paraId="635A8C18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125200</w:t>
            </w:r>
          </w:p>
        </w:tc>
        <w:tc>
          <w:tcPr>
            <w:tcW w:w="2210" w:type="dxa"/>
            <w:vAlign w:val="center"/>
          </w:tcPr>
          <w:p w14:paraId="7C0F91A2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default" w:ascii="Times New Roman" w:hAnsi="Times New Roman" w:eastAsia="宋体" w:cs="Times New Roman Regular"/>
                <w:color w:val="auto"/>
                <w:sz w:val="21"/>
                <w:szCs w:val="21"/>
                <w:vertAlign w:val="baseline"/>
                <w:lang w:val="en-US" w:eastAsia="zh-Hans"/>
              </w:rPr>
              <w:t>公共管理</w:t>
            </w:r>
            <w:r>
              <w:rPr>
                <w:rFonts w:hint="default" w:ascii="Times New Roman" w:hAnsi="Times New Roman" w:cs="Times New Roman Regular"/>
                <w:color w:val="auto"/>
                <w:sz w:val="21"/>
                <w:szCs w:val="21"/>
                <w:vertAlign w:val="baseline"/>
                <w:lang w:eastAsia="zh-Hans"/>
              </w:rPr>
              <w:t>（04-06</w:t>
            </w:r>
            <w:r>
              <w:rPr>
                <w:rFonts w:hint="eastAsia" w:ascii="Times New Roman" w:hAnsi="Times New Roman" w:cs="Times New Roman Regular"/>
                <w:color w:val="auto"/>
                <w:sz w:val="21"/>
                <w:szCs w:val="21"/>
                <w:vertAlign w:val="baseline"/>
                <w:lang w:val="en-US" w:eastAsia="zh-Hans"/>
              </w:rPr>
              <w:t>方向</w:t>
            </w:r>
            <w:r>
              <w:rPr>
                <w:rFonts w:hint="default" w:ascii="Times New Roman" w:hAnsi="Times New Roman" w:cs="Times New Roman Regular"/>
                <w:color w:val="auto"/>
                <w:sz w:val="21"/>
                <w:szCs w:val="21"/>
                <w:vertAlign w:val="baseline"/>
                <w:lang w:eastAsia="zh-Hans"/>
              </w:rPr>
              <w:t>）</w:t>
            </w:r>
          </w:p>
        </w:tc>
        <w:tc>
          <w:tcPr>
            <w:tcW w:w="1000" w:type="dxa"/>
            <w:vAlign w:val="center"/>
          </w:tcPr>
          <w:p w14:paraId="2FBED41A">
            <w:pPr>
              <w:spacing w:line="360" w:lineRule="auto"/>
              <w:jc w:val="center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78</w:t>
            </w:r>
          </w:p>
        </w:tc>
        <w:tc>
          <w:tcPr>
            <w:tcW w:w="640" w:type="dxa"/>
            <w:vAlign w:val="center"/>
          </w:tcPr>
          <w:p w14:paraId="58FB6415">
            <w:pPr>
              <w:spacing w:line="360" w:lineRule="auto"/>
              <w:jc w:val="center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39</w:t>
            </w:r>
          </w:p>
        </w:tc>
        <w:tc>
          <w:tcPr>
            <w:tcW w:w="676" w:type="dxa"/>
            <w:vAlign w:val="center"/>
          </w:tcPr>
          <w:p w14:paraId="3E3065A7">
            <w:pPr>
              <w:spacing w:line="360" w:lineRule="auto"/>
              <w:jc w:val="center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40" w:type="dxa"/>
            <w:vAlign w:val="center"/>
          </w:tcPr>
          <w:p w14:paraId="06ED6425">
            <w:pPr>
              <w:spacing w:line="360" w:lineRule="auto"/>
              <w:jc w:val="center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</w:t>
            </w:r>
          </w:p>
        </w:tc>
        <w:tc>
          <w:tcPr>
            <w:tcW w:w="617" w:type="dxa"/>
            <w:vAlign w:val="center"/>
          </w:tcPr>
          <w:p w14:paraId="11467687">
            <w:pPr>
              <w:spacing w:line="360" w:lineRule="auto"/>
              <w:jc w:val="center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168</w:t>
            </w:r>
          </w:p>
        </w:tc>
      </w:tr>
      <w:tr w14:paraId="6A5E8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0" w:type="dxa"/>
            <w:vAlign w:val="center"/>
          </w:tcPr>
          <w:p w14:paraId="58DDF0C5">
            <w:pPr>
              <w:spacing w:line="360" w:lineRule="auto"/>
              <w:jc w:val="center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3</w:t>
            </w:r>
          </w:p>
        </w:tc>
        <w:tc>
          <w:tcPr>
            <w:tcW w:w="1194" w:type="dxa"/>
            <w:vAlign w:val="center"/>
          </w:tcPr>
          <w:p w14:paraId="431DE4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  <w:lang w:eastAsia="zh-CN"/>
              </w:rPr>
              <w:t>非全日制</w:t>
            </w:r>
          </w:p>
        </w:tc>
        <w:tc>
          <w:tcPr>
            <w:tcW w:w="1000" w:type="dxa"/>
            <w:vAlign w:val="center"/>
          </w:tcPr>
          <w:p w14:paraId="772B46C8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125601</w:t>
            </w:r>
          </w:p>
        </w:tc>
        <w:tc>
          <w:tcPr>
            <w:tcW w:w="2210" w:type="dxa"/>
            <w:vAlign w:val="center"/>
          </w:tcPr>
          <w:p w14:paraId="2F3857B2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default" w:ascii="Times New Roman" w:hAnsi="Times New Roman" w:eastAsia="宋体" w:cs="Times New Roman Regular"/>
                <w:color w:val="auto"/>
                <w:sz w:val="21"/>
                <w:szCs w:val="21"/>
                <w:vertAlign w:val="baseline"/>
                <w:lang w:val="en-US" w:eastAsia="zh-Hans"/>
              </w:rPr>
              <w:t>工程管理</w:t>
            </w:r>
          </w:p>
        </w:tc>
        <w:tc>
          <w:tcPr>
            <w:tcW w:w="1000" w:type="dxa"/>
            <w:vAlign w:val="center"/>
          </w:tcPr>
          <w:p w14:paraId="51A58D46">
            <w:pPr>
              <w:spacing w:line="360" w:lineRule="auto"/>
              <w:jc w:val="center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78</w:t>
            </w:r>
          </w:p>
        </w:tc>
        <w:tc>
          <w:tcPr>
            <w:tcW w:w="640" w:type="dxa"/>
            <w:vAlign w:val="center"/>
          </w:tcPr>
          <w:p w14:paraId="57A7DF1A">
            <w:pPr>
              <w:spacing w:line="360" w:lineRule="auto"/>
              <w:jc w:val="center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39</w:t>
            </w:r>
          </w:p>
        </w:tc>
        <w:tc>
          <w:tcPr>
            <w:tcW w:w="676" w:type="dxa"/>
            <w:vAlign w:val="center"/>
          </w:tcPr>
          <w:p w14:paraId="507BB84A">
            <w:pPr>
              <w:spacing w:line="360" w:lineRule="auto"/>
              <w:jc w:val="center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40" w:type="dxa"/>
            <w:vAlign w:val="center"/>
          </w:tcPr>
          <w:p w14:paraId="19EAEB8A">
            <w:pPr>
              <w:spacing w:line="360" w:lineRule="auto"/>
              <w:jc w:val="center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</w:t>
            </w:r>
          </w:p>
        </w:tc>
        <w:tc>
          <w:tcPr>
            <w:tcW w:w="617" w:type="dxa"/>
            <w:vAlign w:val="center"/>
          </w:tcPr>
          <w:p w14:paraId="6FB2D6A2">
            <w:pPr>
              <w:spacing w:line="360" w:lineRule="auto"/>
              <w:jc w:val="center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177</w:t>
            </w:r>
          </w:p>
        </w:tc>
      </w:tr>
      <w:tr w14:paraId="62725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0" w:type="dxa"/>
            <w:vAlign w:val="center"/>
          </w:tcPr>
          <w:p w14:paraId="5149FB52">
            <w:pPr>
              <w:spacing w:line="360" w:lineRule="auto"/>
              <w:jc w:val="center"/>
              <w:rPr>
                <w:rFonts w:hint="default" w:ascii="Times New Roman" w:hAnsi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4</w:t>
            </w:r>
          </w:p>
        </w:tc>
        <w:tc>
          <w:tcPr>
            <w:tcW w:w="1194" w:type="dxa"/>
            <w:vAlign w:val="center"/>
          </w:tcPr>
          <w:p w14:paraId="632D74E0">
            <w:pPr>
              <w:spacing w:line="360" w:lineRule="auto"/>
              <w:jc w:val="center"/>
              <w:rPr>
                <w:rFonts w:hint="eastAsia" w:ascii="Times New Roman" w:hAnsi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lang w:eastAsia="zh-CN"/>
              </w:rPr>
              <w:t>全日制</w:t>
            </w:r>
          </w:p>
        </w:tc>
        <w:tc>
          <w:tcPr>
            <w:tcW w:w="1000" w:type="dxa"/>
            <w:vAlign w:val="center"/>
          </w:tcPr>
          <w:p w14:paraId="2D3FE12B">
            <w:pPr>
              <w:spacing w:line="360" w:lineRule="auto"/>
              <w:jc w:val="center"/>
              <w:rPr>
                <w:rFonts w:hint="eastAsia" w:ascii="Times New Roman" w:hAnsi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045101</w:t>
            </w:r>
          </w:p>
        </w:tc>
        <w:tc>
          <w:tcPr>
            <w:tcW w:w="2210" w:type="dxa"/>
            <w:vAlign w:val="center"/>
          </w:tcPr>
          <w:p w14:paraId="4E6AE799">
            <w:pPr>
              <w:spacing w:line="360" w:lineRule="auto"/>
              <w:jc w:val="center"/>
              <w:rPr>
                <w:rFonts w:hint="default" w:ascii="Times New Roman" w:hAnsi="Times New Roman" w:eastAsia="宋体" w:cs="Times New Roman Regular"/>
                <w:color w:val="auto"/>
                <w:sz w:val="21"/>
                <w:szCs w:val="21"/>
                <w:vertAlign w:val="baseline"/>
                <w:lang w:val="en-US" w:eastAsia="zh-Hans"/>
              </w:rPr>
            </w:pPr>
            <w:r>
              <w:rPr>
                <w:rFonts w:hint="eastAsia" w:ascii="Times New Roman" w:hAnsi="Times New Roman" w:cs="Times New Roman Regular"/>
                <w:color w:val="auto"/>
                <w:sz w:val="21"/>
                <w:szCs w:val="21"/>
                <w:vertAlign w:val="baseline"/>
                <w:lang w:val="en-US" w:eastAsia="zh-CN"/>
              </w:rPr>
              <w:t>教育管理</w:t>
            </w:r>
          </w:p>
        </w:tc>
        <w:tc>
          <w:tcPr>
            <w:tcW w:w="1000" w:type="dxa"/>
            <w:vAlign w:val="center"/>
          </w:tcPr>
          <w:p w14:paraId="4C74711F">
            <w:pPr>
              <w:spacing w:line="360" w:lineRule="auto"/>
              <w:jc w:val="center"/>
              <w:rPr>
                <w:rFonts w:hint="default" w:ascii="Times New Roman" w:hAnsi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48</w:t>
            </w:r>
          </w:p>
        </w:tc>
        <w:tc>
          <w:tcPr>
            <w:tcW w:w="640" w:type="dxa"/>
            <w:vAlign w:val="center"/>
          </w:tcPr>
          <w:p w14:paraId="34594ED0">
            <w:pPr>
              <w:spacing w:line="360" w:lineRule="auto"/>
              <w:jc w:val="center"/>
              <w:rPr>
                <w:rFonts w:hint="default" w:ascii="Times New Roman" w:hAnsi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48</w:t>
            </w:r>
          </w:p>
        </w:tc>
        <w:tc>
          <w:tcPr>
            <w:tcW w:w="676" w:type="dxa"/>
            <w:vAlign w:val="center"/>
          </w:tcPr>
          <w:p w14:paraId="20A34B33">
            <w:pPr>
              <w:spacing w:line="360" w:lineRule="auto"/>
              <w:jc w:val="center"/>
              <w:rPr>
                <w:rFonts w:hint="default" w:ascii="Times New Roman" w:hAnsi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72</w:t>
            </w:r>
          </w:p>
        </w:tc>
        <w:tc>
          <w:tcPr>
            <w:tcW w:w="640" w:type="dxa"/>
            <w:vAlign w:val="center"/>
          </w:tcPr>
          <w:p w14:paraId="4A537E7E">
            <w:pPr>
              <w:spacing w:line="360" w:lineRule="auto"/>
              <w:jc w:val="center"/>
              <w:rPr>
                <w:rFonts w:hint="default" w:ascii="Times New Roman" w:hAnsi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72</w:t>
            </w:r>
          </w:p>
        </w:tc>
        <w:tc>
          <w:tcPr>
            <w:tcW w:w="617" w:type="dxa"/>
            <w:vAlign w:val="center"/>
          </w:tcPr>
          <w:p w14:paraId="12573BCF">
            <w:pPr>
              <w:spacing w:line="360" w:lineRule="auto"/>
              <w:jc w:val="center"/>
              <w:rPr>
                <w:rFonts w:hint="default" w:ascii="Times New Roman" w:hAnsi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3</w:t>
            </w:r>
            <w:r>
              <w:rPr>
                <w:rFonts w:hint="eastAsia"/>
                <w:sz w:val="24"/>
                <w:lang w:val="en-US" w:eastAsia="zh-CN"/>
              </w:rPr>
              <w:t>4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7</w:t>
            </w:r>
          </w:p>
        </w:tc>
      </w:tr>
      <w:tr w14:paraId="493DD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0" w:type="dxa"/>
            <w:vAlign w:val="center"/>
          </w:tcPr>
          <w:p w14:paraId="638CD6EC">
            <w:pPr>
              <w:spacing w:line="360" w:lineRule="auto"/>
              <w:jc w:val="center"/>
              <w:rPr>
                <w:rFonts w:hint="default" w:ascii="Times New Roman" w:hAnsi="Times New Roman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5</w:t>
            </w:r>
          </w:p>
        </w:tc>
        <w:tc>
          <w:tcPr>
            <w:tcW w:w="1194" w:type="dxa"/>
            <w:vAlign w:val="center"/>
          </w:tcPr>
          <w:p w14:paraId="736A30DE">
            <w:pPr>
              <w:spacing w:line="360" w:lineRule="auto"/>
              <w:jc w:val="center"/>
              <w:rPr>
                <w:rFonts w:hint="eastAsia" w:ascii="Times New Roman" w:hAnsi="Times New Roman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全日制</w:t>
            </w:r>
          </w:p>
        </w:tc>
        <w:tc>
          <w:tcPr>
            <w:tcW w:w="1000" w:type="dxa"/>
            <w:vAlign w:val="center"/>
          </w:tcPr>
          <w:p w14:paraId="5FFDEC26">
            <w:pPr>
              <w:spacing w:line="360" w:lineRule="auto"/>
              <w:jc w:val="center"/>
              <w:rPr>
                <w:rFonts w:hint="default" w:ascii="Times New Roman" w:hAnsi="Times New Roman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120400</w:t>
            </w:r>
          </w:p>
        </w:tc>
        <w:tc>
          <w:tcPr>
            <w:tcW w:w="2210" w:type="dxa"/>
            <w:vAlign w:val="center"/>
          </w:tcPr>
          <w:p w14:paraId="39C59B33">
            <w:pPr>
              <w:spacing w:line="360" w:lineRule="auto"/>
              <w:jc w:val="center"/>
              <w:rPr>
                <w:rFonts w:hint="eastAsia" w:ascii="Times New Roman" w:hAnsi="Times New Roman" w:cs="Times New Roman Regular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Times New Roman Regular"/>
                <w:color w:val="auto"/>
                <w:sz w:val="21"/>
                <w:szCs w:val="21"/>
                <w:vertAlign w:val="baseline"/>
                <w:lang w:val="en-US" w:eastAsia="zh-CN"/>
              </w:rPr>
              <w:t>公共管理学</w:t>
            </w:r>
          </w:p>
        </w:tc>
        <w:tc>
          <w:tcPr>
            <w:tcW w:w="1000" w:type="dxa"/>
            <w:vAlign w:val="center"/>
          </w:tcPr>
          <w:p w14:paraId="64D05DF0">
            <w:pPr>
              <w:spacing w:line="360" w:lineRule="auto"/>
              <w:jc w:val="center"/>
              <w:rPr>
                <w:rFonts w:hint="default" w:ascii="Times New Roman" w:hAnsi="Times New Roman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41</w:t>
            </w:r>
          </w:p>
        </w:tc>
        <w:tc>
          <w:tcPr>
            <w:tcW w:w="640" w:type="dxa"/>
            <w:vAlign w:val="center"/>
          </w:tcPr>
          <w:p w14:paraId="6649AD62">
            <w:pPr>
              <w:spacing w:line="360" w:lineRule="auto"/>
              <w:jc w:val="center"/>
              <w:rPr>
                <w:rFonts w:hint="default" w:ascii="Times New Roman" w:hAnsi="Times New Roman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41</w:t>
            </w:r>
          </w:p>
        </w:tc>
        <w:tc>
          <w:tcPr>
            <w:tcW w:w="676" w:type="dxa"/>
            <w:vAlign w:val="center"/>
          </w:tcPr>
          <w:p w14:paraId="7B19D869">
            <w:pPr>
              <w:spacing w:line="360" w:lineRule="auto"/>
              <w:jc w:val="center"/>
              <w:rPr>
                <w:rFonts w:hint="default" w:ascii="Times New Roman" w:hAnsi="Times New Roman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62</w:t>
            </w:r>
          </w:p>
        </w:tc>
        <w:tc>
          <w:tcPr>
            <w:tcW w:w="640" w:type="dxa"/>
            <w:vAlign w:val="center"/>
          </w:tcPr>
          <w:p w14:paraId="62D6A611">
            <w:pPr>
              <w:spacing w:line="360" w:lineRule="auto"/>
              <w:jc w:val="center"/>
              <w:rPr>
                <w:rFonts w:hint="default" w:ascii="Times New Roman" w:hAnsi="Times New Roman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62</w:t>
            </w:r>
          </w:p>
        </w:tc>
        <w:tc>
          <w:tcPr>
            <w:tcW w:w="617" w:type="dxa"/>
            <w:vAlign w:val="center"/>
          </w:tcPr>
          <w:p w14:paraId="57D62249">
            <w:pPr>
              <w:spacing w:line="360" w:lineRule="auto"/>
              <w:jc w:val="center"/>
              <w:rPr>
                <w:rFonts w:hint="default" w:ascii="Times New Roman" w:hAnsi="Times New Roman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338</w:t>
            </w:r>
          </w:p>
        </w:tc>
      </w:tr>
      <w:tr w14:paraId="657CD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0" w:type="dxa"/>
            <w:vAlign w:val="center"/>
          </w:tcPr>
          <w:p w14:paraId="6EF01898">
            <w:pPr>
              <w:spacing w:line="360" w:lineRule="auto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6</w:t>
            </w:r>
          </w:p>
        </w:tc>
        <w:tc>
          <w:tcPr>
            <w:tcW w:w="1194" w:type="dxa"/>
            <w:vAlign w:val="center"/>
          </w:tcPr>
          <w:p w14:paraId="486D4965">
            <w:pPr>
              <w:spacing w:line="360" w:lineRule="auto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全日制</w:t>
            </w:r>
          </w:p>
        </w:tc>
        <w:tc>
          <w:tcPr>
            <w:tcW w:w="1000" w:type="dxa"/>
            <w:vAlign w:val="center"/>
          </w:tcPr>
          <w:p w14:paraId="325397F1">
            <w:pPr>
              <w:spacing w:line="360" w:lineRule="auto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030200</w:t>
            </w:r>
          </w:p>
        </w:tc>
        <w:tc>
          <w:tcPr>
            <w:tcW w:w="2210" w:type="dxa"/>
            <w:vAlign w:val="center"/>
          </w:tcPr>
          <w:p w14:paraId="4D6A8A07">
            <w:pPr>
              <w:spacing w:line="360" w:lineRule="auto"/>
              <w:jc w:val="center"/>
              <w:rPr>
                <w:rFonts w:hint="default" w:cs="Times New Roman Regular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Times New Roman Regular"/>
                <w:color w:val="auto"/>
                <w:sz w:val="21"/>
                <w:szCs w:val="21"/>
                <w:vertAlign w:val="baseline"/>
                <w:lang w:val="en-US" w:eastAsia="zh-CN"/>
              </w:rPr>
              <w:t>政治学01方向</w:t>
            </w:r>
          </w:p>
        </w:tc>
        <w:tc>
          <w:tcPr>
            <w:tcW w:w="1000" w:type="dxa"/>
            <w:vAlign w:val="center"/>
          </w:tcPr>
          <w:p w14:paraId="794233EC">
            <w:pPr>
              <w:spacing w:line="360" w:lineRule="auto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40</w:t>
            </w:r>
          </w:p>
        </w:tc>
        <w:tc>
          <w:tcPr>
            <w:tcW w:w="640" w:type="dxa"/>
            <w:vAlign w:val="center"/>
          </w:tcPr>
          <w:p w14:paraId="1727FEDF">
            <w:pPr>
              <w:spacing w:line="360" w:lineRule="auto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40</w:t>
            </w:r>
          </w:p>
        </w:tc>
        <w:tc>
          <w:tcPr>
            <w:tcW w:w="676" w:type="dxa"/>
            <w:vAlign w:val="center"/>
          </w:tcPr>
          <w:p w14:paraId="4DA56973">
            <w:pPr>
              <w:spacing w:line="360" w:lineRule="auto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60</w:t>
            </w:r>
          </w:p>
        </w:tc>
        <w:tc>
          <w:tcPr>
            <w:tcW w:w="640" w:type="dxa"/>
            <w:vAlign w:val="center"/>
          </w:tcPr>
          <w:p w14:paraId="435106B3">
            <w:pPr>
              <w:spacing w:line="360" w:lineRule="auto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60</w:t>
            </w:r>
          </w:p>
        </w:tc>
        <w:tc>
          <w:tcPr>
            <w:tcW w:w="617" w:type="dxa"/>
            <w:vAlign w:val="center"/>
          </w:tcPr>
          <w:p w14:paraId="62729421">
            <w:pPr>
              <w:spacing w:line="360" w:lineRule="auto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321</w:t>
            </w:r>
          </w:p>
        </w:tc>
      </w:tr>
      <w:tr w14:paraId="6BFAA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0" w:type="dxa"/>
            <w:vAlign w:val="center"/>
          </w:tcPr>
          <w:p w14:paraId="18DEBF29">
            <w:pPr>
              <w:spacing w:line="360" w:lineRule="auto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7</w:t>
            </w:r>
          </w:p>
        </w:tc>
        <w:tc>
          <w:tcPr>
            <w:tcW w:w="1194" w:type="dxa"/>
            <w:vAlign w:val="center"/>
          </w:tcPr>
          <w:p w14:paraId="26D6D220">
            <w:pPr>
              <w:spacing w:line="360" w:lineRule="auto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全日制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280305E9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030200</w:t>
            </w:r>
          </w:p>
        </w:tc>
        <w:tc>
          <w:tcPr>
            <w:tcW w:w="2210" w:type="dxa"/>
            <w:shd w:val="clear" w:color="auto" w:fill="auto"/>
            <w:vAlign w:val="center"/>
          </w:tcPr>
          <w:p w14:paraId="6F0515C5">
            <w:pPr>
              <w:spacing w:line="360" w:lineRule="auto"/>
              <w:jc w:val="center"/>
              <w:rPr>
                <w:rFonts w:hint="default" w:ascii="Times New Roman" w:hAnsi="Times New Roman" w:eastAsia="宋体" w:cs="Times New Roman Regular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="Times New Roman Regular"/>
                <w:color w:val="auto"/>
                <w:sz w:val="21"/>
                <w:szCs w:val="21"/>
                <w:vertAlign w:val="baseline"/>
                <w:lang w:val="en-US" w:eastAsia="zh-CN"/>
              </w:rPr>
              <w:t>政治学02方向</w:t>
            </w:r>
          </w:p>
        </w:tc>
        <w:tc>
          <w:tcPr>
            <w:tcW w:w="1000" w:type="dxa"/>
            <w:vAlign w:val="center"/>
          </w:tcPr>
          <w:p w14:paraId="15B5D420">
            <w:pPr>
              <w:spacing w:line="360" w:lineRule="auto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40</w:t>
            </w:r>
          </w:p>
        </w:tc>
        <w:tc>
          <w:tcPr>
            <w:tcW w:w="640" w:type="dxa"/>
            <w:vAlign w:val="center"/>
          </w:tcPr>
          <w:p w14:paraId="608DCC75">
            <w:pPr>
              <w:spacing w:line="360" w:lineRule="auto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40</w:t>
            </w:r>
          </w:p>
        </w:tc>
        <w:tc>
          <w:tcPr>
            <w:tcW w:w="676" w:type="dxa"/>
            <w:vAlign w:val="center"/>
          </w:tcPr>
          <w:p w14:paraId="7EBA919D">
            <w:pPr>
              <w:spacing w:line="360" w:lineRule="auto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60</w:t>
            </w:r>
          </w:p>
        </w:tc>
        <w:tc>
          <w:tcPr>
            <w:tcW w:w="640" w:type="dxa"/>
            <w:vAlign w:val="center"/>
          </w:tcPr>
          <w:p w14:paraId="4F244186">
            <w:pPr>
              <w:spacing w:line="360" w:lineRule="auto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60</w:t>
            </w:r>
          </w:p>
        </w:tc>
        <w:tc>
          <w:tcPr>
            <w:tcW w:w="617" w:type="dxa"/>
            <w:vAlign w:val="center"/>
          </w:tcPr>
          <w:p w14:paraId="545C44FF">
            <w:pPr>
              <w:spacing w:line="360" w:lineRule="auto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321</w:t>
            </w:r>
          </w:p>
        </w:tc>
      </w:tr>
      <w:tr w14:paraId="72A62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0" w:type="dxa"/>
            <w:vAlign w:val="center"/>
          </w:tcPr>
          <w:p w14:paraId="467C6603">
            <w:pPr>
              <w:spacing w:line="360" w:lineRule="auto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8</w:t>
            </w:r>
          </w:p>
        </w:tc>
        <w:tc>
          <w:tcPr>
            <w:tcW w:w="1194" w:type="dxa"/>
            <w:vAlign w:val="center"/>
          </w:tcPr>
          <w:p w14:paraId="024A214B">
            <w:pPr>
              <w:spacing w:line="360" w:lineRule="auto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全日制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4D388440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030200</w:t>
            </w:r>
          </w:p>
        </w:tc>
        <w:tc>
          <w:tcPr>
            <w:tcW w:w="2210" w:type="dxa"/>
            <w:shd w:val="clear" w:color="auto" w:fill="auto"/>
            <w:vAlign w:val="center"/>
          </w:tcPr>
          <w:p w14:paraId="5A250B26">
            <w:pPr>
              <w:spacing w:line="360" w:lineRule="auto"/>
              <w:jc w:val="center"/>
              <w:rPr>
                <w:rFonts w:hint="default" w:ascii="Times New Roman" w:hAnsi="Times New Roman" w:eastAsia="宋体" w:cs="Times New Roman Regular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="Times New Roman Regular"/>
                <w:color w:val="auto"/>
                <w:sz w:val="21"/>
                <w:szCs w:val="21"/>
                <w:vertAlign w:val="baseline"/>
                <w:lang w:val="en-US" w:eastAsia="zh-CN"/>
              </w:rPr>
              <w:t>政治学03方向</w:t>
            </w:r>
          </w:p>
        </w:tc>
        <w:tc>
          <w:tcPr>
            <w:tcW w:w="1000" w:type="dxa"/>
            <w:vAlign w:val="center"/>
          </w:tcPr>
          <w:p w14:paraId="422EA9A4">
            <w:pPr>
              <w:spacing w:line="360" w:lineRule="auto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40</w:t>
            </w:r>
          </w:p>
        </w:tc>
        <w:tc>
          <w:tcPr>
            <w:tcW w:w="640" w:type="dxa"/>
            <w:vAlign w:val="center"/>
          </w:tcPr>
          <w:p w14:paraId="53318C56">
            <w:pPr>
              <w:spacing w:line="360" w:lineRule="auto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40</w:t>
            </w:r>
          </w:p>
        </w:tc>
        <w:tc>
          <w:tcPr>
            <w:tcW w:w="676" w:type="dxa"/>
            <w:vAlign w:val="center"/>
          </w:tcPr>
          <w:p w14:paraId="43348CD9">
            <w:pPr>
              <w:spacing w:line="360" w:lineRule="auto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60</w:t>
            </w:r>
          </w:p>
        </w:tc>
        <w:tc>
          <w:tcPr>
            <w:tcW w:w="640" w:type="dxa"/>
            <w:vAlign w:val="center"/>
          </w:tcPr>
          <w:p w14:paraId="6C0D6602">
            <w:pPr>
              <w:spacing w:line="360" w:lineRule="auto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60</w:t>
            </w:r>
          </w:p>
        </w:tc>
        <w:tc>
          <w:tcPr>
            <w:tcW w:w="617" w:type="dxa"/>
            <w:vAlign w:val="center"/>
          </w:tcPr>
          <w:p w14:paraId="22A5A94D">
            <w:pPr>
              <w:spacing w:line="360" w:lineRule="auto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321</w:t>
            </w:r>
          </w:p>
        </w:tc>
      </w:tr>
      <w:tr w14:paraId="59F57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0" w:type="dxa"/>
            <w:vAlign w:val="center"/>
          </w:tcPr>
          <w:p w14:paraId="4F801836">
            <w:pPr>
              <w:spacing w:line="360" w:lineRule="auto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9</w:t>
            </w:r>
          </w:p>
        </w:tc>
        <w:tc>
          <w:tcPr>
            <w:tcW w:w="1194" w:type="dxa"/>
            <w:vAlign w:val="center"/>
          </w:tcPr>
          <w:p w14:paraId="519A9DAF">
            <w:pPr>
              <w:spacing w:line="360" w:lineRule="auto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全日制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5FE459D2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030200</w:t>
            </w:r>
          </w:p>
        </w:tc>
        <w:tc>
          <w:tcPr>
            <w:tcW w:w="2210" w:type="dxa"/>
            <w:shd w:val="clear" w:color="auto" w:fill="auto"/>
            <w:vAlign w:val="center"/>
          </w:tcPr>
          <w:p w14:paraId="1ECEC0A0">
            <w:pPr>
              <w:spacing w:line="360" w:lineRule="auto"/>
              <w:jc w:val="center"/>
              <w:rPr>
                <w:rFonts w:hint="default" w:ascii="Times New Roman" w:hAnsi="Times New Roman" w:eastAsia="宋体" w:cs="Times New Roman Regular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="Times New Roman Regular"/>
                <w:color w:val="auto"/>
                <w:sz w:val="21"/>
                <w:szCs w:val="21"/>
                <w:vertAlign w:val="baseline"/>
                <w:lang w:val="en-US" w:eastAsia="zh-CN"/>
              </w:rPr>
              <w:t>政治学04方向</w:t>
            </w:r>
          </w:p>
        </w:tc>
        <w:tc>
          <w:tcPr>
            <w:tcW w:w="1000" w:type="dxa"/>
            <w:vAlign w:val="center"/>
          </w:tcPr>
          <w:p w14:paraId="5C4A6497">
            <w:pPr>
              <w:spacing w:line="360" w:lineRule="auto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40</w:t>
            </w:r>
          </w:p>
        </w:tc>
        <w:tc>
          <w:tcPr>
            <w:tcW w:w="640" w:type="dxa"/>
            <w:vAlign w:val="center"/>
          </w:tcPr>
          <w:p w14:paraId="36792B92">
            <w:pPr>
              <w:spacing w:line="360" w:lineRule="auto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40</w:t>
            </w:r>
          </w:p>
        </w:tc>
        <w:tc>
          <w:tcPr>
            <w:tcW w:w="676" w:type="dxa"/>
            <w:vAlign w:val="center"/>
          </w:tcPr>
          <w:p w14:paraId="43F58767">
            <w:pPr>
              <w:spacing w:line="360" w:lineRule="auto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60</w:t>
            </w:r>
          </w:p>
        </w:tc>
        <w:tc>
          <w:tcPr>
            <w:tcW w:w="640" w:type="dxa"/>
            <w:vAlign w:val="center"/>
          </w:tcPr>
          <w:p w14:paraId="6FA9F350">
            <w:pPr>
              <w:spacing w:line="360" w:lineRule="auto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60</w:t>
            </w:r>
          </w:p>
        </w:tc>
        <w:tc>
          <w:tcPr>
            <w:tcW w:w="617" w:type="dxa"/>
            <w:vAlign w:val="center"/>
          </w:tcPr>
          <w:p w14:paraId="35EF2206">
            <w:pPr>
              <w:spacing w:line="360" w:lineRule="auto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326</w:t>
            </w:r>
            <w:bookmarkStart w:id="0" w:name="_GoBack"/>
            <w:bookmarkEnd w:id="0"/>
          </w:p>
        </w:tc>
      </w:tr>
    </w:tbl>
    <w:p w14:paraId="320E710C">
      <w:pPr>
        <w:spacing w:line="360" w:lineRule="auto"/>
        <w:rPr>
          <w:rFonts w:hint="eastAsia" w:ascii="Times New Roman" w:hAnsi="Times New Roman"/>
          <w:b/>
          <w:sz w:val="24"/>
        </w:rPr>
      </w:pPr>
    </w:p>
    <w:p w14:paraId="58EC1438">
      <w:pPr>
        <w:spacing w:line="360" w:lineRule="auto"/>
        <w:rPr>
          <w:rFonts w:ascii="Times New Roman" w:hAnsi="Times New Roman"/>
          <w:b/>
          <w:sz w:val="24"/>
        </w:rPr>
      </w:pPr>
      <w:r>
        <w:rPr>
          <w:rFonts w:hint="eastAsia" w:ascii="Times New Roman" w:hAnsi="Times New Roman"/>
          <w:b/>
          <w:sz w:val="24"/>
        </w:rPr>
        <w:t>三、复试名单</w:t>
      </w:r>
    </w:p>
    <w:p w14:paraId="43A02D4B">
      <w:pPr>
        <w:spacing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hint="eastAsia" w:ascii="Times New Roman" w:hAnsi="Times New Roman"/>
          <w:b/>
          <w:sz w:val="28"/>
        </w:rPr>
        <w:t>（第一志愿）</w:t>
      </w:r>
    </w:p>
    <w:p w14:paraId="06266B50">
      <w:pPr>
        <w:spacing w:line="36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按照差额比例，确定第一志愿考生复试名单如下（按初试成绩由高到低排列）：</w:t>
      </w:r>
    </w:p>
    <w:tbl>
      <w:tblPr>
        <w:tblStyle w:val="3"/>
        <w:tblW w:w="9361" w:type="dxa"/>
        <w:tblInd w:w="-34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"/>
        <w:gridCol w:w="1070"/>
        <w:gridCol w:w="980"/>
        <w:gridCol w:w="2230"/>
        <w:gridCol w:w="1790"/>
        <w:gridCol w:w="1060"/>
        <w:gridCol w:w="840"/>
        <w:gridCol w:w="870"/>
      </w:tblGrid>
      <w:tr w14:paraId="48BC7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830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 Regular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286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 Regular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学习方式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801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 Regular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专业</w:t>
            </w:r>
            <w:r>
              <w:rPr>
                <w:rFonts w:hint="eastAsia" w:ascii="Times New Roman" w:hAnsi="Times New Roman" w:eastAsia="宋体" w:cs="Times New Roman Regular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 Regular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代码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D2B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 Regular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专业名称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7F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 Regular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考生编号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8F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 Regular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考生</w:t>
            </w:r>
            <w:r>
              <w:rPr>
                <w:rFonts w:hint="eastAsia" w:ascii="Times New Roman" w:hAnsi="Times New Roman" w:eastAsia="宋体" w:cs="Times New Roman Regular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 Regular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94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 Regular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初试</w:t>
            </w:r>
            <w:r>
              <w:rPr>
                <w:rFonts w:hint="eastAsia" w:ascii="Times New Roman" w:hAnsi="Times New Roman" w:eastAsia="宋体" w:cs="Times New Roman Regular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 Regular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成绩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2A3F9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 Regular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0D210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032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5F5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370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125200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44F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公共管理（01-03方向）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5F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105746000015420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FA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邓荣龙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93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A138B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B253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A8F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E58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92E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125200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8D4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公共管理（01-03方向）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63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105746000008474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D5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辜中天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29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3086F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3E18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010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769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01F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125200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DFD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公共管理（01-03方向）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44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105746000010790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6B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梁颖妍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F9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F1C6C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738E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689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093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6CD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125200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E79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公共管理（01-03方向）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FA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105746000009355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03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张成宇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22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B0FB7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C422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C3D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C3D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CC8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125200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A4F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公共管理（01-03方向）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FB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105746000013698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8F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李炜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35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6BDC7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8D4A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17A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E3F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DD4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125200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57B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公共管理（01-03方向）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FA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105746000014459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84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朱光磊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01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E4E75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107B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0A1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E14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D71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125200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089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公共管理（01-03方向）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5F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105746000013843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C0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刘晓旸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2C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F6336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86F7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718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847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F7A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125200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404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公共管理（01-03方向）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EB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105746000010792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AD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黄杰楷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C8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DAD16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3784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278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08E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F0E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125200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3D5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公共管理（01-03方向）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C2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105746000012290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1E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魏楚丽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22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D0E84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C494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B7E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CA1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CDD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125200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718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公共管理（01-03方向）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47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105746000008575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6E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陈泳妤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81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B7A53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6815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160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925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7BC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125200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3A2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公共管理（01-03方向）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AB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105746000008410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47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毛婉婷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86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5C4D6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6159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63C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238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4DF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125200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818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公共管理（01-03方向）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4D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105746000015430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9E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刘金松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4E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FFEA6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4515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764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4D4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735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125200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10A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公共管理（01-03方向）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99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105746000008449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16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卢欢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35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FEAC8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34FD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E34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6FD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BD9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125200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954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公共管理（01-03方向）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0E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105746000009596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8A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梁天龙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FE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6CDF5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5176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CCB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4BD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05C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125200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032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公共管理（01-03方向）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F3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105746000013424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FA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黄梓茵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A0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14C2A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0D8C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20A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97F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216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125200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76A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公共管理（01-03方向）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80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105746000008565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DE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罗秋瑜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5C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1411D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605B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734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514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436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125200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5A3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公共管理（01-03方向）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0D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105746000010082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2D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阮玉燕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1B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999EA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815B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799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F10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FEF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125200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5A2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公共管理（01-03方向）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8C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105746000008486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DB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郑于洋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51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9B247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83FA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ADD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389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E34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125200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C80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公共管理（01-03方向）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3D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105746000013710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04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王梓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D1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39F23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B29F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7FE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7D3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3A9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125200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D47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公共管理（01-03方向）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59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105746000014473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C5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关斯元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71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A6855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9D93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185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186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4F3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125200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F56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公共管理（01-03方向）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42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105746000015238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52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DC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E1C9D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6473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3AD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DCB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33D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125200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1B4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公共管理（01-03方向）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53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105746000013427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AF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林豪侯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C7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E1BAB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D2B1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1F9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F0B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80F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125200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064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公共管理（01-03方向）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E5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105746000015417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FC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郑家樑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23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EA198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3DA7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40F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5EE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930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125200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7BA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公共管理（01-03方向）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1C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105746000014893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26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盘泽成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97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03F08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674E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EC7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EC1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392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125200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3B2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公共管理（01-03方向）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02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105746000008460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12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卢晶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9E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BA488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B261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0B1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F66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D7A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125200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773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公共管理（01-03方向）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8E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105746000014887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59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赵偕宇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9F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A47CC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26D7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0A8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0C5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C36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125200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CE3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公共管理（01-03方向）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06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105746000016065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91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陈煜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0C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7FE85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D9CB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AA6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757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5F1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125200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010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公共管理（01-03方向）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2E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105746000010797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75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周子浩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48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02A8C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901C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7E6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E0D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31E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125200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57A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公共管理（01-03方向）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20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105746000013423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26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林士堃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8D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0716A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20A0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6BA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011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AA7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125200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CBC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公共管理（01-03方向）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8B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105746000014455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E9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陈安龙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2A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C299A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DAD5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E5C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DFF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B09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125200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379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公共管理（01-03方向）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C3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105746000014458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6F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李佳霓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12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AAD19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653F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0EB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CFE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A15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125200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AA5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公共管理（01-03方向）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D3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105746000014474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40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游嘉豪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41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89D9F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0A4E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911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057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096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125200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F98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公共管理（01-03方向）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BF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105746000008537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AB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裴悦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09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52083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92E6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4E5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888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12E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125200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242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公共管理（01-03方向）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93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105746000013840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7E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梁秋燕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54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3456B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6F74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4AB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F86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189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125200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273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公共管理（01-03方向）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22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105746000008497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80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孙永杰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6D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6162F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FECD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B52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703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601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125200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E2F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公共管理（01-03方向）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4A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105746000016504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38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谢姣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AD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775CC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2A0B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509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C25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082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125200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CA8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公共管理（01-03方向）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F1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105746000014496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0F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苏啟标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AB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A51AE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A83D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FC5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C9E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9BE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125200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E6E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公共管理（01-03方向）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80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105746000009595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CE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易思媛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4D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EA2C1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7ACA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029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0AB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420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125200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F87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公共管理（01-03方向）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AC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105746000008488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6F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蒙涛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56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38DF9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3865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386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07E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36F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125200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BC7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公共管理（01-03方向）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3B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105746000008531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67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廖梦怡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8C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82BA1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26B9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4C5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A61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1C9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125200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B2A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公共管理（01-03方向）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D2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105746000009362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09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隆颖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6E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7C7FD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38A6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68D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9DC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AA1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125200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05A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公共管理（01-03方向）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96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105746000008598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9A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蔡少婷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2B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0FA81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C8E3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737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12A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817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125200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B38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公共管理（01-03方向）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61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105746000013708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7A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赖銮娇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9B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157A6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9657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F7C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6D1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C19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125200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2B5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公共管理（01-03方向）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82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105746000014477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E8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成姝月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23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07A68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968B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C18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C6A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CFA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125200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240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公共管理（01-03方向）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10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105746000009367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CE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马建伟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53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0560B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5515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0E5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018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E68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125200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7B9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公共管理（01-03方向）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B7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105746000008370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00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王珂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F8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0D05B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A092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4CD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F6A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6AD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125200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52A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公共管理（01-03方向）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35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105746000011798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82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王娜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15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7EFE5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7EF8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9D5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A34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DDB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125200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679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公共管理（01-03方向）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E9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105746000011807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A5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崔战湘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91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0EED7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A41E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F81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D0E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2F3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125200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CEC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公共管理（01-03方向）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6D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105746000011784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91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76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633FC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DE56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F03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C9D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9B1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125200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0F1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公共管理（01-03方向）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62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105746000008613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85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黄闻欣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87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5311B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EE42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A89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A69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EA6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125200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321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公共管理（01-03方向）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CD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105746000009588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F5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张款嫦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11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F765E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6512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629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D8A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5A7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125200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B02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公共管理（01-03方向）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51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105746000011771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68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蔡蔷菠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E3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DE494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2A72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D30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98D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F5D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125200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1DC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公共管理（01-03方向）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AB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105746000012286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6A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吴泽炫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33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D5BE1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8287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06E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ACD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71C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125200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73D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公共管理（01-03方向）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D0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105746000012432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EE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高国涛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EF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4333A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E14E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5E6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963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678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125200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50B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公共管理（01-03方向）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9F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105746000008524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FC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王也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CE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68038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A24A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8FF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942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3FE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125200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91D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公共管理（01-03方向）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59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105746000008581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50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毕晓彤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49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57F24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D05B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B93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98B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F7B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125200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212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公共管理（01-03方向）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8C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105746000008461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50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李炜诚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6C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CD759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BC46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A70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B7B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FA3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125200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0B3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公共管理（01-03方向）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75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105746000014479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21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许梓璇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14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B37C1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A525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1EA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90C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8F5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125200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B9F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公共管理（01-03方向）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F8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105746000014449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80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江志林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BF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1DD48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0F3D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B3D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8AE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E27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125200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EFA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公共管理（01-03方向）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A7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105746000008544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2C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陈浩圳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68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BB5C6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8A34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279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3BD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DBA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125200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A0C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公共管理（01-03方向）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EB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105746000008458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91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李含萍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6C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FE90D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C35F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0EB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424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812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125200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C97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公共管理（01-03方向）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13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105746000010070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6F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李嘉颖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60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23741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D371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A8A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96E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4C9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125200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8A1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公共管理（01-03方向）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70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105746000008392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56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庞剑辉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85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7A70E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C448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D2B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277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B67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125200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1B3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公共管理（01-03方向）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B3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105746000008489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4B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赵津艺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07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9768B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3E29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877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D71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13D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125200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F07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公共管理（01-03方向）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FC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105746000011778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F7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夏利笑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7B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747F1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F7DA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4DA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B35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68B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125200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63C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公共管理（01-03方向）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C8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105746000014457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45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任文聪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20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FE44A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7FB1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B8C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6ED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BF2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125200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611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公共管理（01-03方向）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55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105746000014464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D4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李炜镐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0C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A852A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1C3D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959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398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4B3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125200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3F8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公共管理（01-03方向）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89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105746000008525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DC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张育梅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C4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F4238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2CFF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3A4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42D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87B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125200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BAF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公共管理（01-03方向）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76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105746000009608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19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朱颖琪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B5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CA690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A512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B43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CEB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DF7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125200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D9A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公共管理（01-03方向）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0E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105746000008572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85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韩捷亨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AF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A972A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534F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F87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BBE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8FF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125200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195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公共管理（01-03方向）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E8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105746000008421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2A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张琴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8A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5C2C9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5D83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2CA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004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2FC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125200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C62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公共管理（01-03方向）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F6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105746000012434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A7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陈佳欣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AD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C4853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59BB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F20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701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2B7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125200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5A0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公共管理（01-03方向）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DF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105746000013418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1E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卓晓冬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A4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EC086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3D25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8BD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753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C89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125200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8EF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公共管理（01-03方向）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66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105746000013419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BE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刘璐楠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02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3A2AC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D291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C17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AEF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6CB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125200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494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公共管理（01-03方向）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CB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105746000008513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56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叶晓瑜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5B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20157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808C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BC0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5C5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60A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125200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E87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公共管理（01-03方向）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DF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105746000010080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E5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王洁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64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B8920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033E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183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BDE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BDD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125200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6F8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公共管理（01-03方向）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E3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105746000011788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5F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邹志江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6D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15B58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528D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671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93E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FE4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125200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651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公共管理（01-03方向）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56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105746000008333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2A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谢瀚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4E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D01F6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03DD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E31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D6B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A93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125200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C3B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公共管理（01-03方向）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A9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105746000008377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11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潘吉发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39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83944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C0CA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073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187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865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125200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C9C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公共管理（01-03方向）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C8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105746000008445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D8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陈博文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6F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8E432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D992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9A2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E10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7E1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125200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657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公共管理（01-03方向）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E3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105746000013090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6E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陈浩翰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9E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F4D89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706F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2C2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A68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678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125200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2CB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公共管理（01-03方向）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BE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105746000013714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03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付中乐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50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F9212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9F2F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5C3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2AC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1C3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125200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A81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公共管理（01-03方向）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51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105746000013841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83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3E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967C2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9DF4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79A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B8C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D92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125200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9EE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公共管理（01-03方向）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90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105746000015236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29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张文华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48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7B78F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34EE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DBA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AE1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58E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125200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199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公共管理（01-03方向）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D0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105746000008462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B7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李红然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1D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A9F21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4F06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186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5AA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E22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125200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C3B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公共管理（01-03方向）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85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105746000008481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21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谢晓莹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C0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EAFD8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2987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1F4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6BB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195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125200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3C9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公共管理（01-03方向）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4C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105746000009357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A8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夏韵诗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6A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C076F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9EF9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116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A91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38A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125200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D7B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公共管理（01-03方向）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DC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105746000009590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BA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黄俊毅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59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5CD4F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B8D0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0E9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D32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AE9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125200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381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公共管理（01-03方向）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70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105746000015233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6B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梁金庆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BF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D5744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E44B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3EF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697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DEB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125200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718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公共管理（01-03方向）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52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105746000008384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B3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唐晓彤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C3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33A40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7ED3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33C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A86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2C2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125200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0EE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公共管理（01-03方向）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07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105746000013702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B0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李淑君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56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763A7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FD0F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ED5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AB2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D56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125200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F08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公共管理（01-03方向）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0C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105746000008564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48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郑晓霞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80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D6B25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7F0C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F3B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D0B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88C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125200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9BE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公共管理（01-03方向）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C3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105746000008566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3C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肖丹淇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87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F9804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3F4E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F22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5BC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EB3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125200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017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公共管理（01-03方向）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F7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105746000015237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94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梁瀚予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E5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57621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BF3B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C75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B03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676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125200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20E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公共管理（01-03方向）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38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105746000008325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9A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邵壮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E0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09B7D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0DD2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0F0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B6C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50A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125200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211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公共管理（01-03方向）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7D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105746000008431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D4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钟泽婷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92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99ABA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BB14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C5D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C5C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638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125200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8BF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公共管理（01-03方向）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28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105746000008433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BB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张睿斌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D1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92FEA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A344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C7D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3A6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35C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125200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7A9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公共管理（01-03方向）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47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105746000014469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05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江国滔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8C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DED69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4A34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B22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2AF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2C7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125200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B9C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公共管理（01-03方向）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11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105746000008546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A7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黄丹苗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FA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63AAA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E45F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DCD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9B5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C6C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125200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65C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公共管理（01-03方向）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B4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105746000008600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58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温家宝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A7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B3CB6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8D51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F18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BD6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2A2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125200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7A4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公共管理（01-03方向）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CA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105746000009377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D5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贾小英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34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8F2D3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B829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C05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431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75E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125200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E2A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公共管理（01-03方向）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1E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105746000015239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6D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林燕红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96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05333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3481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6CF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501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52B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125200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E71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公共管理（01-03方向）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56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105746000008443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97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刘韵诗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70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6C41B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0665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FDC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2CF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5FC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125200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D24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公共管理（01-03方向）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AB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105746000013703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1F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朱昌辉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FF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D864D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477E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FD1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7D4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836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125200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5AE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公共管理（01-03方向）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29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105746000008522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B5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钟珮仪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5A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4A19A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16FE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E11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475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DF6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125200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AD2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公共管理（01-03方向）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D7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105746000015431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CC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黄宜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27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1CD85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2D2F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375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A39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EA8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125200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0BB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公共管理（01-03方向）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DE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105746000010068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0C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黄文静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3A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8C0ED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BF8E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F34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D22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401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125200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30D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公共管理（01-03方向）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23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105746000013833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33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李炳贤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23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45DF4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FE52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1E8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175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3FE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125200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E89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公共管理（01-03方向）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23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105746000013831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95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程维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BA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5EAF5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7525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C1D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A06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7CE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125200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95A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公共管理（01-03方向）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4F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105746000008540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75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王超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8D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83720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359B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4CF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9C9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B47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125200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C60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公共管理（01-03方向）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79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105746000008356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FE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付裕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58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38469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FC05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6C5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16A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985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125200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DD0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公共管理（01-03方向）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81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105746000008389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6B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郑廷春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7E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6081F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F74F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F57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0CC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798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125200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8C4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公共管理（01-03方向）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D4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105746000010066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B9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谭徐飞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7F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92891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6614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915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822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F75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125200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4EE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公共管理（01-03方向）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81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105746000011749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6A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黄晶晶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C2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F6552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D7FA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C3D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163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C8D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125200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A52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公共管理（01-03方向）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A1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105746000008587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A4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王嘉乐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FD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37731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6EA9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455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304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EB5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125200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E02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公共管理（01-03方向）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D2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105746000008608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DF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刘务君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9B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B9393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9BE5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174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51E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52E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125200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C67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公共管理（01-03方向）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57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105746000008498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DC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陈祺安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4B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9BEDA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ABF8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958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28F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753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125200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280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公共管理（01-03方向）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D9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105746000014441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36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谢忠庭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D8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35B3C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D9DD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CAF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7E2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02D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125200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548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公共管理（01-03方向）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26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105746000008503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67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胡永鹏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83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21F60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8991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E89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676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BC7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125200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02F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公共管理（01-03方向）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D9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105746000008545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B6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李琳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EE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45DF6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920E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C6F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FCF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6A8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125200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B47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公共管理（01-03方向）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8E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105746000008484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5A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水旻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BD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3E385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0810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B7E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9C5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132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125200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E42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公共管理（01-03方向）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96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105746000008578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D0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陈岱丽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60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958EB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6C20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08A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4AD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360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125200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2EE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公共管理（01-03方向）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0A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105746000014499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3D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刘巧英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38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12DE8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48BD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1FE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0C5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64A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125200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1E3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公共管理（01-03方向）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89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105746000008352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A6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王一如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23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BBAED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2979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0B3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6A9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65F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125200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B82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公共管理（01-03方向）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47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105746000010064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F4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李文婷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71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16932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67F1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7A3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F4D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072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125200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0D9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公共管理（01-03方向）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CC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105746000013699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C7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徐瑞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51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3CB71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FF8C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CD7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D23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110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125200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0A1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公共管理（01-03方向）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98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105746000015243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84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邓丽琪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81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8E5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大学生志愿服务西部计划加10分</w:t>
            </w:r>
          </w:p>
        </w:tc>
      </w:tr>
      <w:tr w14:paraId="7F34E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DB2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0CD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5DF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125200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7B6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公共管理（01-03方向）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22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105746000008342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44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曹桂诚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C7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F3ECA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0559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F07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2A8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29A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125200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DDA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公共管理（01-03方向）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D0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105746000009594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25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吴妙岚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D5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E5C84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249E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E83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AB4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4E1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125200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918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公共管理（01-03方向）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7E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105746000012839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C9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温昕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D7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C7A0D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4D59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5DF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BAF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F7D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125200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EC7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公共管理（01-03方向）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09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105746000009368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6E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黄龙艳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FD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AEFE6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B0ED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2B2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C15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5E8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125200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C6B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公共管理（01-03方向）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AD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105746000013850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71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何非凡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2C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A9127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8D2F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A22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D8B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10B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125200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648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公共管理（01-03方向）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E2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105746000009607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A6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何佩珊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0D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F6A9B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A8B8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61A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178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71A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125200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49F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公共管理（01-03方向）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38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105746000008344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1A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林宝珊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DB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EEF13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7C43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1E3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4D6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66E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125200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564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公共管理（01-03方向）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AE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105746000008520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9B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热依拉·艾比布力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42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F1F63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997A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872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63A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780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125200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732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公共管理（01-03方向）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65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105746000008547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84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钟妙玲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3A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C08AD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82E3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2B3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099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074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125200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E6F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公共管理（01-03方向）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69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105746000008593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34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杨居裕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DC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84A6A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D090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B46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5AB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B00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125200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768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公共管理（01-03方向）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C6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105746000008599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61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戴群邦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5F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95BA0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922F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E27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242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294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125200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EB4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公共管理（01-03方向）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85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105746000008378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52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林丽曼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D7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B47C8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DD76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A05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F20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15A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125200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2F3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公共管理（01-03方向）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52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105746000013426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F1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许芳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BB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A6D37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FAE4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191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A23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40F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125200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9A2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公共管理（01-03方向）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46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105746000015235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67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陈柠慧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34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494AE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33CC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28C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DF8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752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125200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A75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公共管理（01-03方向）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ED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105746000008411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5C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颜成彦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E8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1221D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241B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4E9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008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CF7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125200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78B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公共管理（01-03方向）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9E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105746000008422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2A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陈王充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DB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05B67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2F09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9D1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639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972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125200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C82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公共管理（01-03方向）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66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105746000008436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20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刘雪韵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AC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C9434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D7FA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C81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474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DFD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125200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892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公共管理（01-03方向）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CA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105746000008440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21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杨馥绮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2B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BC238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669E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D83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AA2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5CC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125200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0CE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公共管理（01-03方向）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60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105746000009356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EC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陈思玉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91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B10E3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CBD4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BE9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C7C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626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125200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8A8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公共管理（01-03方向）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16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105746000014506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79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区瑞莹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7E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26B7C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922D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A2E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AFA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0DA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125200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A69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公共管理（01-03方向）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F5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105746000013416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F2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谢礼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D6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0E8B8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0BC7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18A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83B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9AB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125200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709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公共管理（01-03方向）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B7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105746000013837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43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伍茵彤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94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0489D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74EE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A63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425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789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125200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1C8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公共管理（01-03方向）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23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105746000008518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98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李仲夏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C8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35817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29C5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AB1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9DF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616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125200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7EC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公共管理（01-03方向）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6E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105746000008570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94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潘权邦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72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860BB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F128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902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AC5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C9C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125200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6C2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公共管理（01-03方向）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0D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105746000008430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CA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陈汶缮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0D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F5299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B635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CBF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872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4EF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125200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E88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公共管理（01-03方向）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ED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105746000012840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F8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黄狄楷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30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B09D9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41AC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ABA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8FB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5A9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125200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2FB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公共管理（01-03方向）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26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105746000014470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8B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陈嘉欣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E2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04EA1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B2E9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34C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9D2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7A3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125200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55B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公共管理（01-03方向）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EA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105746000013721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11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李晓红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78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4705F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1456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E8F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9E8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464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125200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2E1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公共管理（01-03方向）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8E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105746000014503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54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林秋娜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AC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ACC5F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6758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5FF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72C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C08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125200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BF5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公共管理（01-03方向）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BD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105746000008448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0B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黄惠清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D0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9B9A2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2977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5D6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BAF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22C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125200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702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公共管理（01-03方向）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C9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105746000014495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8C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李彬如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80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8CF59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3179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1B1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B83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E86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125200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BD4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公共管理（01-03方向）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EC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105746000008337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7E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何晶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7A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79309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F09E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511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EF1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AF3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125200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448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公共管理（01-03方向）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15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105746000008388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70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刘晓康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CC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00FB2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6F93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605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A6A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CD3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125200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D7C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公共管理（01-03方向）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A4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105746000008441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AD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马铭喧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C2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5C299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089D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932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40E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F61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125200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3B6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公共管理（01-03方向）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5E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82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李剑平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F5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F2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立功表彰退役军人免初试</w:t>
            </w:r>
          </w:p>
        </w:tc>
      </w:tr>
      <w:tr w14:paraId="3E657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963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9F5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00B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125200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6E3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公共管理（01-03方向）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06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B2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黄钊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AA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2AE8E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立功表彰退役军人免初试</w:t>
            </w:r>
          </w:p>
        </w:tc>
      </w:tr>
      <w:tr w14:paraId="2A2A4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2A4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 Regular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0E9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690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125200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26E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公共管理（04-06方向）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66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105746000013511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A9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林思莹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67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95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87F1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8B7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 Regular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755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72E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125200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EFA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公共管理（04-06方向）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7E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105746000013501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73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刘书雨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24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C9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0921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236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 Regular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851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512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125200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EFC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公共管理（04-06方向）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6F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105746000011813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4B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肖李诗茜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3A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0B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2363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126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 Regular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B2A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64E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125200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523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公共管理（04-06方向）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5A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105746000013485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C1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彭冠祺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EF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C7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1B3A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214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 Regular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8A6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451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125200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5D4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公共管理（04-06方向）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C3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105746000011814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6A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彭蔚妍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43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C2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D933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EC6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 Regular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60E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D1E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125200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2CE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公共管理（04-06方向）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A0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105746000013489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9B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林浩旋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04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EE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74D7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F6B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 Regular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399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573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125200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CBD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公共管理（04-06方向）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A3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105746000012294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67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佘姿璇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68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F0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C230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E74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 Regular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CB2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541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125200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EC4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公共管理（04-06方向）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EF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105746000008624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8E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王晓丹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F7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C8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0A34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529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 Regular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CD1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A5D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125200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B1C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公共管理（04-06方向）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68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105746000012858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23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周慧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C5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30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9F65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9CE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 Regular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44F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264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125200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69A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公共管理（04-06方向）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C9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105746000013531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D5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林思珊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C1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4A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6C66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A1F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 Regular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093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D51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125200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D4E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公共管理（04-06方向）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84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105746000013444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86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李昊翰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49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01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CEC5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740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 Regular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27B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6AB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125200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166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公共管理（04-06方向）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28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105746000013460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D6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郑若男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DE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1A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E451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752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 Regular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579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AF3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125200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13D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公共管理（04-06方向）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84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105746000008616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D8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何宇桀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49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59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4038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A33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 Regular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675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1B2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125200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CFD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公共管理（04-06方向）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EE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105746000013479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A1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吴汇源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5F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3F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0FFD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181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 Regular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BDC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7F5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125200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BB6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公共管理（04-06方向）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04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105746000013100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00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陈伊桐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DA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86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72DA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D49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 Regular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358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D3F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125200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F6C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公共管理（04-06方向）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29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105746000013510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0F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林泓庚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2F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EF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C15C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E22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 Regular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C14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371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125200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35A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公共管理（04-06方向）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A6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105746000013524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37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彭翠雯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E8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13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5751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18A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 Regular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C51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8D1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125200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99B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公共管理（04-06方向）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F9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105746000013468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5C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张雅琳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83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0B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0081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399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 Regular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1D6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138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125200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3AB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公共管理（04-06方向）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E1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105746000008626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BD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陈子贤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E1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E1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73D4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EFC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 Regular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286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B5C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125200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E0F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公共管理（04-06方向）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EC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105746000013493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6A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洪思蕾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18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75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45A6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7C0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 Regular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8EB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E9A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125200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DE8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公共管理（04-06方向）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D5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105746000013500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BB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王婧嵘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7C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07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73D5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67E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 Regular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E40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FFF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125200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77A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公共管理（04-06方向）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DF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105746000013098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5A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D0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BC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B409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68A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 Regular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8CE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565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125200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965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公共管理（04-06方向）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FB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105746000013474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3D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郁冉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42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2A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AFF6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C26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 Regular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F2D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7A3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125200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A6D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公共管理（04-06方向）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67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105746000013099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13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陈金敏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38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66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F47E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222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 Regular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45E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571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125200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962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公共管理（04-06方向）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93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105746000010511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7B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廖敏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29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ED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9634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EB9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 Regular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725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4A7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125200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D69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公共管理（04-06方向）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89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105746000013486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0A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黄丽妙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96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A5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3619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8FA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 Regular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FDF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CB4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125200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145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公共管理（04-06方向）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4A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105746000013476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BE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刘宏科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C9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14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22DC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EB1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 Regular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888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566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125200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C02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公共管理（04-06方向）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3A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105746000013506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F6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卓奇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41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4E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9B97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ADC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 Regular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25B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50E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125200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104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公共管理（04-06方向）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A8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105746000013517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3F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林子欣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C5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35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F1D3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306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 Regular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626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9A9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125200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70E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公共管理（04-06方向）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B5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105746000012859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21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李慧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78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E9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7E9F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E29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 Regular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52B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2F4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125200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2CF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公共管理（04-06方向）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B3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105746000012855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2C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钟培源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6B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52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A1C8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046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 Regular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5F1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94F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125200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917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公共管理（04-06方向）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5C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105746000013502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2F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陈纪文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56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D4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E700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E22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 Regular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BA0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B0D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125200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47D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公共管理（04-06方向）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AA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105746000013507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A6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刘磊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A0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67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D057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694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 Regular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D4A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EE0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125200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55F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公共管理（04-06方向）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6A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105746000013440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20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吴晓仪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EF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FB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446D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E4A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 Regular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C7C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506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125200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F37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公共管理（04-06方向）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3D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105746000013094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C1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郭豪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E3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25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ADD5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06D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 Regular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306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F53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125200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837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公共管理（04-06方向）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D2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105746000013436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60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李德裕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16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E4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22BB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48B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 Regular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352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93B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125200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22A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公共管理（04-06方向）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71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105746000013527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0F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黄金泳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93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84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63DF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C96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 Regular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950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3F1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125200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EE6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公共管理（04-06方向）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97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105746000008619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DB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刘明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3D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D1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A535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2EB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 Regular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2DA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4F7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125200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82A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公共管理（04-06方向）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9F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105746000013499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ED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林丽春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B1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8D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57DB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770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 Regular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3CF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81C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125200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616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公共管理（04-06方向）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27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105746000013454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D1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陈嘉禹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39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CA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518A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CED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 Regular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F1B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09F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125200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1AD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公共管理（04-06方向）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32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105746000012856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FB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蔡权林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C4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69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5EC8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A10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 Regular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A54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131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125200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23D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公共管理（04-06方向）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5C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105746000012292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28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钟彩琴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71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0D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86FC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30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3E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F1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125601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68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33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105746000024078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F5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刘洋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66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47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EAFD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37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DC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CF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125601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E8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83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105746000024144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80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杨家邦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D3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4A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“三支一扶”计划加10分</w:t>
            </w:r>
          </w:p>
        </w:tc>
      </w:tr>
      <w:tr w14:paraId="64E78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0B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2E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A1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125601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5F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AB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105746000024132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9D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洪钊鑫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3D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7C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9EBA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76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9B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F2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125601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87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A4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105746000024170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EF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颜长锋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A5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49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C490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A5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B7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E7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125601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27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D6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105746000024092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3B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林慧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C2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0E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8D96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BD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15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FD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125601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6E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CF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105746000024083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9F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龚瑞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5A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9B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E3D4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CB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EC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60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125601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63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52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105746000024172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AD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胡茂旺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00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27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B03E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73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12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BB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125601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ED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7A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105746000024081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17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刘悦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CD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98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2267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EB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6B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5E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125601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FB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DF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105746000024114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DF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李梓泓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A0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D3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339A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C1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6C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20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125601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B6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EC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105746000012450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BB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杨晓峰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C7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74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6AEF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73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15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5D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125601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27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F0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105746000016041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14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卢映彤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F9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CB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DD6B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B0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B1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4B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125601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A4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E1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105746000024174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57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赵磊磊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8B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93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DEA5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41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5A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B4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125601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A0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3C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105746000011857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B9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黄泽巍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D7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BB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B889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36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83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78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125601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86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43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105746000012861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F0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衡亚冰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94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C2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D98C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AB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2F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0D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125601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F8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3E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105746000024138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EC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张宏基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30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3F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B361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CA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6A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3C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125601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E3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C6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105746000009390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D7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陈芷琳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4C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77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9957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5A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A8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19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125601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DB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1A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105746000011841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3A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贾从潜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9A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5E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A238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4C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86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89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125601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B6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2B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105746000015244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EE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莫瑞兰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A9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B2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1994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76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87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08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125601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F0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63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105746000011854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63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酒州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CE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4D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399B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04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B5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19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125601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18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B9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105746000014518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FB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唐国成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6A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D1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DBBA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AD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A4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4C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125601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AE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FC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105746000012150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88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张丹力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4E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49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B6A2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C7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DF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C8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125601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2B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E5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105746000024106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0F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刘志洋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C1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0A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9A6B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55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BD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77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125601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A7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8B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105746000024103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A0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林诗蕾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EF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08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AA04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14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DC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C3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125601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7C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E3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105746000024145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C6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萧煜林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5E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FB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D47C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B4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B9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36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125601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1A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72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105746000024166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AA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吴家颂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E0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70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C362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E3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98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F6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125601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55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52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105746000013534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81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黄信维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CA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D9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3BF5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C1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4D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07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125601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9B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F8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105746000014519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3A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许天真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DC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20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335F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2E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DD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ED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125601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44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08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105746000024152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CE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王明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37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4A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D0CF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5E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CE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41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125601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90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68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105746000024118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63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冼颖晖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21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8C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18E9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1A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D4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4A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125601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10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9A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105746000011827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B2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黄颖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8A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50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5065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99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07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63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125601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36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95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105746000024160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94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杨培桂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86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3A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72C0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68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F5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0A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125601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D3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F9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105746000011833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CF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李叶平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09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9B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F3E8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E8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C6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B0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125601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AD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39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105746000012446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20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黄丙秋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29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97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308B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FE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8C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93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125601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D4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1E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105746000024147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92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莫俊熙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E1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5B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BCF1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81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08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19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125601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27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6D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105746000024135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A0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杨荣忠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CC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1D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E2C0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31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8C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69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125601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99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82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105746000013853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CF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陈仲安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0F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8F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3161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76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F2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25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125601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CE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22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105746000024091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A9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陈熹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51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96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E733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89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74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B2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045101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12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教育管理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A6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105746000001951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7E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傅欣悦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75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8D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C870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13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4C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2A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045101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E6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教育管理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4E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105746000020760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37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黄雪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5A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B3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BFD1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3C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7F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6B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045101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96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教育管理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B7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105746000015029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16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周天赐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8C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6C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F926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5E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51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C6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045101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D0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教育管理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15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105746000005148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BF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郭雪瑶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07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3E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083B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8B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4F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9D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045101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5A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教育管理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C9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105746000016444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02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陈平国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82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6A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D25E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74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23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D4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14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公共管理学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7F9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105746000019361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95B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陈孟炎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6E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01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FAC4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AD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4C6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93D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077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公共管理学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FAC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105746000006243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399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欧阳玉莹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88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57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800D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42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B19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DE8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C10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公共管理学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D67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105746000019354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CE5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王楠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73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BE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45CB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5B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9F1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BDA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60A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公共管理学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B3D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105746000019349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3CD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朱海晴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F8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11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6379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43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3B4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ABF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9C0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公共管理学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948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105746000016357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B48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刘乂瑜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EA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E2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DE4C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2B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2CF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E14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ECF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公共管理学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FE2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105746000003578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602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67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B7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919F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9C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06C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39C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8F2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公共管理学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89E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105746000005719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FED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后培栋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F8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DB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E1F6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99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835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FF8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1AD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公共管理学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18D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105746000010142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E4C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朱晓芳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B3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39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0D60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41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C60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4E8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2C8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公共管理学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3D7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105746000019366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2A8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程洁榕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FE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E0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3538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FB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4A3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8E9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D6F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公共管理学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21A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105746000010548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BF1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陈嘉仪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6A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DF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BED7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8B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045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560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D30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公共管理学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60D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105746000002176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ED1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石羽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A1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6D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7432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49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937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DF4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8A1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公共管理学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3C5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105746000006215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A86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谭琦琪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15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A6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08CA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CF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3D1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242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6BE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公共管理学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4DF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105746000009706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254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李雅雯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93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03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0D34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CD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C2B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F98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931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公共管理学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0FA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105746000019357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373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梁冯彬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6A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06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4E74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C2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4D4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F9B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7F8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公共管理学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EE4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105746000003060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93C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廖晟业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9F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24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6C4F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91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D09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6CA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9F1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公共管理学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061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105746000011957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725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高泽锋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44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57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7258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B2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6A9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5F0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8AA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公共管理学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AF5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105746000019351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323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王志权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4B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8C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CB11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DE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CFA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448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C41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公共管理学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0FB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105746000016252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439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邱尚鸿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63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CD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C967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5E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147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B79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BAB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公共管理学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BAD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105746000019341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8AE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王佳鑫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74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3E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C2C4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8E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211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599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9F5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公共管理学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970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105746000016438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B16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李彦芳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63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79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4494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31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1AC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61D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256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公共管理学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B1D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105746000015549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DFE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叶梓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64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B8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4534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58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94F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224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1E3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公共管理学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083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105746000019358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205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付靖涵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77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8E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07B0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BD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4BF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28D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F6C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公共管理学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704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105746000000827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DBC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栗启峰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85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5B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A149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D2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C1C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FFF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AF8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公共管理学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644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105746000019344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103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廖智轩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D2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21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CA44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C1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AF6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8FB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50B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公共管理学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C52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105746000013755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DDB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萧翠芸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69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A4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FD35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CD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19B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F0F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B11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公共管理学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AA2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105746000017922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0DE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段小伟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63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D5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CB87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5B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F2E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F2D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B76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公共管理学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913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105746000019362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81C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程楚茵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6A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45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6757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FA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7CE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6F3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D8C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公共管理学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479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105746000019364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D6D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张佳祥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B3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A3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F3F9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F3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3EF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CAA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B9B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公共管理学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16B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105746000019353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900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罗德晖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44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7C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6088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0A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AF6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2F8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C2C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公共管理学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A08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105746000003579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78D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陈昊华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5C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04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EA4F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84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352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767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285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公共管理学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5AF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105746000001480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095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谭学华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67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05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4A48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24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186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067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F70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公共管理学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34C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105746000006806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443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段微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30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D9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3465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84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A51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732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F29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公共管理学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CB9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105746000016439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5B8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韩锦定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25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26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481A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E0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5C1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D68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C0E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公共管理学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AD0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105746000019355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0BC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廖柳涵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A5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24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E6AB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B4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A6A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287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0D7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公共管理学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96A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105746000019352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9B8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赖文秀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1E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CD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7A39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AB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F2F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9D4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967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公共管理学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069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105746000013926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60E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黄俊淇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41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2A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6C6C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74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3CA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EB9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F2D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公共管理学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6B2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105746000019348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889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严泳彤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EE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87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73CF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04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E36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935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F6F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公共管理学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AA7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105746000001328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18B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曾皓琪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77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47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E228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06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F5E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0F3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AEB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公共管理学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455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105746000017624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E1B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李竹苑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96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D1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2578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7D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3C4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43F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5DD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公共管理学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409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105746000004350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54B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青丽婷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28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74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E919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A0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330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CF7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DC5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公共管理学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F39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105746000004539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F02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黄子晴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92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A3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E77E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39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F27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398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4C6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公共管理学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E42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105746000007116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A75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陶梓鑫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33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C0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AF72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9D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D16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721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86D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公共管理学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5B5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105746000006042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CF0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C4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A5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BEA7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7F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8ED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51E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FFB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公共管理学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494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105746000001481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B9B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田欣鹭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8C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B5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F602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4D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D83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64D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9B8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政治学01方向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59C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105746000015749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4E6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李文萍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4C3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7C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5761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1F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E6B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CE0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5BA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政治学01方向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8E7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105746000019602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D85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杨金婕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41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74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534B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95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766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1EE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B28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政治学01方向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B30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105746000019603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B4C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陈弘毅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9E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2E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C2D8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81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F3B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562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DD0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政治学01方向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96B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105746000009716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DBB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劳妙冰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CD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CE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B586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3D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1A8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8EC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ACC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政治学01方向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C6F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105746000019605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414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黄佳毅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73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78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1A8E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05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1F6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409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D19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政治学01方向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5DB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105746000017258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F38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袁佳琪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D3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35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98E6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DD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83C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755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BC3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政治学01方向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D59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105746000015748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98E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陆小娜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CC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6D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E464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48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153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D34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844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政治学02方向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B7B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105746000019608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F60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欧广亮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1D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E9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449A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F9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620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C37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33E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政治学02方向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883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105746000019609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3B5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李永康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25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9B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C702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FF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7DA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2DC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944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政治学02方向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AD3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105746000006903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064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胡晓晴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40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47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D2BE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63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9BB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BC4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145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政治学02方向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B21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105746000014627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B2F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钟恺婕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4B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1E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34B4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AD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6C7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3D2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F56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政治学02方向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986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105746000000992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77A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路岳璁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05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44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4E23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39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AF5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93A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8EC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政治学02方向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9C1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105746000016263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CF2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"javascript:void(0)"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覃沁懿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81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3A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C8EA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08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65D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3B7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E7D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政治学03方向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582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105746000019611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EE3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黄赐荣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24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7C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3068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0D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E42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24D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48D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政治学03方向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098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105746000001444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D7E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张昱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EF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6B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6D2E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57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252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B38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4E5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政治学03方向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7B0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105746000006217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0B2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白乾欢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5F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A3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481D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B7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1BB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2DB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A7B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政治学03方向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E4D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105746000012541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2B2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包聪聪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BF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2A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A406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B7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B2E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278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AB1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政治学03方向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084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105746000018176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CEA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刘嘉轩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31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7D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EFA6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49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D15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843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BFD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政治学04方向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510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105746000004649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AB0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刘露露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AF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03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B9C8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B8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2EB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F18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453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政治学04方向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090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105746000009717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619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左国骏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3F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CE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BBE4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61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BD1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4B6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CD0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政治学04方向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316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105746000019613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D51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黎同炜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14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D0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E7B9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0D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397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C60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0B3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政治学04方向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673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105746000001068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97C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侯若冰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2A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26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2B69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9D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DAC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8D6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B33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政治学04方向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A12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105746000019616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EAE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安贝云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A3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10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B338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8D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409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015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3F1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政治学04方向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24C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105746000006063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912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鲍水艳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3B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43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04D9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81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BD9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A82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BE1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政治学04方向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724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105746000019614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2D7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李植斌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4F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BD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B45F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1D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28B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348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030200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187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政治学04方向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4F6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105746000006218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E82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"javascript:void(0)"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庄思宇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EC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02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 w14:paraId="4357AE28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Times New Roman" w:hAnsi="Times New Roman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 w14:paraId="510DAFD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905443"/>
    <w:rsid w:val="364A5EA3"/>
    <w:rsid w:val="58BC1EA1"/>
    <w:rsid w:val="7690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240" w:lineRule="auto"/>
      <w:ind w:firstLine="1446" w:firstLineChars="200"/>
      <w:outlineLvl w:val="0"/>
    </w:pPr>
    <w:rPr>
      <w:rFonts w:eastAsia="宋体" w:asciiTheme="minorAscii" w:hAnsiTheme="minorAscii"/>
      <w:b/>
      <w:kern w:val="44"/>
      <w:sz w:val="28"/>
      <w:szCs w:val="2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4725</Words>
  <Characters>10299</Characters>
  <Lines>0</Lines>
  <Paragraphs>0</Paragraphs>
  <TotalTime>0</TotalTime>
  <ScaleCrop>false</ScaleCrop>
  <LinksUpToDate>false</LinksUpToDate>
  <CharactersWithSpaces>10299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2026-03-18T11:25:00Z</dcterms:created>
  <dc:creator>H</dc:creator>
  <cp:lastModifiedBy>H</cp:lastModifiedBy>
  <dcterms:modified xsi:type="dcterms:W3CDTF">2026-03-18T11:35:16Z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2C54692735894801BB97DC45DDEC4E1E_11</vt:lpwstr>
  </property>
  <property fmtid="{D5CDD505-2E9C-101B-9397-08002B2CF9AE}" pid="4" name="KSOTemplateDocerSaveRecord">
    <vt:lpwstr>eyJoZGlkIjoiYmM5ZWYxM2E0NmQyYWQ1YjI0NTViYzc5MmQ2NTc1OGQiLCJ1c2VySWQiOiIzODIwMTEyOTYifQ==</vt:lpwstr>
  </property>
</Properties>
</file>