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5A" w:rsidRDefault="00477E5A" w:rsidP="00477E5A">
      <w:pPr>
        <w:jc w:val="center"/>
        <w:rPr>
          <w:rFonts w:ascii="黑体" w:eastAsia="黑体" w:hAnsi="黑体" w:cs="黑体"/>
          <w:sz w:val="36"/>
          <w:szCs w:val="36"/>
        </w:rPr>
      </w:pPr>
      <w:r>
        <w:rPr>
          <w:rFonts w:ascii="黑体" w:eastAsia="黑体" w:hAnsi="黑体" w:cs="黑体" w:hint="eastAsia"/>
          <w:sz w:val="36"/>
          <w:szCs w:val="36"/>
        </w:rPr>
        <w:t>获批转专业学生课程认定</w:t>
      </w:r>
      <w:r w:rsidR="00D906C3">
        <w:rPr>
          <w:rFonts w:ascii="黑体" w:eastAsia="黑体" w:hAnsi="黑体" w:cs="黑体" w:hint="eastAsia"/>
          <w:sz w:val="36"/>
          <w:szCs w:val="36"/>
        </w:rPr>
        <w:t>原则与操作指引</w:t>
      </w:r>
    </w:p>
    <w:p w:rsidR="00655593" w:rsidRDefault="00655593" w:rsidP="00477E5A">
      <w:pPr>
        <w:ind w:firstLineChars="200" w:firstLine="560"/>
        <w:rPr>
          <w:rFonts w:ascii="仿宋_GB2312" w:eastAsia="仿宋_GB2312" w:hAnsi="仿宋_GB2312" w:cs="仿宋_GB2312" w:hint="eastAsia"/>
          <w:sz w:val="28"/>
          <w:szCs w:val="28"/>
        </w:rPr>
      </w:pPr>
    </w:p>
    <w:p w:rsidR="00655593" w:rsidRDefault="00655593" w:rsidP="00477E5A">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本办法适用于</w:t>
      </w:r>
      <w:r w:rsidR="00477E5A">
        <w:rPr>
          <w:rFonts w:ascii="仿宋_GB2312" w:eastAsia="仿宋_GB2312" w:hAnsi="仿宋_GB2312" w:cs="仿宋_GB2312" w:hint="eastAsia"/>
          <w:sz w:val="28"/>
          <w:szCs w:val="28"/>
        </w:rPr>
        <w:t>2022年1月1日起</w:t>
      </w:r>
      <w:r>
        <w:rPr>
          <w:rFonts w:ascii="仿宋_GB2312" w:eastAsia="仿宋_GB2312" w:hAnsi="仿宋_GB2312" w:cs="仿宋_GB2312" w:hint="eastAsia"/>
          <w:sz w:val="28"/>
          <w:szCs w:val="28"/>
        </w:rPr>
        <w:t>获批转专业学生。</w:t>
      </w:r>
    </w:p>
    <w:p w:rsidR="00477E5A" w:rsidRDefault="00655593"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一、课程认定原则</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1.课程相同或相近。</w:t>
      </w:r>
    </w:p>
    <w:p w:rsidR="00477E5A" w:rsidRDefault="00477E5A" w:rsidP="00477E5A">
      <w:pPr>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u w:val="single"/>
        </w:rPr>
        <w:t>所有已修专业课程（含大类教育、师范教育）不得认定为</w:t>
      </w:r>
    </w:p>
    <w:p w:rsidR="00477E5A" w:rsidRDefault="00477E5A" w:rsidP="00477E5A">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通识必修课和通识选修课（原公选课）。</w:t>
      </w:r>
    </w:p>
    <w:p w:rsidR="00477E5A" w:rsidRDefault="00477E5A" w:rsidP="00477E5A">
      <w:pPr>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3.所有已修通识必修课和通识选修课（原公选课）不得认定为专业课程（含大类教育、师范教育）。</w:t>
      </w:r>
    </w:p>
    <w:p w:rsidR="00477E5A" w:rsidRDefault="00477E5A" w:rsidP="00477E5A">
      <w:pPr>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4.所有已修原专业课程是否可认定为新专业的专业课程，必须依据课程相同或相近的原则，由学院学术分委员会讨论决定。</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5.一门课程只能认定一门课程，不得拆分或合并。</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6.低学分的课程不得认定为高学分的课程。</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7.课程认定后，成绩不变，学分按认定后课程学分计算。</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8.特殊情况必须由学院学术分委员会递交书面报告，说明认定理由和依据。</w:t>
      </w:r>
    </w:p>
    <w:p w:rsidR="00477E5A" w:rsidRDefault="00655593"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477E5A">
        <w:rPr>
          <w:rFonts w:ascii="仿宋_GB2312" w:eastAsia="仿宋_GB2312" w:hAnsi="仿宋_GB2312" w:cs="仿宋_GB2312" w:hint="eastAsia"/>
          <w:sz w:val="28"/>
          <w:szCs w:val="28"/>
        </w:rPr>
        <w:t>、课程认定工作操作流程。</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1.时间要求：必须在转入新专业的当个学期完成课程认定。</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2.学生填写《转专业学生课程认定申请表》（一式三份），交学院审定。学院应指定专人指导转入学生根据已修课程情况及转专业课程认定相关要求进行填写。</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3.学院学术分委员会对学生的课程认定申请进行审定。</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4.学院</w:t>
      </w:r>
      <w:proofErr w:type="gramStart"/>
      <w:r>
        <w:rPr>
          <w:rFonts w:ascii="仿宋_GB2312" w:eastAsia="仿宋_GB2312" w:hAnsi="仿宋_GB2312" w:cs="仿宋_GB2312" w:hint="eastAsia"/>
          <w:sz w:val="28"/>
          <w:szCs w:val="28"/>
        </w:rPr>
        <w:t>教务员依据</w:t>
      </w:r>
      <w:proofErr w:type="gramEnd"/>
      <w:r>
        <w:rPr>
          <w:rFonts w:ascii="仿宋_GB2312" w:eastAsia="仿宋_GB2312" w:hAnsi="仿宋_GB2312" w:cs="仿宋_GB2312" w:hint="eastAsia"/>
          <w:sz w:val="28"/>
          <w:szCs w:val="28"/>
        </w:rPr>
        <w:t>学院学术分委员会审定结果，在教务系统进行相应的课程替代和课程性质修改处理。</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5.学院</w:t>
      </w:r>
      <w:proofErr w:type="gramStart"/>
      <w:r>
        <w:rPr>
          <w:rFonts w:ascii="仿宋_GB2312" w:eastAsia="仿宋_GB2312" w:hAnsi="仿宋_GB2312" w:cs="仿宋_GB2312" w:hint="eastAsia"/>
          <w:sz w:val="28"/>
          <w:szCs w:val="28"/>
        </w:rPr>
        <w:t>教务员</w:t>
      </w:r>
      <w:proofErr w:type="gramEnd"/>
      <w:r>
        <w:rPr>
          <w:rFonts w:ascii="仿宋_GB2312" w:eastAsia="仿宋_GB2312" w:hAnsi="仿宋_GB2312" w:cs="仿宋_GB2312" w:hint="eastAsia"/>
          <w:sz w:val="28"/>
          <w:szCs w:val="28"/>
        </w:rPr>
        <w:t>操作完成后，将申请表汇总提交一份到教务处备案。</w:t>
      </w:r>
    </w:p>
    <w:p w:rsidR="00477E5A" w:rsidRDefault="00655593"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477E5A">
        <w:rPr>
          <w:rFonts w:ascii="仿宋_GB2312" w:eastAsia="仿宋_GB2312" w:hAnsi="仿宋_GB2312" w:cs="仿宋_GB2312" w:hint="eastAsia"/>
          <w:sz w:val="28"/>
          <w:szCs w:val="28"/>
        </w:rPr>
        <w:t>、其他相关问题。</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1.已获批转专业的学生均须参加</w:t>
      </w:r>
      <w:proofErr w:type="gramStart"/>
      <w:r>
        <w:rPr>
          <w:rFonts w:ascii="仿宋_GB2312" w:eastAsia="仿宋_GB2312" w:hAnsi="仿宋_GB2312" w:cs="仿宋_GB2312" w:hint="eastAsia"/>
          <w:sz w:val="28"/>
          <w:szCs w:val="28"/>
        </w:rPr>
        <w:t>获批当学期</w:t>
      </w:r>
      <w:proofErr w:type="gramEnd"/>
      <w:r>
        <w:rPr>
          <w:rFonts w:ascii="仿宋_GB2312" w:eastAsia="仿宋_GB2312" w:hAnsi="仿宋_GB2312" w:cs="仿宋_GB2312" w:hint="eastAsia"/>
          <w:sz w:val="28"/>
          <w:szCs w:val="28"/>
        </w:rPr>
        <w:t>已选所有课程的期末考试，成绩将如实记入学生的成绩册中，并计入平均学分绩点。</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2.转专业后，不得删除在原专业修读的课程成绩，所有课程成绩根据《华南师范大学普通全日制本科学生成绩管理办法》（华师[2020]107号）有关要求记入成绩单，并计入平均学分绩点。</w:t>
      </w:r>
    </w:p>
    <w:p w:rsidR="00477E5A" w:rsidRDefault="00477E5A" w:rsidP="00477E5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3.所有获批转专业学生均须按照转入专业培养方案的要求，修完规定课程和学分，方予毕业。</w:t>
      </w:r>
    </w:p>
    <w:p w:rsidR="00477E5A" w:rsidRDefault="00477E5A" w:rsidP="00477E5A">
      <w:pPr>
        <w:ind w:firstLineChars="200" w:firstLine="560"/>
        <w:rPr>
          <w:rFonts w:ascii="仿宋_GB2312" w:eastAsia="仿宋_GB2312" w:hAnsi="仿宋_GB2312" w:cs="仿宋_GB2312"/>
          <w:sz w:val="28"/>
          <w:szCs w:val="28"/>
        </w:rPr>
      </w:pPr>
    </w:p>
    <w:p w:rsidR="00477E5A" w:rsidRDefault="00D906C3" w:rsidP="00477E5A">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附：转专业学生课程认定表</w:t>
      </w: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D906C3" w:rsidRDefault="00D906C3" w:rsidP="00477E5A">
      <w:pPr>
        <w:ind w:firstLineChars="200" w:firstLine="560"/>
        <w:rPr>
          <w:rFonts w:ascii="仿宋_GB2312" w:eastAsia="仿宋_GB2312" w:hAnsi="仿宋_GB2312" w:cs="仿宋_GB2312" w:hint="eastAsia"/>
          <w:sz w:val="28"/>
          <w:szCs w:val="28"/>
        </w:rPr>
      </w:pPr>
    </w:p>
    <w:p w:rsidR="00477E5A" w:rsidRDefault="00477E5A" w:rsidP="00477E5A">
      <w:pPr>
        <w:rPr>
          <w:rFonts w:ascii="仿宋_GB2312" w:eastAsia="仿宋_GB2312" w:hAnsi="仿宋_GB2312" w:cs="仿宋_GB2312"/>
          <w:sz w:val="28"/>
          <w:szCs w:val="28"/>
        </w:rPr>
      </w:pPr>
    </w:p>
    <w:p w:rsidR="00D906C3" w:rsidRDefault="00D906C3" w:rsidP="00D906C3">
      <w:pPr>
        <w:jc w:val="center"/>
        <w:rPr>
          <w:rFonts w:ascii="黑体" w:eastAsia="黑体" w:hint="eastAsia"/>
          <w:b/>
          <w:bCs/>
          <w:sz w:val="30"/>
          <w:szCs w:val="30"/>
        </w:rPr>
      </w:pPr>
      <w:r>
        <w:rPr>
          <w:rFonts w:ascii="黑体" w:eastAsia="黑体" w:hint="eastAsia"/>
          <w:b/>
          <w:bCs/>
          <w:sz w:val="30"/>
          <w:szCs w:val="30"/>
        </w:rPr>
        <w:lastRenderedPageBreak/>
        <w:t>华南师范大学  普通全日制本科学生转专业课程认定表</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540"/>
        <w:gridCol w:w="720"/>
        <w:gridCol w:w="1080"/>
        <w:gridCol w:w="720"/>
        <w:gridCol w:w="1620"/>
        <w:gridCol w:w="900"/>
        <w:gridCol w:w="1260"/>
        <w:gridCol w:w="990"/>
      </w:tblGrid>
      <w:tr w:rsidR="00D906C3" w:rsidTr="008341A9">
        <w:trPr>
          <w:trHeight w:hRule="exact" w:val="425"/>
        </w:trPr>
        <w:tc>
          <w:tcPr>
            <w:tcW w:w="947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D906C3" w:rsidRDefault="00D906C3" w:rsidP="008341A9">
            <w:pPr>
              <w:tabs>
                <w:tab w:val="left" w:pos="2012"/>
              </w:tabs>
              <w:ind w:firstLineChars="50" w:firstLine="120"/>
              <w:rPr>
                <w:rFonts w:ascii="黑体" w:eastAsia="黑体" w:hint="eastAsia"/>
                <w:sz w:val="24"/>
              </w:rPr>
            </w:pPr>
            <w:r>
              <w:rPr>
                <w:rFonts w:ascii="黑体" w:eastAsia="黑体" w:hint="eastAsia"/>
                <w:sz w:val="24"/>
              </w:rPr>
              <w:t>个人资料</w:t>
            </w:r>
          </w:p>
        </w:tc>
      </w:tr>
      <w:tr w:rsidR="00D906C3" w:rsidTr="008341A9">
        <w:trPr>
          <w:trHeight w:hRule="exact" w:val="476"/>
        </w:trPr>
        <w:tc>
          <w:tcPr>
            <w:tcW w:w="1648" w:type="dxa"/>
            <w:tcBorders>
              <w:top w:val="single" w:sz="4" w:space="0" w:color="auto"/>
            </w:tcBorders>
            <w:vAlign w:val="center"/>
          </w:tcPr>
          <w:p w:rsidR="00D906C3" w:rsidRDefault="00D906C3" w:rsidP="008341A9">
            <w:pPr>
              <w:ind w:left="84"/>
              <w:rPr>
                <w:rFonts w:ascii="宋体" w:hAnsi="宋体"/>
                <w:sz w:val="24"/>
              </w:rPr>
            </w:pPr>
            <w:r>
              <w:rPr>
                <w:rFonts w:ascii="宋体" w:hAnsi="宋体"/>
                <w:sz w:val="24"/>
              </w:rPr>
              <w:t>姓</w:t>
            </w:r>
            <w:r>
              <w:rPr>
                <w:rFonts w:ascii="宋体" w:hAnsi="宋体" w:hint="eastAsia"/>
                <w:sz w:val="24"/>
              </w:rPr>
              <w:t xml:space="preserve">       </w:t>
            </w:r>
            <w:r>
              <w:rPr>
                <w:rFonts w:ascii="宋体" w:hAnsi="宋体"/>
                <w:sz w:val="24"/>
              </w:rPr>
              <w:t>名</w:t>
            </w:r>
          </w:p>
        </w:tc>
        <w:tc>
          <w:tcPr>
            <w:tcW w:w="3060" w:type="dxa"/>
            <w:gridSpan w:val="4"/>
            <w:tcBorders>
              <w:top w:val="single" w:sz="4" w:space="0" w:color="auto"/>
              <w:bottom w:val="single" w:sz="4" w:space="0" w:color="auto"/>
            </w:tcBorders>
            <w:vAlign w:val="center"/>
          </w:tcPr>
          <w:p w:rsidR="00D906C3" w:rsidRDefault="00D906C3" w:rsidP="008341A9">
            <w:pPr>
              <w:ind w:right="120"/>
              <w:rPr>
                <w:rFonts w:ascii="宋体" w:hAnsi="宋体" w:hint="eastAsia"/>
                <w:sz w:val="24"/>
              </w:rPr>
            </w:pPr>
          </w:p>
        </w:tc>
        <w:tc>
          <w:tcPr>
            <w:tcW w:w="1620" w:type="dxa"/>
            <w:tcBorders>
              <w:top w:val="single" w:sz="4" w:space="0" w:color="auto"/>
              <w:bottom w:val="single" w:sz="4" w:space="0" w:color="auto"/>
            </w:tcBorders>
            <w:vAlign w:val="center"/>
          </w:tcPr>
          <w:p w:rsidR="00D906C3" w:rsidRDefault="00D906C3" w:rsidP="008341A9">
            <w:pPr>
              <w:ind w:left="92"/>
              <w:rPr>
                <w:rFonts w:ascii="宋体" w:hAnsi="宋体"/>
                <w:sz w:val="24"/>
              </w:rPr>
            </w:pPr>
            <w:r>
              <w:rPr>
                <w:rFonts w:ascii="宋体" w:hAnsi="宋体" w:hint="eastAsia"/>
                <w:sz w:val="24"/>
              </w:rPr>
              <w:t>学       号</w:t>
            </w:r>
          </w:p>
        </w:tc>
        <w:tc>
          <w:tcPr>
            <w:tcW w:w="3150" w:type="dxa"/>
            <w:gridSpan w:val="3"/>
            <w:tcBorders>
              <w:top w:val="single" w:sz="4" w:space="0" w:color="auto"/>
              <w:bottom w:val="single" w:sz="4" w:space="0" w:color="auto"/>
              <w:right w:val="single" w:sz="4" w:space="0" w:color="auto"/>
            </w:tcBorders>
            <w:vAlign w:val="center"/>
          </w:tcPr>
          <w:p w:rsidR="00D906C3" w:rsidRDefault="00D906C3" w:rsidP="008341A9">
            <w:pPr>
              <w:wordWrap w:val="0"/>
              <w:ind w:right="400"/>
              <w:rPr>
                <w:rFonts w:ascii="宋体" w:hAnsi="宋体" w:hint="eastAsia"/>
                <w:sz w:val="24"/>
              </w:rPr>
            </w:pPr>
          </w:p>
        </w:tc>
      </w:tr>
      <w:tr w:rsidR="00D906C3" w:rsidTr="008341A9">
        <w:trPr>
          <w:trHeight w:hRule="exact" w:val="476"/>
        </w:trPr>
        <w:tc>
          <w:tcPr>
            <w:tcW w:w="1648" w:type="dxa"/>
            <w:vAlign w:val="center"/>
          </w:tcPr>
          <w:p w:rsidR="00D906C3" w:rsidRDefault="00D906C3" w:rsidP="008341A9">
            <w:pPr>
              <w:ind w:left="84"/>
              <w:rPr>
                <w:rFonts w:ascii="宋体" w:hAnsi="宋体" w:hint="eastAsia"/>
                <w:sz w:val="24"/>
              </w:rPr>
            </w:pPr>
            <w:r>
              <w:rPr>
                <w:rFonts w:ascii="宋体" w:hAnsi="宋体" w:hint="eastAsia"/>
                <w:sz w:val="24"/>
              </w:rPr>
              <w:t>联 系 电 话</w:t>
            </w:r>
          </w:p>
        </w:tc>
        <w:tc>
          <w:tcPr>
            <w:tcW w:w="3060" w:type="dxa"/>
            <w:gridSpan w:val="4"/>
            <w:tcBorders>
              <w:bottom w:val="single" w:sz="4" w:space="0" w:color="auto"/>
              <w:right w:val="single" w:sz="4" w:space="0" w:color="auto"/>
            </w:tcBorders>
            <w:vAlign w:val="center"/>
          </w:tcPr>
          <w:p w:rsidR="00D906C3" w:rsidRDefault="00D906C3" w:rsidP="008341A9">
            <w:pPr>
              <w:tabs>
                <w:tab w:val="left" w:pos="2012"/>
              </w:tabs>
              <w:rPr>
                <w:rFonts w:ascii="宋体" w:hAnsi="宋体" w:hint="eastAsia"/>
                <w:sz w:val="24"/>
              </w:rPr>
            </w:pPr>
          </w:p>
        </w:tc>
        <w:tc>
          <w:tcPr>
            <w:tcW w:w="1620" w:type="dxa"/>
            <w:tcBorders>
              <w:bottom w:val="single" w:sz="4" w:space="0" w:color="auto"/>
              <w:right w:val="single" w:sz="4" w:space="0" w:color="auto"/>
            </w:tcBorders>
            <w:vAlign w:val="center"/>
          </w:tcPr>
          <w:p w:rsidR="00D906C3" w:rsidRDefault="00D906C3" w:rsidP="008341A9">
            <w:pPr>
              <w:tabs>
                <w:tab w:val="left" w:pos="2012"/>
              </w:tabs>
              <w:ind w:firstLineChars="50" w:firstLine="120"/>
              <w:rPr>
                <w:rFonts w:ascii="宋体" w:hAnsi="宋体" w:hint="eastAsia"/>
                <w:sz w:val="24"/>
              </w:rPr>
            </w:pPr>
            <w:proofErr w:type="gramStart"/>
            <w:r>
              <w:rPr>
                <w:rFonts w:ascii="宋体" w:hAnsi="宋体" w:hint="eastAsia"/>
                <w:sz w:val="24"/>
              </w:rPr>
              <w:t>现专业</w:t>
            </w:r>
            <w:proofErr w:type="gramEnd"/>
            <w:r>
              <w:rPr>
                <w:rFonts w:ascii="宋体" w:hAnsi="宋体" w:hint="eastAsia"/>
                <w:sz w:val="24"/>
              </w:rPr>
              <w:t>/年级</w:t>
            </w:r>
          </w:p>
        </w:tc>
        <w:tc>
          <w:tcPr>
            <w:tcW w:w="3150" w:type="dxa"/>
            <w:gridSpan w:val="3"/>
            <w:tcBorders>
              <w:bottom w:val="single" w:sz="4" w:space="0" w:color="auto"/>
              <w:right w:val="single" w:sz="4" w:space="0" w:color="auto"/>
            </w:tcBorders>
            <w:vAlign w:val="center"/>
          </w:tcPr>
          <w:p w:rsidR="00D906C3" w:rsidRDefault="00D906C3" w:rsidP="008341A9">
            <w:pPr>
              <w:tabs>
                <w:tab w:val="left" w:pos="2012"/>
              </w:tabs>
              <w:rPr>
                <w:rFonts w:ascii="宋体" w:hAnsi="宋体" w:hint="eastAsia"/>
                <w:sz w:val="24"/>
              </w:rPr>
            </w:pPr>
          </w:p>
        </w:tc>
      </w:tr>
      <w:tr w:rsidR="00D906C3" w:rsidTr="008341A9">
        <w:trPr>
          <w:trHeight w:hRule="exact" w:val="476"/>
        </w:trPr>
        <w:tc>
          <w:tcPr>
            <w:tcW w:w="1648" w:type="dxa"/>
            <w:tcBorders>
              <w:bottom w:val="double" w:sz="4" w:space="0" w:color="auto"/>
            </w:tcBorders>
            <w:vAlign w:val="center"/>
          </w:tcPr>
          <w:p w:rsidR="00D906C3" w:rsidRDefault="00D906C3" w:rsidP="008341A9">
            <w:pPr>
              <w:ind w:left="92"/>
              <w:rPr>
                <w:rFonts w:ascii="宋体" w:hAnsi="宋体" w:hint="eastAsia"/>
                <w:sz w:val="24"/>
              </w:rPr>
            </w:pPr>
            <w:r>
              <w:rPr>
                <w:rFonts w:ascii="宋体" w:hAnsi="宋体" w:hint="eastAsia"/>
                <w:sz w:val="24"/>
              </w:rPr>
              <w:t>原   学  院</w:t>
            </w:r>
          </w:p>
        </w:tc>
        <w:tc>
          <w:tcPr>
            <w:tcW w:w="3060" w:type="dxa"/>
            <w:gridSpan w:val="4"/>
            <w:tcBorders>
              <w:bottom w:val="double" w:sz="4" w:space="0" w:color="auto"/>
              <w:right w:val="single" w:sz="2" w:space="0" w:color="auto"/>
            </w:tcBorders>
            <w:vAlign w:val="center"/>
          </w:tcPr>
          <w:p w:rsidR="00D906C3" w:rsidRDefault="00D906C3" w:rsidP="008341A9">
            <w:pPr>
              <w:ind w:left="92"/>
              <w:rPr>
                <w:rFonts w:ascii="宋体" w:hAnsi="宋体"/>
                <w:sz w:val="24"/>
              </w:rPr>
            </w:pPr>
          </w:p>
        </w:tc>
        <w:tc>
          <w:tcPr>
            <w:tcW w:w="1620" w:type="dxa"/>
            <w:tcBorders>
              <w:left w:val="single" w:sz="2" w:space="0" w:color="auto"/>
              <w:bottom w:val="double" w:sz="4" w:space="0" w:color="auto"/>
              <w:right w:val="single" w:sz="2" w:space="0" w:color="auto"/>
            </w:tcBorders>
            <w:vAlign w:val="center"/>
          </w:tcPr>
          <w:p w:rsidR="00D906C3" w:rsidRDefault="00D906C3" w:rsidP="008341A9">
            <w:pPr>
              <w:ind w:left="92"/>
              <w:rPr>
                <w:rFonts w:ascii="宋体" w:hAnsi="宋体" w:hint="eastAsia"/>
                <w:sz w:val="24"/>
              </w:rPr>
            </w:pPr>
            <w:r>
              <w:rPr>
                <w:rFonts w:ascii="宋体" w:hAnsi="宋体" w:hint="eastAsia"/>
                <w:sz w:val="24"/>
              </w:rPr>
              <w:t>原专业/年级</w:t>
            </w:r>
          </w:p>
        </w:tc>
        <w:tc>
          <w:tcPr>
            <w:tcW w:w="3150" w:type="dxa"/>
            <w:gridSpan w:val="3"/>
            <w:tcBorders>
              <w:left w:val="single" w:sz="2" w:space="0" w:color="auto"/>
              <w:bottom w:val="double" w:sz="4" w:space="0" w:color="auto"/>
              <w:right w:val="single" w:sz="4" w:space="0" w:color="auto"/>
            </w:tcBorders>
            <w:vAlign w:val="center"/>
          </w:tcPr>
          <w:p w:rsidR="00D906C3" w:rsidRDefault="00D906C3" w:rsidP="008341A9">
            <w:pPr>
              <w:rPr>
                <w:rFonts w:ascii="宋体" w:hAnsi="宋体"/>
                <w:sz w:val="24"/>
              </w:rPr>
            </w:pPr>
          </w:p>
        </w:tc>
      </w:tr>
      <w:tr w:rsidR="00D906C3" w:rsidTr="008341A9">
        <w:trPr>
          <w:trHeight w:hRule="exact" w:val="425"/>
        </w:trPr>
        <w:tc>
          <w:tcPr>
            <w:tcW w:w="9478" w:type="dxa"/>
            <w:gridSpan w:val="9"/>
            <w:tcBorders>
              <w:top w:val="double" w:sz="4" w:space="0" w:color="auto"/>
              <w:bottom w:val="double" w:sz="4" w:space="0" w:color="auto"/>
              <w:right w:val="single" w:sz="4" w:space="0" w:color="auto"/>
            </w:tcBorders>
            <w:shd w:val="clear" w:color="auto" w:fill="E0E0E0"/>
            <w:vAlign w:val="center"/>
          </w:tcPr>
          <w:p w:rsidR="00D906C3" w:rsidRDefault="00D906C3" w:rsidP="008341A9">
            <w:pPr>
              <w:tabs>
                <w:tab w:val="left" w:pos="2012"/>
              </w:tabs>
              <w:ind w:firstLineChars="50" w:firstLine="120"/>
              <w:jc w:val="center"/>
              <w:rPr>
                <w:rFonts w:ascii="黑体" w:eastAsia="黑体" w:hint="eastAsia"/>
                <w:sz w:val="24"/>
              </w:rPr>
            </w:pPr>
            <w:r>
              <w:rPr>
                <w:rFonts w:ascii="黑体" w:eastAsia="黑体" w:hint="eastAsia"/>
                <w:sz w:val="24"/>
              </w:rPr>
              <w:t>已修读且可认定的课程及具体认定课程信息</w:t>
            </w:r>
          </w:p>
        </w:tc>
      </w:tr>
      <w:tr w:rsidR="00D906C3" w:rsidTr="008341A9">
        <w:trPr>
          <w:trHeight w:hRule="exact" w:val="425"/>
        </w:trPr>
        <w:tc>
          <w:tcPr>
            <w:tcW w:w="9478" w:type="dxa"/>
            <w:gridSpan w:val="9"/>
            <w:tcBorders>
              <w:top w:val="double" w:sz="4" w:space="0" w:color="auto"/>
              <w:bottom w:val="single" w:sz="4" w:space="0" w:color="auto"/>
              <w:right w:val="single" w:sz="4" w:space="0" w:color="auto"/>
            </w:tcBorders>
            <w:shd w:val="clear" w:color="auto" w:fill="auto"/>
            <w:vAlign w:val="center"/>
          </w:tcPr>
          <w:p w:rsidR="00D906C3" w:rsidRDefault="00D906C3" w:rsidP="008341A9">
            <w:pPr>
              <w:tabs>
                <w:tab w:val="left" w:pos="2012"/>
              </w:tabs>
              <w:ind w:firstLineChars="50" w:firstLine="105"/>
              <w:jc w:val="center"/>
              <w:rPr>
                <w:rFonts w:hint="eastAsia"/>
                <w:sz w:val="20"/>
              </w:rPr>
            </w:pPr>
            <w:r>
              <w:rPr>
                <w:rFonts w:hint="eastAsia"/>
                <w:szCs w:val="21"/>
              </w:rPr>
              <w:t xml:space="preserve">20   -20   </w:t>
            </w:r>
            <w:r>
              <w:rPr>
                <w:rFonts w:hint="eastAsia"/>
                <w:szCs w:val="21"/>
              </w:rPr>
              <w:t>学年第（</w:t>
            </w:r>
            <w:r>
              <w:rPr>
                <w:rFonts w:hint="eastAsia"/>
                <w:szCs w:val="21"/>
              </w:rPr>
              <w:t xml:space="preserve">   </w:t>
            </w:r>
            <w:r>
              <w:rPr>
                <w:rFonts w:hint="eastAsia"/>
                <w:szCs w:val="21"/>
              </w:rPr>
              <w:t>）学期</w:t>
            </w:r>
          </w:p>
        </w:tc>
      </w:tr>
      <w:tr w:rsidR="00D906C3" w:rsidTr="008341A9">
        <w:trPr>
          <w:cantSplit/>
          <w:trHeigh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原修读课程名称</w:t>
            </w:r>
          </w:p>
        </w:tc>
        <w:tc>
          <w:tcPr>
            <w:tcW w:w="1080" w:type="dxa"/>
            <w:tcBorders>
              <w:right w:val="single" w:sz="4" w:space="0" w:color="auto"/>
            </w:tcBorders>
            <w:vAlign w:val="center"/>
          </w:tcPr>
          <w:p w:rsidR="00D906C3" w:rsidRPr="00A572BA" w:rsidRDefault="00D906C3" w:rsidP="008341A9">
            <w:pPr>
              <w:ind w:firstLineChars="50" w:firstLine="105"/>
              <w:jc w:val="center"/>
              <w:rPr>
                <w:rFonts w:ascii="宋体" w:hAnsi="宋体" w:hint="eastAsia"/>
                <w:szCs w:val="21"/>
              </w:rPr>
            </w:pPr>
            <w:r w:rsidRPr="00A572BA">
              <w:rPr>
                <w:rFonts w:ascii="宋体" w:hAnsi="宋体" w:hint="eastAsia"/>
                <w:szCs w:val="21"/>
              </w:rPr>
              <w:t>课程性质</w:t>
            </w: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学分</w:t>
            </w: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拟认定课程名称</w:t>
            </w:r>
          </w:p>
        </w:tc>
        <w:tc>
          <w:tcPr>
            <w:tcW w:w="1260" w:type="dxa"/>
            <w:tcBorders>
              <w:right w:val="single" w:sz="4" w:space="0" w:color="auto"/>
            </w:tcBorders>
            <w:vAlign w:val="center"/>
          </w:tcPr>
          <w:p w:rsidR="00D906C3" w:rsidRPr="00A572BA" w:rsidRDefault="00D906C3" w:rsidP="008341A9">
            <w:pPr>
              <w:ind w:firstLineChars="50" w:firstLine="105"/>
              <w:jc w:val="center"/>
              <w:rPr>
                <w:rFonts w:ascii="宋体" w:hAnsi="宋体" w:hint="eastAsia"/>
                <w:szCs w:val="21"/>
              </w:rPr>
            </w:pPr>
            <w:r w:rsidRPr="00A572BA">
              <w:rPr>
                <w:rFonts w:ascii="宋体" w:hAnsi="宋体" w:hint="eastAsia"/>
                <w:szCs w:val="21"/>
              </w:rPr>
              <w:t>课程性质</w:t>
            </w: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学分</w:t>
            </w:r>
          </w:p>
        </w:tc>
      </w:tr>
      <w:tr w:rsidR="00D906C3" w:rsidTr="008341A9">
        <w:trPr>
          <w:cantSplit/>
          <w:trHeight w:hRule="exac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44"/>
        </w:trPr>
        <w:tc>
          <w:tcPr>
            <w:tcW w:w="2908" w:type="dxa"/>
            <w:gridSpan w:val="3"/>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val="462"/>
        </w:trPr>
        <w:tc>
          <w:tcPr>
            <w:tcW w:w="9478" w:type="dxa"/>
            <w:gridSpan w:val="9"/>
            <w:tcBorders>
              <w:bottom w:val="double" w:sz="4" w:space="0" w:color="auto"/>
              <w:right w:val="single" w:sz="4" w:space="0" w:color="auto"/>
            </w:tcBorders>
            <w:vAlign w:val="center"/>
          </w:tcPr>
          <w:p w:rsidR="00D906C3" w:rsidRDefault="00D906C3" w:rsidP="008341A9">
            <w:pPr>
              <w:ind w:firstLineChars="50" w:firstLine="105"/>
              <w:jc w:val="center"/>
              <w:rPr>
                <w:rFonts w:ascii="宋体" w:hAnsi="宋体" w:hint="eastAsia"/>
                <w:sz w:val="24"/>
              </w:rPr>
            </w:pPr>
            <w:r>
              <w:rPr>
                <w:rFonts w:hint="eastAsia"/>
                <w:szCs w:val="21"/>
              </w:rPr>
              <w:t xml:space="preserve">20   -20   </w:t>
            </w:r>
            <w:r>
              <w:rPr>
                <w:rFonts w:hint="eastAsia"/>
                <w:szCs w:val="21"/>
              </w:rPr>
              <w:t>学年第（</w:t>
            </w:r>
            <w:r>
              <w:rPr>
                <w:rFonts w:hint="eastAsia"/>
                <w:szCs w:val="21"/>
              </w:rPr>
              <w:t xml:space="preserve">   </w:t>
            </w:r>
            <w:r>
              <w:rPr>
                <w:rFonts w:hint="eastAsia"/>
                <w:szCs w:val="21"/>
              </w:rPr>
              <w:t>）学期</w:t>
            </w:r>
          </w:p>
        </w:tc>
      </w:tr>
      <w:tr w:rsidR="00D906C3" w:rsidTr="008341A9">
        <w:trPr>
          <w:cantSplit/>
          <w:trHeigh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原修读课程名称</w:t>
            </w:r>
          </w:p>
        </w:tc>
        <w:tc>
          <w:tcPr>
            <w:tcW w:w="1080" w:type="dxa"/>
            <w:tcBorders>
              <w:bottom w:val="double" w:sz="4" w:space="0" w:color="auto"/>
              <w:right w:val="single" w:sz="4" w:space="0" w:color="auto"/>
            </w:tcBorders>
            <w:vAlign w:val="center"/>
          </w:tcPr>
          <w:p w:rsidR="00D906C3" w:rsidRPr="00A572BA" w:rsidRDefault="00D906C3" w:rsidP="008341A9">
            <w:pPr>
              <w:ind w:firstLineChars="50" w:firstLine="105"/>
              <w:jc w:val="center"/>
              <w:rPr>
                <w:rFonts w:ascii="宋体" w:hAnsi="宋体" w:hint="eastAsia"/>
                <w:szCs w:val="21"/>
              </w:rPr>
            </w:pPr>
            <w:r w:rsidRPr="00A572BA">
              <w:rPr>
                <w:rFonts w:ascii="宋体" w:hAnsi="宋体" w:hint="eastAsia"/>
                <w:szCs w:val="21"/>
              </w:rPr>
              <w:t>课程性质</w:t>
            </w: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学分</w:t>
            </w: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拟认定课程名称</w:t>
            </w:r>
          </w:p>
        </w:tc>
        <w:tc>
          <w:tcPr>
            <w:tcW w:w="1260" w:type="dxa"/>
            <w:tcBorders>
              <w:bottom w:val="double" w:sz="4" w:space="0" w:color="auto"/>
              <w:right w:val="single" w:sz="4" w:space="0" w:color="auto"/>
            </w:tcBorders>
            <w:vAlign w:val="center"/>
          </w:tcPr>
          <w:p w:rsidR="00D906C3" w:rsidRPr="00A572BA" w:rsidRDefault="00D906C3" w:rsidP="008341A9">
            <w:pPr>
              <w:ind w:firstLineChars="50" w:firstLine="105"/>
              <w:jc w:val="center"/>
              <w:rPr>
                <w:rFonts w:ascii="宋体" w:hAnsi="宋体" w:hint="eastAsia"/>
                <w:szCs w:val="21"/>
              </w:rPr>
            </w:pPr>
            <w:r w:rsidRPr="00A572BA">
              <w:rPr>
                <w:rFonts w:ascii="宋体" w:hAnsi="宋体" w:hint="eastAsia"/>
                <w:szCs w:val="21"/>
              </w:rPr>
              <w:t>课程性质</w:t>
            </w: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r>
              <w:rPr>
                <w:rFonts w:ascii="宋体" w:hAnsi="宋体" w:hint="eastAsia"/>
                <w:sz w:val="24"/>
              </w:rPr>
              <w:t>学分</w:t>
            </w:r>
          </w:p>
        </w:tc>
      </w:tr>
      <w:tr w:rsidR="00D906C3" w:rsidTr="008341A9">
        <w:trPr>
          <w:cantSplit/>
          <w:trHeigh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cantSplit/>
          <w:trHeight w:hRule="exact" w:val="462"/>
        </w:trPr>
        <w:tc>
          <w:tcPr>
            <w:tcW w:w="2908" w:type="dxa"/>
            <w:gridSpan w:val="3"/>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08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72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2520" w:type="dxa"/>
            <w:gridSpan w:val="2"/>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126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c>
          <w:tcPr>
            <w:tcW w:w="990" w:type="dxa"/>
            <w:tcBorders>
              <w:bottom w:val="double" w:sz="4" w:space="0" w:color="auto"/>
              <w:right w:val="single" w:sz="4" w:space="0" w:color="auto"/>
            </w:tcBorders>
            <w:vAlign w:val="center"/>
          </w:tcPr>
          <w:p w:rsidR="00D906C3" w:rsidRDefault="00D906C3" w:rsidP="008341A9">
            <w:pPr>
              <w:ind w:firstLineChars="50" w:firstLine="120"/>
              <w:jc w:val="center"/>
              <w:rPr>
                <w:rFonts w:ascii="宋体" w:hAnsi="宋体" w:hint="eastAsia"/>
                <w:sz w:val="24"/>
              </w:rPr>
            </w:pPr>
          </w:p>
        </w:tc>
      </w:tr>
      <w:tr w:rsidR="00D906C3" w:rsidTr="008341A9">
        <w:trPr>
          <w:trHeight w:hRule="exact" w:val="425"/>
        </w:trPr>
        <w:tc>
          <w:tcPr>
            <w:tcW w:w="9478" w:type="dxa"/>
            <w:gridSpan w:val="9"/>
            <w:tcBorders>
              <w:top w:val="double" w:sz="4" w:space="0" w:color="auto"/>
              <w:left w:val="single" w:sz="4" w:space="0" w:color="auto"/>
              <w:bottom w:val="single" w:sz="4" w:space="0" w:color="auto"/>
              <w:right w:val="single" w:sz="4" w:space="0" w:color="auto"/>
            </w:tcBorders>
            <w:shd w:val="clear" w:color="auto" w:fill="E0E0E0"/>
            <w:vAlign w:val="center"/>
          </w:tcPr>
          <w:p w:rsidR="00D906C3" w:rsidRDefault="00D906C3" w:rsidP="008341A9">
            <w:pPr>
              <w:tabs>
                <w:tab w:val="left" w:pos="2012"/>
              </w:tabs>
              <w:ind w:firstLineChars="50" w:firstLine="120"/>
              <w:rPr>
                <w:rFonts w:hint="eastAsia"/>
                <w:sz w:val="24"/>
              </w:rPr>
            </w:pPr>
            <w:r>
              <w:rPr>
                <w:rFonts w:ascii="黑体" w:eastAsia="黑体" w:hint="eastAsia"/>
                <w:sz w:val="24"/>
              </w:rPr>
              <w:t>学院审核意见</w:t>
            </w:r>
          </w:p>
        </w:tc>
      </w:tr>
      <w:tr w:rsidR="00D906C3" w:rsidTr="00654CE7">
        <w:trPr>
          <w:trHeight w:hRule="exact" w:val="1099"/>
        </w:trPr>
        <w:tc>
          <w:tcPr>
            <w:tcW w:w="9478" w:type="dxa"/>
            <w:gridSpan w:val="9"/>
            <w:tcBorders>
              <w:top w:val="single" w:sz="4" w:space="0" w:color="auto"/>
              <w:left w:val="single" w:sz="4" w:space="0" w:color="auto"/>
              <w:bottom w:val="single" w:sz="4" w:space="0" w:color="auto"/>
              <w:right w:val="single" w:sz="4" w:space="0" w:color="auto"/>
            </w:tcBorders>
            <w:vAlign w:val="center"/>
          </w:tcPr>
          <w:p w:rsidR="00D906C3" w:rsidRDefault="00D906C3" w:rsidP="00654CE7">
            <w:pPr>
              <w:ind w:firstLineChars="250" w:firstLine="600"/>
              <w:rPr>
                <w:rFonts w:ascii="宋体" w:hAnsi="宋体" w:hint="eastAsia"/>
                <w:sz w:val="24"/>
              </w:rPr>
            </w:pPr>
            <w:r>
              <w:rPr>
                <w:rFonts w:ascii="宋体" w:hAnsi="宋体" w:hint="eastAsia"/>
                <w:sz w:val="24"/>
              </w:rPr>
              <w:t>经审核，同意以上课程认定。</w:t>
            </w:r>
          </w:p>
          <w:p w:rsidR="00654CE7" w:rsidRDefault="00654CE7" w:rsidP="00654CE7">
            <w:pPr>
              <w:ind w:firstLineChars="250" w:firstLine="600"/>
              <w:rPr>
                <w:rFonts w:ascii="宋体" w:hAnsi="宋体" w:hint="eastAsia"/>
                <w:sz w:val="24"/>
              </w:rPr>
            </w:pPr>
          </w:p>
          <w:p w:rsidR="00D906C3" w:rsidRDefault="00D906C3" w:rsidP="008341A9">
            <w:pPr>
              <w:rPr>
                <w:rFonts w:hint="eastAsia"/>
                <w:sz w:val="24"/>
              </w:rPr>
            </w:pPr>
            <w:r>
              <w:rPr>
                <w:rFonts w:ascii="宋体" w:hAnsi="宋体" w:hint="eastAsia"/>
                <w:sz w:val="24"/>
              </w:rPr>
              <w:t xml:space="preserve">学院学术分委员会主席签名：           （学院公章）   日期：      </w:t>
            </w:r>
            <w:r>
              <w:rPr>
                <w:rFonts w:ascii="宋体" w:hAnsi="宋体"/>
                <w:sz w:val="24"/>
              </w:rPr>
              <w:t xml:space="preserve">年　</w:t>
            </w:r>
            <w:r>
              <w:rPr>
                <w:rFonts w:ascii="宋体" w:hAnsi="宋体" w:hint="eastAsia"/>
                <w:sz w:val="24"/>
              </w:rPr>
              <w:t xml:space="preserve">  </w:t>
            </w:r>
            <w:r>
              <w:rPr>
                <w:rFonts w:ascii="宋体" w:hAnsi="宋体"/>
                <w:sz w:val="24"/>
              </w:rPr>
              <w:t xml:space="preserve">月　</w:t>
            </w:r>
            <w:r>
              <w:rPr>
                <w:rFonts w:ascii="宋体" w:hAnsi="宋体" w:hint="eastAsia"/>
                <w:sz w:val="24"/>
              </w:rPr>
              <w:t xml:space="preserve"> </w:t>
            </w:r>
            <w:r>
              <w:rPr>
                <w:rFonts w:ascii="宋体" w:hAnsi="宋体"/>
                <w:sz w:val="24"/>
              </w:rPr>
              <w:t>日</w:t>
            </w:r>
          </w:p>
        </w:tc>
      </w:tr>
      <w:tr w:rsidR="00D906C3" w:rsidTr="008341A9">
        <w:trPr>
          <w:trHeight w:hRule="exact" w:val="1078"/>
        </w:trPr>
        <w:tc>
          <w:tcPr>
            <w:tcW w:w="2188" w:type="dxa"/>
            <w:gridSpan w:val="2"/>
            <w:tcBorders>
              <w:top w:val="single" w:sz="4" w:space="0" w:color="auto"/>
              <w:left w:val="single" w:sz="4" w:space="0" w:color="auto"/>
              <w:bottom w:val="single" w:sz="4" w:space="0" w:color="auto"/>
              <w:right w:val="single" w:sz="4" w:space="0" w:color="auto"/>
            </w:tcBorders>
            <w:vAlign w:val="center"/>
          </w:tcPr>
          <w:p w:rsidR="00D906C3" w:rsidRDefault="00D906C3" w:rsidP="008341A9">
            <w:pPr>
              <w:ind w:firstLineChars="50" w:firstLine="120"/>
              <w:rPr>
                <w:rFonts w:ascii="宋体" w:hAnsi="宋体" w:hint="eastAsia"/>
                <w:sz w:val="24"/>
              </w:rPr>
            </w:pPr>
            <w:r>
              <w:rPr>
                <w:rFonts w:ascii="宋体" w:hAnsi="宋体" w:hint="eastAsia"/>
                <w:sz w:val="24"/>
              </w:rPr>
              <w:t>教务系统处理情况</w:t>
            </w:r>
          </w:p>
          <w:p w:rsidR="00D906C3" w:rsidRDefault="00D906C3" w:rsidP="008341A9">
            <w:pPr>
              <w:ind w:firstLineChars="150" w:firstLine="270"/>
              <w:rPr>
                <w:rFonts w:ascii="宋体" w:hAnsi="宋体" w:hint="eastAsia"/>
                <w:sz w:val="24"/>
              </w:rPr>
            </w:pPr>
            <w:r>
              <w:rPr>
                <w:rFonts w:ascii="宋体" w:hAnsi="宋体" w:hint="eastAsia"/>
                <w:sz w:val="18"/>
                <w:szCs w:val="18"/>
              </w:rPr>
              <w:t>（学院</w:t>
            </w:r>
            <w:proofErr w:type="gramStart"/>
            <w:r>
              <w:rPr>
                <w:rFonts w:ascii="宋体" w:hAnsi="宋体" w:hint="eastAsia"/>
                <w:sz w:val="18"/>
                <w:szCs w:val="18"/>
              </w:rPr>
              <w:t>教务员</w:t>
            </w:r>
            <w:proofErr w:type="gramEnd"/>
            <w:r>
              <w:rPr>
                <w:rFonts w:ascii="宋体" w:hAnsi="宋体" w:hint="eastAsia"/>
                <w:sz w:val="18"/>
                <w:szCs w:val="18"/>
              </w:rPr>
              <w:t>负责）</w:t>
            </w:r>
          </w:p>
        </w:tc>
        <w:tc>
          <w:tcPr>
            <w:tcW w:w="7290" w:type="dxa"/>
            <w:gridSpan w:val="7"/>
            <w:tcBorders>
              <w:top w:val="single" w:sz="4" w:space="0" w:color="auto"/>
              <w:left w:val="single" w:sz="4" w:space="0" w:color="auto"/>
              <w:bottom w:val="single" w:sz="4" w:space="0" w:color="auto"/>
              <w:right w:val="single" w:sz="4" w:space="0" w:color="auto"/>
            </w:tcBorders>
            <w:vAlign w:val="center"/>
          </w:tcPr>
          <w:p w:rsidR="00D906C3" w:rsidRDefault="00D906C3" w:rsidP="008341A9">
            <w:pPr>
              <w:ind w:firstLineChars="50" w:firstLine="120"/>
              <w:rPr>
                <w:rFonts w:ascii="宋体" w:hAnsi="宋体" w:hint="eastAsia"/>
                <w:sz w:val="24"/>
                <w:u w:val="single"/>
              </w:rPr>
            </w:pPr>
            <w:r>
              <w:rPr>
                <w:rFonts w:ascii="宋体" w:hAnsi="宋体" w:hint="eastAsia"/>
                <w:sz w:val="24"/>
              </w:rPr>
              <w:t xml:space="preserve">    </w:t>
            </w:r>
            <w:r>
              <w:rPr>
                <w:rFonts w:ascii="宋体" w:hAnsi="宋体"/>
                <w:sz w:val="24"/>
              </w:rPr>
              <w:sym w:font="Wingdings" w:char="F072"/>
            </w:r>
            <w:r>
              <w:rPr>
                <w:rFonts w:ascii="宋体" w:hAnsi="宋体" w:hint="eastAsia"/>
                <w:sz w:val="24"/>
              </w:rPr>
              <w:t xml:space="preserve"> 已处理    </w:t>
            </w:r>
            <w:r>
              <w:rPr>
                <w:rFonts w:ascii="宋体" w:hAnsi="宋体"/>
                <w:sz w:val="24"/>
              </w:rPr>
              <w:sym w:font="Wingdings" w:char="F072"/>
            </w:r>
            <w:r>
              <w:rPr>
                <w:rFonts w:ascii="宋体" w:hAnsi="宋体" w:hint="eastAsia"/>
                <w:sz w:val="24"/>
              </w:rPr>
              <w:t xml:space="preserve"> 其他</w:t>
            </w:r>
            <w:r>
              <w:rPr>
                <w:rFonts w:ascii="宋体" w:hAnsi="宋体" w:hint="eastAsia"/>
                <w:sz w:val="24"/>
                <w:u w:val="single"/>
              </w:rPr>
              <w:t xml:space="preserve">                                </w:t>
            </w:r>
          </w:p>
          <w:p w:rsidR="00D906C3" w:rsidRDefault="00D906C3" w:rsidP="008341A9">
            <w:pPr>
              <w:spacing w:line="600" w:lineRule="auto"/>
              <w:ind w:firstLineChars="50" w:firstLine="120"/>
              <w:rPr>
                <w:rFonts w:ascii="宋体" w:hAnsi="宋体" w:hint="eastAsia"/>
                <w:sz w:val="24"/>
              </w:rPr>
            </w:pPr>
            <w:r>
              <w:rPr>
                <w:rFonts w:ascii="宋体" w:hAnsi="宋体" w:hint="eastAsia"/>
                <w:sz w:val="24"/>
              </w:rPr>
              <w:t xml:space="preserve">受理人：                    日期：      </w:t>
            </w:r>
            <w:r>
              <w:rPr>
                <w:rFonts w:ascii="宋体" w:hAnsi="宋体"/>
                <w:sz w:val="24"/>
              </w:rPr>
              <w:t xml:space="preserve">年　</w:t>
            </w:r>
            <w:r>
              <w:rPr>
                <w:rFonts w:ascii="宋体" w:hAnsi="宋体" w:hint="eastAsia"/>
                <w:sz w:val="24"/>
              </w:rPr>
              <w:t xml:space="preserve"> </w:t>
            </w:r>
            <w:r>
              <w:rPr>
                <w:rFonts w:ascii="宋体" w:hAnsi="宋体"/>
                <w:sz w:val="24"/>
              </w:rPr>
              <w:t xml:space="preserve">　　月　</w:t>
            </w:r>
            <w:r>
              <w:rPr>
                <w:rFonts w:ascii="宋体" w:hAnsi="宋体" w:hint="eastAsia"/>
                <w:sz w:val="24"/>
              </w:rPr>
              <w:t xml:space="preserve"> </w:t>
            </w:r>
            <w:r>
              <w:rPr>
                <w:rFonts w:ascii="宋体" w:hAnsi="宋体"/>
                <w:sz w:val="24"/>
              </w:rPr>
              <w:t xml:space="preserve">　　日</w:t>
            </w:r>
          </w:p>
        </w:tc>
      </w:tr>
    </w:tbl>
    <w:p w:rsidR="00D906C3" w:rsidRDefault="00D906C3" w:rsidP="00D906C3">
      <w:pPr>
        <w:rPr>
          <w:rFonts w:ascii="宋体" w:hAnsi="宋体" w:hint="eastAsia"/>
          <w:szCs w:val="21"/>
        </w:rPr>
      </w:pPr>
      <w:r>
        <w:rPr>
          <w:rFonts w:ascii="宋体" w:hAnsi="宋体" w:hint="eastAsia"/>
          <w:szCs w:val="21"/>
        </w:rPr>
        <w:t xml:space="preserve">1. </w:t>
      </w:r>
      <w:r w:rsidRPr="00A020EA">
        <w:rPr>
          <w:rFonts w:ascii="宋体" w:hAnsi="宋体" w:hint="eastAsia"/>
          <w:szCs w:val="21"/>
        </w:rPr>
        <w:t>转专业学生必须在转入新专业的当个学期完成课程认定；</w:t>
      </w:r>
    </w:p>
    <w:p w:rsidR="00D906C3" w:rsidRDefault="00D906C3" w:rsidP="00D906C3">
      <w:pPr>
        <w:rPr>
          <w:rFonts w:ascii="宋体" w:hAnsi="宋体" w:hint="eastAsia"/>
          <w:szCs w:val="21"/>
        </w:rPr>
      </w:pPr>
      <w:r>
        <w:rPr>
          <w:rFonts w:ascii="宋体" w:hAnsi="宋体" w:hint="eastAsia"/>
          <w:szCs w:val="21"/>
        </w:rPr>
        <w:t>2、此表由学院指定专人指导学生根据已修课程情况及</w:t>
      </w:r>
      <w:r w:rsidRPr="00A020EA">
        <w:rPr>
          <w:rFonts w:ascii="宋体" w:hAnsi="宋体" w:hint="eastAsia"/>
          <w:color w:val="FF0000"/>
          <w:szCs w:val="21"/>
          <w:u w:val="single"/>
        </w:rPr>
        <w:t>《</w:t>
      </w:r>
      <w:r w:rsidRPr="000B5A10">
        <w:rPr>
          <w:rFonts w:ascii="宋体" w:hAnsi="宋体" w:hint="eastAsia"/>
          <w:color w:val="FF0000"/>
          <w:szCs w:val="21"/>
          <w:u w:val="single"/>
        </w:rPr>
        <w:t>获批转专业学生课程认定原则与操作指引</w:t>
      </w:r>
      <w:r w:rsidRPr="00A020EA">
        <w:rPr>
          <w:rFonts w:ascii="宋体" w:hAnsi="宋体" w:hint="eastAsia"/>
          <w:color w:val="FF0000"/>
          <w:szCs w:val="21"/>
          <w:u w:val="single"/>
        </w:rPr>
        <w:t>》</w:t>
      </w:r>
      <w:r>
        <w:rPr>
          <w:rFonts w:ascii="宋体" w:hAnsi="宋体" w:hint="eastAsia"/>
          <w:szCs w:val="21"/>
        </w:rPr>
        <w:t>进行填写；</w:t>
      </w:r>
    </w:p>
    <w:p w:rsidR="00D906C3" w:rsidRDefault="00D906C3" w:rsidP="00D906C3">
      <w:pPr>
        <w:rPr>
          <w:rFonts w:ascii="宋体" w:hAnsi="宋体" w:hint="eastAsia"/>
          <w:szCs w:val="21"/>
        </w:rPr>
      </w:pPr>
      <w:r>
        <w:rPr>
          <w:rFonts w:ascii="宋体" w:hAnsi="宋体" w:hint="eastAsia"/>
          <w:szCs w:val="21"/>
        </w:rPr>
        <w:t xml:space="preserve">3. </w:t>
      </w:r>
      <w:r w:rsidR="00654CE7">
        <w:rPr>
          <w:rFonts w:ascii="宋体" w:hAnsi="宋体" w:hint="eastAsia"/>
          <w:szCs w:val="21"/>
        </w:rPr>
        <w:t>原专业</w:t>
      </w:r>
      <w:r>
        <w:rPr>
          <w:rFonts w:ascii="宋体" w:hAnsi="宋体" w:hint="eastAsia"/>
          <w:szCs w:val="21"/>
        </w:rPr>
        <w:t>课程经转入学院审核，符合转入专业培养方案要求，可转换为转入专业必修、专业选修课程的，由转入学院在教务系统进行转换确认；</w:t>
      </w:r>
    </w:p>
    <w:p w:rsidR="00AF62CC" w:rsidRPr="00654CE7" w:rsidRDefault="00D906C3">
      <w:pPr>
        <w:rPr>
          <w:szCs w:val="21"/>
        </w:rPr>
      </w:pPr>
      <w:r>
        <w:rPr>
          <w:rFonts w:ascii="宋体" w:hAnsi="宋体" w:hint="eastAsia"/>
          <w:szCs w:val="21"/>
        </w:rPr>
        <w:t>4. 此表一式三份，一份交转入学院</w:t>
      </w:r>
      <w:proofErr w:type="gramStart"/>
      <w:r>
        <w:rPr>
          <w:rFonts w:ascii="宋体" w:hAnsi="宋体" w:hint="eastAsia"/>
          <w:szCs w:val="21"/>
        </w:rPr>
        <w:t>教务员</w:t>
      </w:r>
      <w:proofErr w:type="gramEnd"/>
      <w:r>
        <w:rPr>
          <w:rFonts w:ascii="宋体" w:hAnsi="宋体" w:hint="eastAsia"/>
          <w:szCs w:val="21"/>
        </w:rPr>
        <w:t>存档，一份由学生本人保管，一份交教务处备案。</w:t>
      </w:r>
      <w:bookmarkStart w:id="0" w:name="_GoBack"/>
      <w:bookmarkEnd w:id="0"/>
    </w:p>
    <w:sectPr w:rsidR="00AF62CC" w:rsidRPr="00654CE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5A"/>
    <w:rsid w:val="00477E5A"/>
    <w:rsid w:val="00654CE7"/>
    <w:rsid w:val="00655593"/>
    <w:rsid w:val="00AF62CC"/>
    <w:rsid w:val="00D9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5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5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214</Words>
  <Characters>1221</Characters>
  <Application>Microsoft Office Word</Application>
  <DocSecurity>0</DocSecurity>
  <Lines>10</Lines>
  <Paragraphs>2</Paragraphs>
  <ScaleCrop>false</ScaleCrop>
  <Company>神州网信技术有限公司</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蓝Shirley</dc:creator>
  <cp:lastModifiedBy>蓝Shirley</cp:lastModifiedBy>
  <cp:revision>3</cp:revision>
  <dcterms:created xsi:type="dcterms:W3CDTF">2022-01-13T01:26:00Z</dcterms:created>
  <dcterms:modified xsi:type="dcterms:W3CDTF">2022-01-13T01:35:00Z</dcterms:modified>
</cp:coreProperties>
</file>