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19A" w:rsidRDefault="008A34D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年华南师范大学对外交流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粤港澳大湾区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专项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”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申报书</w:t>
      </w:r>
    </w:p>
    <w:tbl>
      <w:tblPr>
        <w:tblStyle w:val="a3"/>
        <w:tblpPr w:leftFromText="180" w:rightFromText="180" w:vertAnchor="text" w:horzAnchor="page" w:tblpX="1207" w:tblpY="462"/>
        <w:tblOverlap w:val="never"/>
        <w:tblW w:w="9639" w:type="dxa"/>
        <w:tblLook w:val="04A0" w:firstRow="1" w:lastRow="0" w:firstColumn="1" w:lastColumn="0" w:noHBand="0" w:noVBand="1"/>
      </w:tblPr>
      <w:tblGrid>
        <w:gridCol w:w="1795"/>
        <w:gridCol w:w="159"/>
        <w:gridCol w:w="2452"/>
        <w:gridCol w:w="1973"/>
        <w:gridCol w:w="101"/>
        <w:gridCol w:w="3159"/>
      </w:tblGrid>
      <w:tr w:rsidR="0033319A">
        <w:trPr>
          <w:trHeight w:val="851"/>
        </w:trPr>
        <w:tc>
          <w:tcPr>
            <w:tcW w:w="1954" w:type="dxa"/>
            <w:gridSpan w:val="2"/>
            <w:vAlign w:val="center"/>
          </w:tcPr>
          <w:p w:rsidR="0033319A" w:rsidRDefault="0033319A">
            <w:pPr>
              <w:rPr>
                <w:rFonts w:ascii="黑体" w:eastAsia="黑体" w:hAnsi="黑体"/>
                <w:sz w:val="24"/>
              </w:rPr>
            </w:pPr>
          </w:p>
          <w:p w:rsidR="0033319A" w:rsidRDefault="008A34DA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项目名称：</w:t>
            </w:r>
          </w:p>
          <w:p w:rsidR="0033319A" w:rsidRDefault="0033319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7685" w:type="dxa"/>
            <w:gridSpan w:val="4"/>
            <w:vAlign w:val="center"/>
          </w:tcPr>
          <w:p w:rsidR="0033319A" w:rsidRDefault="0033319A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33319A">
        <w:tc>
          <w:tcPr>
            <w:tcW w:w="1954" w:type="dxa"/>
            <w:gridSpan w:val="2"/>
            <w:vAlign w:val="center"/>
          </w:tcPr>
          <w:p w:rsidR="0033319A" w:rsidRDefault="008A34DA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申报</w:t>
            </w:r>
            <w:r>
              <w:rPr>
                <w:rFonts w:ascii="黑体" w:eastAsia="黑体" w:hAnsi="黑体"/>
                <w:sz w:val="24"/>
              </w:rPr>
              <w:t>单位：</w:t>
            </w:r>
          </w:p>
        </w:tc>
        <w:tc>
          <w:tcPr>
            <w:tcW w:w="2452" w:type="dxa"/>
            <w:vAlign w:val="center"/>
          </w:tcPr>
          <w:p w:rsidR="0033319A" w:rsidRDefault="0033319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33319A" w:rsidRDefault="0033319A">
            <w:pPr>
              <w:rPr>
                <w:rFonts w:ascii="黑体" w:eastAsia="黑体" w:hAnsi="黑体"/>
                <w:sz w:val="24"/>
              </w:rPr>
            </w:pPr>
          </w:p>
          <w:p w:rsidR="0033319A" w:rsidRDefault="008A34DA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</w:t>
            </w:r>
            <w:r>
              <w:rPr>
                <w:rFonts w:ascii="黑体" w:eastAsia="黑体" w:hAnsi="黑体" w:hint="eastAsia"/>
                <w:sz w:val="24"/>
              </w:rPr>
              <w:t>负责人</w:t>
            </w:r>
            <w:r>
              <w:rPr>
                <w:rFonts w:ascii="黑体" w:eastAsia="黑体" w:hAnsi="黑体" w:hint="eastAsia"/>
                <w:sz w:val="24"/>
              </w:rPr>
              <w:t>：</w:t>
            </w:r>
          </w:p>
          <w:p w:rsidR="0033319A" w:rsidRDefault="0033319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33319A" w:rsidRDefault="0033319A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33319A">
        <w:trPr>
          <w:trHeight w:val="668"/>
        </w:trPr>
        <w:tc>
          <w:tcPr>
            <w:tcW w:w="1954" w:type="dxa"/>
            <w:gridSpan w:val="2"/>
            <w:vAlign w:val="center"/>
          </w:tcPr>
          <w:p w:rsidR="0033319A" w:rsidRDefault="008A34DA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</w:t>
            </w:r>
            <w:r>
              <w:rPr>
                <w:rFonts w:ascii="黑体" w:eastAsia="黑体" w:hAnsi="黑体" w:hint="eastAsia"/>
                <w:sz w:val="24"/>
              </w:rPr>
              <w:t>负责人</w:t>
            </w:r>
          </w:p>
          <w:p w:rsidR="0033319A" w:rsidRDefault="008A34DA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职务</w:t>
            </w:r>
            <w:r>
              <w:rPr>
                <w:rFonts w:ascii="黑体" w:eastAsia="黑体" w:hAnsi="黑体" w:hint="eastAsia"/>
                <w:sz w:val="24"/>
              </w:rPr>
              <w:t>/</w:t>
            </w:r>
            <w:r>
              <w:rPr>
                <w:rFonts w:ascii="黑体" w:eastAsia="黑体" w:hAnsi="黑体" w:hint="eastAsia"/>
                <w:sz w:val="24"/>
              </w:rPr>
              <w:t>职称</w:t>
            </w:r>
            <w:r>
              <w:rPr>
                <w:rFonts w:ascii="黑体" w:eastAsia="黑体" w:hAnsi="黑体" w:hint="eastAsia"/>
                <w:sz w:val="24"/>
              </w:rPr>
              <w:t>:</w:t>
            </w:r>
          </w:p>
        </w:tc>
        <w:tc>
          <w:tcPr>
            <w:tcW w:w="2452" w:type="dxa"/>
            <w:tcBorders>
              <w:right w:val="single" w:sz="4" w:space="0" w:color="auto"/>
            </w:tcBorders>
            <w:vAlign w:val="center"/>
          </w:tcPr>
          <w:p w:rsidR="0033319A" w:rsidRDefault="0033319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9A" w:rsidRDefault="008A34DA">
            <w:pPr>
              <w:rPr>
                <w:rFonts w:ascii="仿宋_GB2312" w:eastAsia="黑体" w:hAnsi="仿宋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</w:t>
            </w:r>
            <w:r>
              <w:rPr>
                <w:rFonts w:ascii="黑体" w:eastAsia="黑体" w:hAnsi="黑体" w:hint="eastAsia"/>
                <w:sz w:val="24"/>
              </w:rPr>
              <w:t>联系人</w:t>
            </w:r>
            <w:r>
              <w:rPr>
                <w:rFonts w:ascii="黑体" w:eastAsia="黑体" w:hAnsi="黑体" w:hint="eastAsia"/>
                <w:sz w:val="24"/>
              </w:rPr>
              <w:t>：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vAlign w:val="center"/>
          </w:tcPr>
          <w:p w:rsidR="0033319A" w:rsidRDefault="0033319A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33319A">
        <w:trPr>
          <w:trHeight w:val="847"/>
        </w:trPr>
        <w:tc>
          <w:tcPr>
            <w:tcW w:w="1954" w:type="dxa"/>
            <w:gridSpan w:val="2"/>
            <w:vAlign w:val="center"/>
          </w:tcPr>
          <w:p w:rsidR="0033319A" w:rsidRDefault="008A34DA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</w:t>
            </w:r>
            <w:r>
              <w:rPr>
                <w:rFonts w:ascii="黑体" w:eastAsia="黑体" w:hAnsi="黑体" w:hint="eastAsia"/>
                <w:sz w:val="24"/>
              </w:rPr>
              <w:t>联系人</w:t>
            </w:r>
          </w:p>
          <w:p w:rsidR="0033319A" w:rsidRDefault="008A34DA">
            <w:pPr>
              <w:ind w:firstLineChars="100" w:firstLine="24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电话</w:t>
            </w:r>
            <w:r>
              <w:rPr>
                <w:rFonts w:ascii="黑体" w:eastAsia="黑体" w:hAnsi="黑体"/>
                <w:sz w:val="24"/>
              </w:rPr>
              <w:t>：</w:t>
            </w:r>
          </w:p>
        </w:tc>
        <w:tc>
          <w:tcPr>
            <w:tcW w:w="2452" w:type="dxa"/>
            <w:vAlign w:val="center"/>
          </w:tcPr>
          <w:p w:rsidR="0033319A" w:rsidRDefault="0033319A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73" w:type="dxa"/>
            <w:vAlign w:val="center"/>
          </w:tcPr>
          <w:p w:rsidR="0033319A" w:rsidRDefault="008A34DA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项目联系人</w:t>
            </w:r>
          </w:p>
          <w:p w:rsidR="0033319A" w:rsidRDefault="008A34DA">
            <w:pPr>
              <w:ind w:firstLineChars="100" w:firstLine="240"/>
              <w:rPr>
                <w:rFonts w:ascii="仿宋_GB2312" w:eastAsia="仿宋_GB2312" w:hAnsi="仿宋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邮箱：</w:t>
            </w:r>
          </w:p>
        </w:tc>
        <w:tc>
          <w:tcPr>
            <w:tcW w:w="3260" w:type="dxa"/>
            <w:gridSpan w:val="2"/>
            <w:vAlign w:val="center"/>
          </w:tcPr>
          <w:p w:rsidR="0033319A" w:rsidRDefault="0033319A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33319A">
        <w:trPr>
          <w:trHeight w:val="1102"/>
        </w:trPr>
        <w:tc>
          <w:tcPr>
            <w:tcW w:w="1954" w:type="dxa"/>
            <w:gridSpan w:val="2"/>
            <w:vAlign w:val="center"/>
          </w:tcPr>
          <w:p w:rsidR="0033319A" w:rsidRDefault="008A34DA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</w:t>
            </w:r>
            <w:r>
              <w:rPr>
                <w:rFonts w:ascii="黑体" w:eastAsia="黑体" w:hAnsi="黑体"/>
                <w:sz w:val="24"/>
              </w:rPr>
              <w:t>类别：</w:t>
            </w:r>
          </w:p>
        </w:tc>
        <w:tc>
          <w:tcPr>
            <w:tcW w:w="7685" w:type="dxa"/>
            <w:gridSpan w:val="4"/>
            <w:vAlign w:val="center"/>
          </w:tcPr>
          <w:p w:rsidR="0033319A" w:rsidRDefault="008A34DA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□人才</w:t>
            </w:r>
            <w:r>
              <w:rPr>
                <w:rFonts w:ascii="仿宋_GB2312" w:eastAsia="仿宋_GB2312" w:hAnsi="仿宋"/>
                <w:sz w:val="24"/>
              </w:rPr>
              <w:t>培养</w:t>
            </w: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/>
                <w:sz w:val="24"/>
              </w:rPr>
              <w:t xml:space="preserve">           </w:t>
            </w:r>
            <w:r>
              <w:rPr>
                <w:rFonts w:ascii="仿宋_GB2312" w:eastAsia="仿宋_GB2312" w:hAnsi="仿宋" w:hint="eastAsia"/>
                <w:sz w:val="24"/>
              </w:rPr>
              <w:t>□合作</w:t>
            </w:r>
            <w:r>
              <w:rPr>
                <w:rFonts w:ascii="仿宋_GB2312" w:eastAsia="仿宋_GB2312" w:hAnsi="仿宋"/>
                <w:sz w:val="24"/>
              </w:rPr>
              <w:t>科研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</w:t>
            </w:r>
          </w:p>
          <w:p w:rsidR="0033319A" w:rsidRDefault="008A34DA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□学科</w:t>
            </w:r>
            <w:r>
              <w:rPr>
                <w:rFonts w:ascii="仿宋_GB2312" w:eastAsia="仿宋_GB2312" w:hAnsi="仿宋"/>
                <w:sz w:val="24"/>
              </w:rPr>
              <w:t>建设</w:t>
            </w: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/>
                <w:sz w:val="24"/>
              </w:rPr>
              <w:t xml:space="preserve">           </w:t>
            </w:r>
            <w:r>
              <w:rPr>
                <w:rFonts w:ascii="仿宋_GB2312" w:eastAsia="仿宋_GB2312" w:hAnsi="仿宋" w:hint="eastAsia"/>
                <w:sz w:val="24"/>
              </w:rPr>
              <w:t>□人文</w:t>
            </w:r>
            <w:r>
              <w:rPr>
                <w:rFonts w:ascii="仿宋_GB2312" w:eastAsia="仿宋_GB2312" w:hAnsi="仿宋"/>
                <w:sz w:val="24"/>
              </w:rPr>
              <w:t>交流</w:t>
            </w: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/>
                <w:sz w:val="24"/>
              </w:rPr>
              <w:t xml:space="preserve"> </w:t>
            </w:r>
          </w:p>
        </w:tc>
      </w:tr>
      <w:tr w:rsidR="0033319A">
        <w:trPr>
          <w:trHeight w:val="694"/>
        </w:trPr>
        <w:tc>
          <w:tcPr>
            <w:tcW w:w="1954" w:type="dxa"/>
            <w:gridSpan w:val="2"/>
            <w:vAlign w:val="center"/>
          </w:tcPr>
          <w:p w:rsidR="0033319A" w:rsidRDefault="008A34DA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合作</w:t>
            </w:r>
            <w:r>
              <w:rPr>
                <w:rFonts w:ascii="黑体" w:eastAsia="黑体" w:hAnsi="黑体"/>
                <w:sz w:val="24"/>
              </w:rPr>
              <w:t>对象：</w:t>
            </w:r>
          </w:p>
        </w:tc>
        <w:tc>
          <w:tcPr>
            <w:tcW w:w="2452" w:type="dxa"/>
            <w:vAlign w:val="center"/>
          </w:tcPr>
          <w:p w:rsidR="0033319A" w:rsidRDefault="0033319A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33319A" w:rsidRDefault="008A34DA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合作</w:t>
            </w:r>
            <w:r>
              <w:rPr>
                <w:rFonts w:ascii="黑体" w:eastAsia="黑体" w:hAnsi="黑体"/>
                <w:sz w:val="24"/>
              </w:rPr>
              <w:t>单位</w:t>
            </w:r>
            <w:r>
              <w:rPr>
                <w:rFonts w:ascii="黑体" w:eastAsia="黑体" w:hAnsi="黑体" w:hint="eastAsia"/>
                <w:sz w:val="24"/>
              </w:rPr>
              <w:t>在</w:t>
            </w:r>
            <w:r>
              <w:rPr>
                <w:rFonts w:ascii="黑体" w:eastAsia="黑体" w:hAnsi="黑体"/>
                <w:sz w:val="24"/>
              </w:rPr>
              <w:t>世界</w:t>
            </w:r>
            <w:r>
              <w:rPr>
                <w:rFonts w:ascii="黑体" w:eastAsia="黑体" w:hAnsi="黑体" w:hint="eastAsia"/>
                <w:sz w:val="24"/>
              </w:rPr>
              <w:t>大学</w:t>
            </w:r>
            <w:r>
              <w:rPr>
                <w:rFonts w:ascii="黑体" w:eastAsia="黑体" w:hAnsi="黑体"/>
                <w:sz w:val="24"/>
              </w:rPr>
              <w:t>或学科</w:t>
            </w:r>
            <w:r>
              <w:rPr>
                <w:rFonts w:ascii="黑体" w:eastAsia="黑体" w:hAnsi="黑体" w:hint="eastAsia"/>
                <w:sz w:val="24"/>
              </w:rPr>
              <w:t>排名</w:t>
            </w:r>
            <w:r>
              <w:rPr>
                <w:rFonts w:ascii="黑体" w:eastAsia="黑体" w:hAnsi="黑体"/>
                <w:sz w:val="24"/>
              </w:rPr>
              <w:t>：</w:t>
            </w:r>
          </w:p>
        </w:tc>
        <w:tc>
          <w:tcPr>
            <w:tcW w:w="3159" w:type="dxa"/>
            <w:vAlign w:val="center"/>
          </w:tcPr>
          <w:p w:rsidR="0033319A" w:rsidRDefault="008A34DA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（请附相关材料）</w:t>
            </w:r>
          </w:p>
        </w:tc>
      </w:tr>
      <w:tr w:rsidR="0033319A">
        <w:trPr>
          <w:trHeight w:val="1191"/>
        </w:trPr>
        <w:tc>
          <w:tcPr>
            <w:tcW w:w="1954" w:type="dxa"/>
            <w:gridSpan w:val="2"/>
            <w:vAlign w:val="center"/>
          </w:tcPr>
          <w:p w:rsidR="0033319A" w:rsidRDefault="008A34DA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项目预算：</w:t>
            </w:r>
          </w:p>
        </w:tc>
        <w:tc>
          <w:tcPr>
            <w:tcW w:w="7685" w:type="dxa"/>
            <w:gridSpan w:val="4"/>
            <w:vAlign w:val="center"/>
          </w:tcPr>
          <w:p w:rsidR="0033319A" w:rsidRDefault="008A34DA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申请</w:t>
            </w:r>
            <w:r>
              <w:rPr>
                <w:rFonts w:ascii="仿宋_GB2312" w:eastAsia="仿宋_GB2312" w:hAnsi="仿宋" w:hint="eastAsia"/>
                <w:sz w:val="24"/>
              </w:rPr>
              <w:t>经费</w:t>
            </w:r>
            <w:r>
              <w:rPr>
                <w:rFonts w:ascii="仿宋_GB2312" w:eastAsia="仿宋_GB2312" w:hAnsi="仿宋" w:hint="eastAsia"/>
                <w:sz w:val="24"/>
              </w:rPr>
              <w:t>：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元</w:t>
            </w:r>
          </w:p>
          <w:p w:rsidR="0033319A" w:rsidRDefault="008A34DA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自筹</w:t>
            </w:r>
            <w:r>
              <w:rPr>
                <w:rFonts w:ascii="仿宋_GB2312" w:eastAsia="仿宋_GB2312" w:hAnsi="仿宋" w:hint="eastAsia"/>
                <w:sz w:val="24"/>
              </w:rPr>
              <w:t>经费</w:t>
            </w:r>
            <w:r>
              <w:rPr>
                <w:rFonts w:ascii="仿宋_GB2312" w:eastAsia="仿宋_GB2312" w:hAnsi="仿宋" w:hint="eastAsia"/>
                <w:sz w:val="24"/>
              </w:rPr>
              <w:t>：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</w:rPr>
              <w:t>元</w:t>
            </w:r>
          </w:p>
          <w:p w:rsidR="0033319A" w:rsidRDefault="008A34DA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（备注</w:t>
            </w:r>
            <w:r>
              <w:rPr>
                <w:rFonts w:ascii="仿宋_GB2312" w:eastAsia="仿宋_GB2312" w:hAnsi="仿宋"/>
                <w:sz w:val="24"/>
              </w:rPr>
              <w:t>：申请</w:t>
            </w:r>
            <w:r>
              <w:rPr>
                <w:rFonts w:ascii="仿宋_GB2312" w:eastAsia="仿宋_GB2312" w:hAnsi="仿宋" w:hint="eastAsia"/>
                <w:sz w:val="24"/>
              </w:rPr>
              <w:t>经费不超过</w:t>
            </w:r>
            <w:r>
              <w:rPr>
                <w:rFonts w:ascii="仿宋_GB2312" w:eastAsia="仿宋_GB2312" w:hAnsi="仿宋" w:hint="eastAsia"/>
                <w:sz w:val="24"/>
              </w:rPr>
              <w:t>6</w:t>
            </w:r>
            <w:r>
              <w:rPr>
                <w:rFonts w:ascii="仿宋_GB2312" w:eastAsia="仿宋_GB2312" w:hAnsi="仿宋" w:hint="eastAsia"/>
                <w:sz w:val="24"/>
              </w:rPr>
              <w:t>万元</w:t>
            </w:r>
            <w:r>
              <w:rPr>
                <w:rFonts w:ascii="仿宋_GB2312" w:eastAsia="仿宋_GB2312" w:hAnsi="仿宋"/>
                <w:sz w:val="24"/>
              </w:rPr>
              <w:t>人民币</w:t>
            </w:r>
            <w:r>
              <w:rPr>
                <w:rFonts w:ascii="仿宋_GB2312" w:eastAsia="仿宋_GB2312" w:hAnsi="仿宋" w:hint="eastAsia"/>
                <w:sz w:val="24"/>
              </w:rPr>
              <w:t>）</w:t>
            </w:r>
          </w:p>
        </w:tc>
      </w:tr>
      <w:tr w:rsidR="0033319A">
        <w:trPr>
          <w:trHeight w:val="944"/>
        </w:trPr>
        <w:tc>
          <w:tcPr>
            <w:tcW w:w="4406" w:type="dxa"/>
            <w:gridSpan w:val="3"/>
            <w:vAlign w:val="center"/>
          </w:tcPr>
          <w:p w:rsidR="0033319A" w:rsidRDefault="008A34DA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项目启动</w:t>
            </w:r>
            <w:r>
              <w:rPr>
                <w:rFonts w:ascii="黑体" w:eastAsia="黑体" w:hAnsi="黑体"/>
                <w:sz w:val="24"/>
              </w:rPr>
              <w:t>日期：</w:t>
            </w:r>
          </w:p>
          <w:p w:rsidR="0033319A" w:rsidRDefault="008A34DA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</w:t>
            </w: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</w:t>
            </w:r>
            <w:r>
              <w:rPr>
                <w:rFonts w:ascii="仿宋_GB2312" w:eastAsia="仿宋_GB2312" w:hAnsi="仿宋" w:hint="eastAsia"/>
                <w:sz w:val="24"/>
              </w:rPr>
              <w:t>日</w:t>
            </w:r>
          </w:p>
        </w:tc>
        <w:tc>
          <w:tcPr>
            <w:tcW w:w="5233" w:type="dxa"/>
            <w:gridSpan w:val="3"/>
            <w:vAlign w:val="center"/>
          </w:tcPr>
          <w:p w:rsidR="0033319A" w:rsidRDefault="008A34DA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</w:t>
            </w:r>
            <w:r>
              <w:rPr>
                <w:rFonts w:ascii="黑体" w:eastAsia="黑体" w:hAnsi="黑体"/>
                <w:sz w:val="24"/>
              </w:rPr>
              <w:t>结束日期：</w:t>
            </w:r>
          </w:p>
          <w:p w:rsidR="0033319A" w:rsidRDefault="008A34DA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</w:t>
            </w: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</w:t>
            </w:r>
            <w:r>
              <w:rPr>
                <w:rFonts w:ascii="仿宋_GB2312" w:eastAsia="仿宋_GB2312" w:hAnsi="仿宋" w:hint="eastAsia"/>
                <w:sz w:val="24"/>
              </w:rPr>
              <w:t>日</w:t>
            </w:r>
          </w:p>
        </w:tc>
      </w:tr>
      <w:tr w:rsidR="0033319A">
        <w:trPr>
          <w:trHeight w:val="1848"/>
        </w:trPr>
        <w:tc>
          <w:tcPr>
            <w:tcW w:w="9639" w:type="dxa"/>
            <w:gridSpan w:val="6"/>
          </w:tcPr>
          <w:p w:rsidR="0033319A" w:rsidRDefault="008A34DA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项目实施</w:t>
            </w:r>
            <w:r>
              <w:rPr>
                <w:rFonts w:ascii="黑体" w:eastAsia="黑体" w:hAnsi="黑体"/>
                <w:sz w:val="24"/>
              </w:rPr>
              <w:t>阶段与执行方案：</w:t>
            </w:r>
          </w:p>
          <w:p w:rsidR="0033319A" w:rsidRDefault="008A34DA">
            <w:pPr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项目背景</w:t>
            </w:r>
            <w:r>
              <w:rPr>
                <w:rFonts w:ascii="仿宋_GB2312" w:eastAsia="仿宋_GB2312" w:hAnsi="仿宋"/>
                <w:sz w:val="24"/>
              </w:rPr>
              <w:t>和</w:t>
            </w:r>
            <w:r>
              <w:rPr>
                <w:rFonts w:ascii="仿宋_GB2312" w:eastAsia="仿宋_GB2312" w:hAnsi="仿宋" w:hint="eastAsia"/>
                <w:sz w:val="24"/>
              </w:rPr>
              <w:t>意义</w:t>
            </w:r>
            <w:r>
              <w:rPr>
                <w:rFonts w:ascii="仿宋_GB2312" w:eastAsia="仿宋_GB2312" w:hAnsi="仿宋"/>
                <w:sz w:val="24"/>
              </w:rPr>
              <w:t>、</w:t>
            </w:r>
            <w:r>
              <w:rPr>
                <w:rFonts w:ascii="仿宋_GB2312" w:eastAsia="仿宋_GB2312" w:hAnsi="仿宋" w:hint="eastAsia"/>
                <w:sz w:val="24"/>
              </w:rPr>
              <w:t>内容</w:t>
            </w:r>
            <w:r>
              <w:rPr>
                <w:rFonts w:ascii="仿宋_GB2312" w:eastAsia="仿宋_GB2312" w:hAnsi="仿宋"/>
                <w:sz w:val="24"/>
              </w:rPr>
              <w:t>、</w:t>
            </w:r>
            <w:r>
              <w:rPr>
                <w:rFonts w:ascii="仿宋_GB2312" w:eastAsia="仿宋_GB2312" w:hAnsi="仿宋" w:hint="eastAsia"/>
                <w:sz w:val="24"/>
              </w:rPr>
              <w:t>建设周期、</w:t>
            </w:r>
            <w:r>
              <w:rPr>
                <w:rFonts w:ascii="仿宋_GB2312" w:eastAsia="仿宋_GB2312" w:hAnsi="仿宋" w:hint="eastAsia"/>
                <w:sz w:val="24"/>
              </w:rPr>
              <w:t>实施</w:t>
            </w:r>
            <w:r>
              <w:rPr>
                <w:rFonts w:ascii="仿宋_GB2312" w:eastAsia="仿宋_GB2312" w:hAnsi="仿宋"/>
                <w:sz w:val="24"/>
              </w:rPr>
              <w:t>步骤</w:t>
            </w:r>
            <w:r>
              <w:rPr>
                <w:rFonts w:ascii="仿宋_GB2312" w:eastAsia="仿宋_GB2312" w:hAnsi="仿宋" w:hint="eastAsia"/>
                <w:sz w:val="24"/>
              </w:rPr>
              <w:t>、合作基础、项目特色</w:t>
            </w:r>
            <w:r>
              <w:rPr>
                <w:rFonts w:ascii="仿宋_GB2312" w:eastAsia="仿宋_GB2312" w:hAnsi="仿宋"/>
                <w:sz w:val="24"/>
              </w:rPr>
              <w:t>等</w:t>
            </w:r>
            <w:r>
              <w:rPr>
                <w:rFonts w:ascii="仿宋_GB2312" w:eastAsia="仿宋_GB2312" w:hAnsi="仿宋" w:hint="eastAsia"/>
                <w:sz w:val="24"/>
              </w:rPr>
              <w:t>。</w:t>
            </w:r>
            <w:r>
              <w:rPr>
                <w:rFonts w:ascii="仿宋_GB2312" w:eastAsia="仿宋_GB2312" w:hAnsi="仿宋"/>
                <w:sz w:val="24"/>
              </w:rPr>
              <w:t>并</w:t>
            </w:r>
            <w:r>
              <w:rPr>
                <w:rFonts w:ascii="仿宋_GB2312" w:eastAsia="仿宋_GB2312" w:hAnsi="仿宋" w:hint="eastAsia"/>
                <w:sz w:val="24"/>
              </w:rPr>
              <w:t>另附</w:t>
            </w:r>
            <w:r>
              <w:rPr>
                <w:rFonts w:ascii="仿宋_GB2312" w:eastAsia="仿宋_GB2312" w:hAnsi="仿宋"/>
                <w:sz w:val="24"/>
              </w:rPr>
              <w:t>可行性研究报告</w:t>
            </w:r>
            <w:r>
              <w:rPr>
                <w:rFonts w:ascii="仿宋_GB2312" w:eastAsia="仿宋_GB2312" w:hAnsi="仿宋" w:hint="eastAsia"/>
                <w:sz w:val="24"/>
              </w:rPr>
              <w:t>。</w:t>
            </w:r>
          </w:p>
          <w:p w:rsidR="0033319A" w:rsidRDefault="0033319A">
            <w:pPr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33319A" w:rsidRDefault="0033319A">
            <w:pPr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33319A" w:rsidRDefault="0033319A">
            <w:pPr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33319A" w:rsidRDefault="0033319A">
            <w:pPr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33319A" w:rsidRDefault="0033319A">
            <w:pPr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33319A" w:rsidRDefault="0033319A">
            <w:pPr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33319A" w:rsidRDefault="0033319A">
            <w:pPr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33319A" w:rsidRDefault="0033319A">
            <w:pPr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33319A" w:rsidRDefault="0033319A">
            <w:pPr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33319A" w:rsidRDefault="0033319A">
            <w:pPr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</w:tc>
      </w:tr>
      <w:tr w:rsidR="0033319A">
        <w:trPr>
          <w:trHeight w:val="1818"/>
        </w:trPr>
        <w:tc>
          <w:tcPr>
            <w:tcW w:w="9639" w:type="dxa"/>
            <w:gridSpan w:val="6"/>
          </w:tcPr>
          <w:p w:rsidR="0033319A" w:rsidRDefault="008A34DA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项目</w:t>
            </w:r>
            <w:r>
              <w:rPr>
                <w:rFonts w:ascii="黑体" w:eastAsia="黑体" w:hAnsi="黑体"/>
                <w:sz w:val="24"/>
              </w:rPr>
              <w:t>预期目标</w:t>
            </w:r>
            <w:r>
              <w:rPr>
                <w:rFonts w:ascii="黑体" w:eastAsia="黑体" w:hAnsi="黑体" w:hint="eastAsia"/>
                <w:sz w:val="24"/>
              </w:rPr>
              <w:t>和</w:t>
            </w:r>
            <w:r>
              <w:rPr>
                <w:rFonts w:ascii="黑体" w:eastAsia="黑体" w:hAnsi="黑体"/>
                <w:sz w:val="24"/>
              </w:rPr>
              <w:t>成效：</w:t>
            </w:r>
          </w:p>
          <w:p w:rsidR="0033319A" w:rsidRDefault="008A34DA">
            <w:pPr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对推进学校</w:t>
            </w:r>
            <w:r>
              <w:rPr>
                <w:rFonts w:ascii="仿宋_GB2312" w:eastAsia="仿宋_GB2312" w:hAnsi="仿宋"/>
                <w:sz w:val="24"/>
              </w:rPr>
              <w:t>对外交流合作</w:t>
            </w:r>
            <w:r>
              <w:rPr>
                <w:rFonts w:ascii="仿宋_GB2312" w:eastAsia="仿宋_GB2312" w:hAnsi="仿宋" w:hint="eastAsia"/>
                <w:sz w:val="24"/>
              </w:rPr>
              <w:t>、</w:t>
            </w:r>
            <w:r>
              <w:rPr>
                <w:rFonts w:ascii="仿宋_GB2312" w:eastAsia="仿宋_GB2312" w:hAnsi="仿宋"/>
                <w:sz w:val="24"/>
              </w:rPr>
              <w:t>促</w:t>
            </w:r>
            <w:r>
              <w:rPr>
                <w:rFonts w:ascii="仿宋_GB2312" w:eastAsia="仿宋_GB2312" w:hAnsi="仿宋" w:hint="eastAsia"/>
                <w:sz w:val="24"/>
              </w:rPr>
              <w:t>进</w:t>
            </w:r>
            <w:r>
              <w:rPr>
                <w:rFonts w:ascii="仿宋_GB2312" w:eastAsia="仿宋_GB2312" w:hAnsi="仿宋"/>
                <w:sz w:val="24"/>
              </w:rPr>
              <w:t>学科发展</w:t>
            </w:r>
            <w:r>
              <w:rPr>
                <w:rFonts w:ascii="仿宋_GB2312" w:eastAsia="仿宋_GB2312" w:hAnsi="仿宋" w:hint="eastAsia"/>
                <w:sz w:val="24"/>
              </w:rPr>
              <w:t>的</w:t>
            </w:r>
            <w:r>
              <w:rPr>
                <w:rFonts w:ascii="仿宋_GB2312" w:eastAsia="仿宋_GB2312" w:hAnsi="仿宋"/>
                <w:sz w:val="24"/>
              </w:rPr>
              <w:t>作用及影响</w:t>
            </w:r>
            <w:r>
              <w:rPr>
                <w:rFonts w:ascii="仿宋_GB2312" w:eastAsia="仿宋_GB2312" w:hAnsi="仿宋" w:hint="eastAsia"/>
                <w:sz w:val="24"/>
              </w:rPr>
              <w:t>；</w:t>
            </w:r>
            <w:r>
              <w:rPr>
                <w:rFonts w:ascii="仿宋_GB2312" w:eastAsia="仿宋_GB2312" w:hAnsi="仿宋"/>
                <w:sz w:val="24"/>
              </w:rPr>
              <w:t>项目是否</w:t>
            </w:r>
            <w:r>
              <w:rPr>
                <w:rFonts w:ascii="仿宋_GB2312" w:eastAsia="仿宋_GB2312" w:hAnsi="仿宋" w:hint="eastAsia"/>
                <w:sz w:val="24"/>
              </w:rPr>
              <w:t>印制研究报告、</w:t>
            </w:r>
            <w:r>
              <w:rPr>
                <w:rFonts w:ascii="仿宋_GB2312" w:eastAsia="仿宋_GB2312" w:hAnsi="仿宋"/>
                <w:sz w:val="24"/>
              </w:rPr>
              <w:t>开通网站、</w:t>
            </w:r>
            <w:r>
              <w:rPr>
                <w:rFonts w:ascii="仿宋_GB2312" w:eastAsia="仿宋_GB2312" w:hAnsi="仿宋" w:hint="eastAsia"/>
                <w:sz w:val="24"/>
              </w:rPr>
              <w:t>制作</w:t>
            </w:r>
            <w:r>
              <w:rPr>
                <w:rFonts w:ascii="仿宋_GB2312" w:eastAsia="仿宋_GB2312" w:hAnsi="仿宋"/>
                <w:sz w:val="24"/>
              </w:rPr>
              <w:t>宣传品等</w:t>
            </w:r>
            <w:r>
              <w:rPr>
                <w:rFonts w:ascii="仿宋_GB2312" w:eastAsia="仿宋_GB2312" w:hAnsi="仿宋" w:hint="eastAsia"/>
                <w:sz w:val="24"/>
              </w:rPr>
              <w:t>。</w:t>
            </w:r>
          </w:p>
          <w:p w:rsidR="0033319A" w:rsidRDefault="0033319A">
            <w:pPr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33319A" w:rsidRDefault="0033319A">
            <w:pPr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33319A" w:rsidRDefault="0033319A">
            <w:pPr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33319A" w:rsidRDefault="0033319A">
            <w:pPr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33319A" w:rsidRDefault="0033319A">
            <w:pPr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33319A" w:rsidRDefault="0033319A">
            <w:pPr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</w:tc>
      </w:tr>
      <w:tr w:rsidR="0033319A">
        <w:trPr>
          <w:trHeight w:val="1136"/>
        </w:trPr>
        <w:tc>
          <w:tcPr>
            <w:tcW w:w="9639" w:type="dxa"/>
            <w:gridSpan w:val="6"/>
          </w:tcPr>
          <w:p w:rsidR="0033319A" w:rsidRDefault="008A34DA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项目绩效指标</w:t>
            </w:r>
            <w:r>
              <w:rPr>
                <w:rFonts w:ascii="黑体" w:eastAsia="黑体" w:hAnsi="黑体"/>
                <w:sz w:val="24"/>
              </w:rPr>
              <w:t>：</w:t>
            </w:r>
          </w:p>
          <w:p w:rsidR="0033319A" w:rsidRDefault="008A34DA">
            <w:pPr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包括数量</w:t>
            </w:r>
            <w:r>
              <w:rPr>
                <w:rFonts w:ascii="仿宋_GB2312" w:eastAsia="仿宋_GB2312" w:hAnsi="仿宋"/>
                <w:sz w:val="24"/>
              </w:rPr>
              <w:t>指标</w:t>
            </w:r>
            <w:r>
              <w:rPr>
                <w:rFonts w:ascii="仿宋_GB2312" w:eastAsia="仿宋_GB2312" w:hAnsi="仿宋" w:hint="eastAsia"/>
                <w:sz w:val="24"/>
              </w:rPr>
              <w:t>、质量</w:t>
            </w:r>
            <w:r>
              <w:rPr>
                <w:rFonts w:ascii="仿宋_GB2312" w:eastAsia="仿宋_GB2312" w:hAnsi="仿宋"/>
                <w:sz w:val="24"/>
              </w:rPr>
              <w:t>指标</w:t>
            </w:r>
            <w:r>
              <w:rPr>
                <w:rFonts w:ascii="仿宋_GB2312" w:eastAsia="仿宋_GB2312" w:hAnsi="仿宋" w:hint="eastAsia"/>
                <w:sz w:val="24"/>
              </w:rPr>
              <w:t>、时效</w:t>
            </w:r>
            <w:r>
              <w:rPr>
                <w:rFonts w:ascii="仿宋_GB2312" w:eastAsia="仿宋_GB2312" w:hAnsi="仿宋"/>
                <w:sz w:val="24"/>
              </w:rPr>
              <w:t>指标</w:t>
            </w:r>
            <w:r>
              <w:rPr>
                <w:rFonts w:ascii="仿宋_GB2312" w:eastAsia="仿宋_GB2312" w:hAnsi="仿宋" w:hint="eastAsia"/>
                <w:sz w:val="24"/>
              </w:rPr>
              <w:t>、</w:t>
            </w:r>
            <w:r>
              <w:rPr>
                <w:rFonts w:ascii="仿宋_GB2312" w:eastAsia="仿宋_GB2312" w:hAnsi="仿宋"/>
                <w:sz w:val="24"/>
              </w:rPr>
              <w:t>成本指标</w:t>
            </w:r>
            <w:r>
              <w:rPr>
                <w:rFonts w:ascii="仿宋_GB2312" w:eastAsia="仿宋_GB2312" w:hAnsi="仿宋" w:hint="eastAsia"/>
                <w:sz w:val="24"/>
              </w:rPr>
              <w:t>、</w:t>
            </w:r>
            <w:r>
              <w:rPr>
                <w:rFonts w:ascii="仿宋_GB2312" w:eastAsia="仿宋_GB2312" w:hAnsi="仿宋"/>
                <w:sz w:val="24"/>
              </w:rPr>
              <w:t>效益指标</w:t>
            </w:r>
            <w:r>
              <w:rPr>
                <w:rFonts w:ascii="仿宋_GB2312" w:eastAsia="仿宋_GB2312" w:hAnsi="仿宋" w:hint="eastAsia"/>
                <w:sz w:val="24"/>
              </w:rPr>
              <w:t>或满意度</w:t>
            </w:r>
            <w:r>
              <w:rPr>
                <w:rFonts w:ascii="仿宋_GB2312" w:eastAsia="仿宋_GB2312" w:hAnsi="仿宋"/>
                <w:sz w:val="24"/>
              </w:rPr>
              <w:t>指标等</w:t>
            </w:r>
            <w:r>
              <w:rPr>
                <w:rFonts w:ascii="仿宋_GB2312" w:eastAsia="仿宋_GB2312" w:hAnsi="仿宋" w:hint="eastAsia"/>
                <w:sz w:val="24"/>
              </w:rPr>
              <w:t>方面。</w:t>
            </w:r>
          </w:p>
          <w:p w:rsidR="0033319A" w:rsidRDefault="0033319A">
            <w:pPr>
              <w:rPr>
                <w:rFonts w:ascii="仿宋_GB2312" w:eastAsia="仿宋_GB2312" w:hAnsi="仿宋"/>
                <w:sz w:val="24"/>
              </w:rPr>
            </w:pPr>
          </w:p>
          <w:p w:rsidR="0033319A" w:rsidRDefault="0033319A">
            <w:pPr>
              <w:rPr>
                <w:rFonts w:ascii="仿宋_GB2312" w:eastAsia="仿宋_GB2312" w:hAnsi="仿宋"/>
                <w:sz w:val="24"/>
              </w:rPr>
            </w:pPr>
          </w:p>
          <w:p w:rsidR="0033319A" w:rsidRDefault="0033319A">
            <w:pPr>
              <w:rPr>
                <w:rFonts w:ascii="仿宋_GB2312" w:eastAsia="仿宋_GB2312" w:hAnsi="仿宋"/>
                <w:sz w:val="24"/>
              </w:rPr>
            </w:pPr>
          </w:p>
          <w:p w:rsidR="0033319A" w:rsidRDefault="0033319A">
            <w:pPr>
              <w:rPr>
                <w:rFonts w:ascii="仿宋_GB2312" w:eastAsia="仿宋_GB2312" w:hAnsi="仿宋"/>
                <w:sz w:val="24"/>
              </w:rPr>
            </w:pPr>
          </w:p>
          <w:p w:rsidR="0033319A" w:rsidRDefault="0033319A">
            <w:pPr>
              <w:rPr>
                <w:rFonts w:ascii="仿宋_GB2312" w:eastAsia="仿宋_GB2312" w:hAnsi="仿宋"/>
                <w:sz w:val="24"/>
              </w:rPr>
            </w:pPr>
          </w:p>
          <w:p w:rsidR="0033319A" w:rsidRDefault="0033319A">
            <w:pPr>
              <w:rPr>
                <w:rFonts w:ascii="仿宋_GB2312" w:eastAsia="仿宋_GB2312" w:hAnsi="仿宋"/>
                <w:sz w:val="24"/>
              </w:rPr>
            </w:pPr>
          </w:p>
          <w:p w:rsidR="0033319A" w:rsidRDefault="0033319A">
            <w:pPr>
              <w:rPr>
                <w:rFonts w:ascii="仿宋_GB2312" w:eastAsia="仿宋_GB2312" w:hAnsi="仿宋"/>
                <w:sz w:val="24"/>
              </w:rPr>
            </w:pPr>
          </w:p>
          <w:p w:rsidR="0033319A" w:rsidRDefault="0033319A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33319A">
        <w:trPr>
          <w:trHeight w:val="1549"/>
        </w:trPr>
        <w:tc>
          <w:tcPr>
            <w:tcW w:w="9639" w:type="dxa"/>
            <w:gridSpan w:val="6"/>
          </w:tcPr>
          <w:p w:rsidR="0033319A" w:rsidRDefault="008A34DA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</w:t>
            </w:r>
            <w:r>
              <w:rPr>
                <w:rFonts w:ascii="黑体" w:eastAsia="黑体" w:hAnsi="黑体"/>
                <w:sz w:val="24"/>
              </w:rPr>
              <w:t>预算情况说明</w:t>
            </w:r>
            <w:r>
              <w:rPr>
                <w:rFonts w:ascii="黑体" w:eastAsia="黑体" w:hAnsi="黑体" w:hint="eastAsia"/>
                <w:sz w:val="24"/>
              </w:rPr>
              <w:t>（请</w:t>
            </w:r>
            <w:r>
              <w:rPr>
                <w:rFonts w:ascii="黑体" w:eastAsia="黑体" w:hAnsi="黑体"/>
                <w:sz w:val="24"/>
              </w:rPr>
              <w:t>另</w:t>
            </w:r>
            <w:r>
              <w:rPr>
                <w:rFonts w:ascii="黑体" w:eastAsia="黑体" w:hAnsi="黑体" w:hint="eastAsia"/>
                <w:sz w:val="24"/>
              </w:rPr>
              <w:t>纸</w:t>
            </w:r>
            <w:r>
              <w:rPr>
                <w:rFonts w:ascii="黑体" w:eastAsia="黑体" w:hAnsi="黑体"/>
                <w:sz w:val="24"/>
              </w:rPr>
              <w:t>附</w:t>
            </w:r>
            <w:r>
              <w:rPr>
                <w:rFonts w:ascii="黑体" w:eastAsia="黑体" w:hAnsi="黑体" w:hint="eastAsia"/>
                <w:sz w:val="24"/>
              </w:rPr>
              <w:t>报明细</w:t>
            </w:r>
            <w:r>
              <w:rPr>
                <w:rFonts w:ascii="黑体" w:eastAsia="黑体" w:hAnsi="黑体"/>
                <w:sz w:val="24"/>
              </w:rPr>
              <w:t>预算</w:t>
            </w:r>
            <w:r>
              <w:rPr>
                <w:rFonts w:ascii="黑体" w:eastAsia="黑体" w:hAnsi="黑体" w:hint="eastAsia"/>
                <w:sz w:val="24"/>
              </w:rPr>
              <w:t>）</w:t>
            </w:r>
            <w:r>
              <w:rPr>
                <w:rFonts w:ascii="仿宋_GB2312" w:eastAsia="仿宋_GB2312" w:hAnsi="仿宋" w:hint="eastAsia"/>
                <w:sz w:val="24"/>
              </w:rPr>
              <w:t>：</w:t>
            </w:r>
          </w:p>
          <w:p w:rsidR="0033319A" w:rsidRDefault="008A34DA">
            <w:pPr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详细列</w:t>
            </w:r>
            <w:r>
              <w:rPr>
                <w:rFonts w:ascii="仿宋_GB2312" w:eastAsia="仿宋_GB2312" w:hAnsi="仿宋" w:hint="eastAsia"/>
                <w:sz w:val="24"/>
              </w:rPr>
              <w:t>明项目</w:t>
            </w:r>
            <w:r>
              <w:rPr>
                <w:rFonts w:ascii="仿宋_GB2312" w:eastAsia="仿宋_GB2312" w:hAnsi="仿宋"/>
                <w:sz w:val="24"/>
              </w:rPr>
              <w:t>支出</w:t>
            </w:r>
            <w:r>
              <w:rPr>
                <w:rFonts w:ascii="仿宋_GB2312" w:eastAsia="仿宋_GB2312" w:hAnsi="仿宋" w:hint="eastAsia"/>
                <w:sz w:val="24"/>
              </w:rPr>
              <w:t>预算</w:t>
            </w:r>
            <w:r>
              <w:rPr>
                <w:rFonts w:ascii="仿宋_GB2312" w:eastAsia="仿宋_GB2312" w:hAnsi="仿宋"/>
                <w:sz w:val="24"/>
              </w:rPr>
              <w:t>申报的</w:t>
            </w:r>
            <w:r>
              <w:rPr>
                <w:rFonts w:ascii="仿宋_GB2312" w:eastAsia="仿宋_GB2312" w:hAnsi="仿宋" w:hint="eastAsia"/>
                <w:sz w:val="24"/>
              </w:rPr>
              <w:t>测算</w:t>
            </w:r>
            <w:r>
              <w:rPr>
                <w:rFonts w:ascii="仿宋_GB2312" w:eastAsia="仿宋_GB2312" w:hAnsi="仿宋"/>
                <w:sz w:val="24"/>
              </w:rPr>
              <w:t>过程，</w:t>
            </w:r>
            <w:r>
              <w:rPr>
                <w:rFonts w:ascii="仿宋_GB2312" w:eastAsia="仿宋_GB2312" w:hAnsi="仿宋" w:hint="eastAsia"/>
                <w:sz w:val="24"/>
              </w:rPr>
              <w:t>并</w:t>
            </w:r>
            <w:r>
              <w:rPr>
                <w:rFonts w:ascii="仿宋_GB2312" w:eastAsia="仿宋_GB2312" w:hAnsi="仿宋"/>
                <w:sz w:val="24"/>
              </w:rPr>
              <w:t>注明具体</w:t>
            </w:r>
            <w:r>
              <w:rPr>
                <w:rFonts w:ascii="仿宋_GB2312" w:eastAsia="仿宋_GB2312" w:hAnsi="仿宋" w:hint="eastAsia"/>
                <w:sz w:val="24"/>
              </w:rPr>
              <w:t>测算</w:t>
            </w:r>
            <w:r>
              <w:rPr>
                <w:rFonts w:ascii="仿宋_GB2312" w:eastAsia="仿宋_GB2312" w:hAnsi="仿宋"/>
                <w:sz w:val="24"/>
              </w:rPr>
              <w:t>依据</w:t>
            </w:r>
            <w:r>
              <w:rPr>
                <w:rFonts w:ascii="仿宋_GB2312" w:eastAsia="仿宋_GB2312" w:hAnsi="仿宋" w:hint="eastAsia"/>
                <w:sz w:val="24"/>
              </w:rPr>
              <w:t>及</w:t>
            </w:r>
            <w:r>
              <w:rPr>
                <w:rFonts w:ascii="仿宋_GB2312" w:eastAsia="仿宋_GB2312" w:hAnsi="仿宋"/>
                <w:sz w:val="24"/>
              </w:rPr>
              <w:t>所采用的具体标准。</w:t>
            </w:r>
          </w:p>
          <w:p w:rsidR="0033319A" w:rsidRDefault="0033319A">
            <w:pPr>
              <w:rPr>
                <w:rFonts w:ascii="仿宋_GB2312" w:eastAsia="仿宋_GB2312" w:hAnsi="仿宋"/>
                <w:sz w:val="24"/>
              </w:rPr>
            </w:pPr>
          </w:p>
          <w:p w:rsidR="0033319A" w:rsidRDefault="0033319A">
            <w:pPr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33319A" w:rsidRDefault="0033319A">
            <w:pPr>
              <w:rPr>
                <w:rFonts w:ascii="仿宋_GB2312" w:eastAsia="仿宋_GB2312" w:hAnsi="仿宋"/>
                <w:sz w:val="24"/>
              </w:rPr>
            </w:pPr>
          </w:p>
          <w:p w:rsidR="0033319A" w:rsidRDefault="0033319A">
            <w:pPr>
              <w:rPr>
                <w:rFonts w:ascii="仿宋_GB2312" w:eastAsia="仿宋_GB2312" w:hAnsi="仿宋"/>
                <w:sz w:val="24"/>
              </w:rPr>
            </w:pPr>
          </w:p>
          <w:p w:rsidR="0033319A" w:rsidRDefault="0033319A">
            <w:pPr>
              <w:rPr>
                <w:rFonts w:ascii="仿宋_GB2312" w:eastAsia="仿宋_GB2312" w:hAnsi="仿宋"/>
                <w:sz w:val="24"/>
              </w:rPr>
            </w:pPr>
          </w:p>
          <w:p w:rsidR="0033319A" w:rsidRDefault="0033319A">
            <w:pPr>
              <w:rPr>
                <w:rFonts w:ascii="仿宋_GB2312" w:eastAsia="仿宋_GB2312" w:hAnsi="仿宋"/>
                <w:sz w:val="24"/>
              </w:rPr>
            </w:pPr>
          </w:p>
          <w:p w:rsidR="0033319A" w:rsidRDefault="0033319A">
            <w:pPr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</w:tc>
      </w:tr>
      <w:tr w:rsidR="0033319A">
        <w:trPr>
          <w:trHeight w:val="1968"/>
        </w:trPr>
        <w:tc>
          <w:tcPr>
            <w:tcW w:w="9639" w:type="dxa"/>
            <w:gridSpan w:val="6"/>
          </w:tcPr>
          <w:p w:rsidR="0033319A" w:rsidRDefault="008A34DA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</w:t>
            </w:r>
            <w:r>
              <w:rPr>
                <w:rFonts w:ascii="黑体" w:eastAsia="黑体" w:hAnsi="黑体"/>
                <w:sz w:val="24"/>
              </w:rPr>
              <w:t>需要说明的</w:t>
            </w:r>
            <w:r>
              <w:rPr>
                <w:rFonts w:ascii="黑体" w:eastAsia="黑体" w:hAnsi="黑体" w:hint="eastAsia"/>
                <w:sz w:val="24"/>
              </w:rPr>
              <w:t>其他</w:t>
            </w:r>
            <w:r>
              <w:rPr>
                <w:rFonts w:ascii="黑体" w:eastAsia="黑体" w:hAnsi="黑体"/>
                <w:sz w:val="24"/>
              </w:rPr>
              <w:t>事项：</w:t>
            </w:r>
          </w:p>
          <w:p w:rsidR="0033319A" w:rsidRDefault="0033319A">
            <w:pPr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</w:tc>
      </w:tr>
      <w:tr w:rsidR="0033319A">
        <w:trPr>
          <w:trHeight w:val="1968"/>
        </w:trPr>
        <w:tc>
          <w:tcPr>
            <w:tcW w:w="1795" w:type="dxa"/>
          </w:tcPr>
          <w:p w:rsidR="0033319A" w:rsidRDefault="0033319A">
            <w:pPr>
              <w:rPr>
                <w:rFonts w:ascii="黑体" w:eastAsia="黑体" w:hAnsi="黑体"/>
                <w:sz w:val="24"/>
              </w:rPr>
            </w:pPr>
          </w:p>
          <w:p w:rsidR="0033319A" w:rsidRDefault="0033319A">
            <w:pPr>
              <w:rPr>
                <w:rFonts w:ascii="黑体" w:eastAsia="黑体" w:hAnsi="黑体"/>
                <w:sz w:val="24"/>
              </w:rPr>
            </w:pPr>
          </w:p>
          <w:p w:rsidR="0033319A" w:rsidRDefault="0033319A">
            <w:pPr>
              <w:rPr>
                <w:rFonts w:ascii="黑体" w:eastAsia="黑体" w:hAnsi="黑体"/>
                <w:sz w:val="24"/>
              </w:rPr>
            </w:pPr>
          </w:p>
          <w:p w:rsidR="0033319A" w:rsidRDefault="008A34DA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单位意见</w:t>
            </w:r>
          </w:p>
        </w:tc>
        <w:tc>
          <w:tcPr>
            <w:tcW w:w="7844" w:type="dxa"/>
            <w:gridSpan w:val="5"/>
          </w:tcPr>
          <w:p w:rsidR="0033319A" w:rsidRDefault="0033319A">
            <w:pPr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33319A" w:rsidRDefault="0033319A">
            <w:pPr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33319A" w:rsidRDefault="0033319A">
            <w:pPr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33319A" w:rsidRDefault="008A34DA">
            <w:pPr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</w:t>
            </w:r>
          </w:p>
          <w:p w:rsidR="0033319A" w:rsidRDefault="008A34DA">
            <w:pPr>
              <w:ind w:firstLineChars="1100" w:firstLine="264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单位负责人：</w:t>
            </w:r>
          </w:p>
          <w:p w:rsidR="0033319A" w:rsidRDefault="008A34DA">
            <w:pPr>
              <w:ind w:firstLineChars="1100" w:firstLine="2640"/>
              <w:rPr>
                <w:rFonts w:ascii="仿宋_GB2312" w:eastAsia="仿宋_GB2312" w:hAnsi="仿宋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单位</w:t>
            </w:r>
            <w:r>
              <w:rPr>
                <w:rFonts w:ascii="黑体" w:eastAsia="黑体" w:hAnsi="黑体" w:hint="eastAsia"/>
                <w:sz w:val="24"/>
              </w:rPr>
              <w:t>盖</w:t>
            </w:r>
            <w:r>
              <w:rPr>
                <w:rFonts w:ascii="黑体" w:eastAsia="黑体" w:hAnsi="黑体" w:hint="eastAsia"/>
                <w:sz w:val="24"/>
              </w:rPr>
              <w:t>章：</w:t>
            </w:r>
          </w:p>
        </w:tc>
      </w:tr>
    </w:tbl>
    <w:p w:rsidR="0033319A" w:rsidRDefault="008A34DA">
      <w:pPr>
        <w:spacing w:afterLines="50" w:after="156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                      </w:t>
      </w:r>
      <w:r>
        <w:rPr>
          <w:rFonts w:ascii="黑体" w:eastAsia="黑体" w:hAnsi="黑体" w:hint="eastAsia"/>
          <w:sz w:val="24"/>
        </w:rPr>
        <w:t xml:space="preserve">                </w:t>
      </w:r>
      <w:r>
        <w:rPr>
          <w:rFonts w:ascii="黑体" w:eastAsia="黑体" w:hAnsi="黑体" w:hint="eastAsia"/>
          <w:sz w:val="24"/>
        </w:rPr>
        <w:t xml:space="preserve">  </w:t>
      </w:r>
      <w:r>
        <w:rPr>
          <w:rFonts w:ascii="黑体" w:eastAsia="黑体" w:hAnsi="黑体" w:hint="eastAsia"/>
          <w:sz w:val="24"/>
        </w:rPr>
        <w:t>填报日期：</w:t>
      </w:r>
      <w:r>
        <w:rPr>
          <w:rFonts w:ascii="黑体" w:eastAsia="黑体" w:hAnsi="黑体" w:hint="eastAsia"/>
          <w:sz w:val="24"/>
        </w:rPr>
        <w:t xml:space="preserve">    </w:t>
      </w:r>
      <w:r>
        <w:rPr>
          <w:rFonts w:ascii="黑体" w:eastAsia="黑体" w:hAnsi="黑体" w:hint="eastAsia"/>
          <w:sz w:val="24"/>
        </w:rPr>
        <w:t>年</w:t>
      </w:r>
      <w:r>
        <w:rPr>
          <w:rFonts w:ascii="黑体" w:eastAsia="黑体" w:hAnsi="黑体" w:hint="eastAsia"/>
          <w:sz w:val="24"/>
        </w:rPr>
        <w:t xml:space="preserve">    </w:t>
      </w:r>
      <w:r>
        <w:rPr>
          <w:rFonts w:ascii="黑体" w:eastAsia="黑体" w:hAnsi="黑体" w:hint="eastAsia"/>
          <w:sz w:val="24"/>
        </w:rPr>
        <w:t>月</w:t>
      </w:r>
      <w:r>
        <w:rPr>
          <w:rFonts w:ascii="黑体" w:eastAsia="黑体" w:hAnsi="黑体" w:hint="eastAsia"/>
          <w:sz w:val="24"/>
        </w:rPr>
        <w:t xml:space="preserve">    </w:t>
      </w:r>
      <w:r>
        <w:rPr>
          <w:rFonts w:ascii="黑体" w:eastAsia="黑体" w:hAnsi="黑体" w:hint="eastAsia"/>
          <w:sz w:val="24"/>
        </w:rPr>
        <w:t>日</w:t>
      </w:r>
    </w:p>
    <w:p w:rsidR="0033319A" w:rsidRDefault="0033319A">
      <w:pPr>
        <w:rPr>
          <w:rFonts w:ascii="仿宋_GB2312" w:eastAsia="仿宋_GB2312" w:hAnsi="仿宋"/>
          <w:sz w:val="24"/>
        </w:rPr>
      </w:pPr>
    </w:p>
    <w:sectPr w:rsidR="00333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wMDU0ODVjYWNmZjNlY2IxOGU4YjYxNzMxYzIwYTQifQ=="/>
  </w:docVars>
  <w:rsids>
    <w:rsidRoot w:val="00E95B61"/>
    <w:rsid w:val="0013273F"/>
    <w:rsid w:val="002049CB"/>
    <w:rsid w:val="0033319A"/>
    <w:rsid w:val="00450335"/>
    <w:rsid w:val="004A6B7C"/>
    <w:rsid w:val="007E657D"/>
    <w:rsid w:val="008A34DA"/>
    <w:rsid w:val="009B433F"/>
    <w:rsid w:val="009F4AC3"/>
    <w:rsid w:val="00BE1280"/>
    <w:rsid w:val="00E95B61"/>
    <w:rsid w:val="11274C70"/>
    <w:rsid w:val="17E5330F"/>
    <w:rsid w:val="1C631B3C"/>
    <w:rsid w:val="265C59F2"/>
    <w:rsid w:val="29AF6F1E"/>
    <w:rsid w:val="3DE82F20"/>
    <w:rsid w:val="45341835"/>
    <w:rsid w:val="4D9549A9"/>
    <w:rsid w:val="67296478"/>
    <w:rsid w:val="766F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4B76F"/>
  <w15:docId w15:val="{1FC7D71F-C866-4225-BC59-801F1888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张蓓蓓</dc:creator>
  <cp:lastModifiedBy>张蓓蓓</cp:lastModifiedBy>
  <cp:revision>6</cp:revision>
  <dcterms:created xsi:type="dcterms:W3CDTF">2022-04-29T00:36:00Z</dcterms:created>
  <dcterms:modified xsi:type="dcterms:W3CDTF">2022-06-30T01:17:00Z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52F9F7A3DA514FDCB81CB0FA6CE035EA</vt:lpwstr>
  </property>
</Properties>
</file>