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1B" w:rsidRDefault="0011638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p w:rsidR="00D1451B" w:rsidRDefault="00D1451B">
      <w:pPr>
        <w:jc w:val="center"/>
        <w:rPr>
          <w:rFonts w:ascii="方正小标宋简体" w:eastAsia="方正小标宋简体"/>
          <w:sz w:val="44"/>
          <w:szCs w:val="44"/>
        </w:rPr>
      </w:pPr>
    </w:p>
    <w:p w:rsidR="00D1451B" w:rsidRDefault="00116388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高校党内统计系统升级</w:t>
      </w:r>
      <w:r w:rsidR="00466E3B">
        <w:rPr>
          <w:rFonts w:ascii="方正小标宋简体" w:eastAsia="方正小标宋简体" w:hint="eastAsia"/>
          <w:sz w:val="44"/>
          <w:szCs w:val="44"/>
        </w:rPr>
        <w:t>和操作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指引</w:t>
      </w:r>
    </w:p>
    <w:p w:rsidR="00D1451B" w:rsidRDefault="00D1451B">
      <w:pPr>
        <w:rPr>
          <w:rFonts w:ascii="黑体" w:eastAsia="黑体" w:hAnsi="黑体"/>
          <w:sz w:val="32"/>
          <w:szCs w:val="32"/>
        </w:rPr>
      </w:pPr>
    </w:p>
    <w:p w:rsidR="00D1451B" w:rsidRDefault="0011638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一、下载补丁并升级</w:t>
      </w:r>
    </w:p>
    <w:p w:rsidR="00D1451B" w:rsidRDefault="00116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备份数据。打开高校党内统计系统，执行“系统”——“数据备份”功能，把现有的数据备份一份。</w:t>
      </w:r>
    </w:p>
    <w:p w:rsidR="00D1451B" w:rsidRDefault="00116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下载补丁并升级。在南粤党旗红</w:t>
      </w:r>
      <w:r>
        <w:rPr>
          <w:rFonts w:ascii="仿宋_GB2312" w:eastAsia="仿宋_GB2312" w:hint="eastAsia"/>
          <w:sz w:val="32"/>
          <w:szCs w:val="32"/>
        </w:rPr>
        <w:t>QQ</w:t>
      </w:r>
      <w:proofErr w:type="gramStart"/>
      <w:r>
        <w:rPr>
          <w:rFonts w:ascii="仿宋_GB2312" w:eastAsia="仿宋_GB2312" w:hint="eastAsia"/>
          <w:sz w:val="32"/>
          <w:szCs w:val="32"/>
        </w:rPr>
        <w:t>群文件</w:t>
      </w:r>
      <w:proofErr w:type="gramEnd"/>
      <w:r>
        <w:rPr>
          <w:rFonts w:ascii="仿宋_GB2312" w:eastAsia="仿宋_GB2312" w:hint="eastAsia"/>
          <w:sz w:val="32"/>
          <w:szCs w:val="32"/>
        </w:rPr>
        <w:t>中下载最新的补丁“高校党内统计系统补丁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70413</w:t>
      </w:r>
      <w:r>
        <w:rPr>
          <w:rFonts w:ascii="仿宋_GB2312" w:eastAsia="仿宋_GB2312" w:hint="eastAsia"/>
          <w:sz w:val="32"/>
          <w:szCs w:val="32"/>
        </w:rPr>
        <w:t>”，关闭统计系统，关闭电脑的防火墙和杀毒软件，运行最新的补丁。</w:t>
      </w:r>
    </w:p>
    <w:p w:rsidR="00D1451B" w:rsidRDefault="00116388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数据填报</w:t>
      </w:r>
    </w:p>
    <w:p w:rsidR="00D1451B" w:rsidRDefault="00116388">
      <w:pPr>
        <w:spacing w:afterLines="100" w:after="312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填报新的报表之前，执行“报表</w:t>
      </w:r>
      <w:r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”—“</w:t>
      </w:r>
      <w:r>
        <w:rPr>
          <w:rFonts w:ascii="仿宋_GB2312" w:eastAsia="仿宋_GB2312" w:hint="eastAsia"/>
          <w:sz w:val="32"/>
          <w:szCs w:val="32"/>
        </w:rPr>
        <w:t>统计</w:t>
      </w:r>
      <w:r>
        <w:rPr>
          <w:rFonts w:ascii="仿宋_GB2312" w:eastAsia="仿宋_GB2312" w:hint="eastAsia"/>
          <w:sz w:val="32"/>
          <w:szCs w:val="32"/>
        </w:rPr>
        <w:t>报表填报”—“填报”—“数据转存”，录入历史报表名称，把上次填报的数据转存到历史统计报表模块去。如下图所示：</w:t>
      </w:r>
    </w:p>
    <w:p w:rsidR="00D1451B" w:rsidRDefault="00116388">
      <w:pPr>
        <w:rPr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076190" cy="1581150"/>
            <wp:effectExtent l="9525" t="9525" r="19685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1581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451B" w:rsidRDefault="00D1451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1451B" w:rsidRDefault="00116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执行“</w:t>
      </w:r>
      <w:r>
        <w:rPr>
          <w:rFonts w:ascii="仿宋_GB2312" w:eastAsia="仿宋_GB2312" w:hint="eastAsia"/>
          <w:sz w:val="32"/>
          <w:szCs w:val="32"/>
        </w:rPr>
        <w:t>统计</w:t>
      </w:r>
      <w:r>
        <w:rPr>
          <w:rFonts w:ascii="仿宋_GB2312" w:eastAsia="仿宋_GB2312" w:hint="eastAsia"/>
          <w:sz w:val="32"/>
          <w:szCs w:val="32"/>
        </w:rPr>
        <w:t>报表填报”—“填报”—“删除所有组织报表数据”，清空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年版本报表，可以看到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年版本最新报表。</w:t>
      </w:r>
    </w:p>
    <w:p w:rsidR="00D1451B" w:rsidRDefault="00116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int="eastAsia"/>
          <w:sz w:val="32"/>
          <w:szCs w:val="32"/>
        </w:rPr>
        <w:t>双击打开每张报表，单击“修改”按钮，进行数据填报，填报完毕后，单击“保存”</w:t>
      </w:r>
      <w:r>
        <w:rPr>
          <w:rFonts w:ascii="仿宋_GB2312" w:eastAsia="仿宋_GB2312" w:hint="eastAsia"/>
          <w:sz w:val="32"/>
          <w:szCs w:val="32"/>
        </w:rPr>
        <w:t>→</w:t>
      </w:r>
      <w:r>
        <w:rPr>
          <w:rFonts w:ascii="仿宋_GB2312" w:eastAsia="仿宋_GB2312" w:hint="eastAsia"/>
          <w:sz w:val="32"/>
          <w:szCs w:val="32"/>
        </w:rPr>
        <w:t>“审核”，审核通过了，才完成一张表格的填报。</w:t>
      </w:r>
    </w:p>
    <w:p w:rsidR="00D1451B" w:rsidRDefault="00116388">
      <w:pPr>
        <w:spacing w:afterLines="100" w:after="312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所有表格填写完毕之后，执行“</w:t>
      </w:r>
      <w:r>
        <w:rPr>
          <w:rFonts w:ascii="仿宋_GB2312" w:eastAsia="仿宋_GB2312" w:hint="eastAsia"/>
          <w:sz w:val="32"/>
          <w:szCs w:val="32"/>
        </w:rPr>
        <w:t>统计</w:t>
      </w:r>
      <w:r>
        <w:rPr>
          <w:rFonts w:ascii="仿宋_GB2312" w:eastAsia="仿宋_GB2312" w:hint="eastAsia"/>
          <w:sz w:val="32"/>
          <w:szCs w:val="32"/>
        </w:rPr>
        <w:t>报表填报”—“审核”—“审核所有报表”，要求所有审核关系必须通过。如下图所示：</w:t>
      </w:r>
    </w:p>
    <w:p w:rsidR="00D1451B" w:rsidRDefault="00116388">
      <w:pPr>
        <w:jc w:val="center"/>
      </w:pPr>
      <w:r>
        <w:rPr>
          <w:noProof/>
        </w:rPr>
        <w:drawing>
          <wp:inline distT="0" distB="0" distL="114300" distR="114300">
            <wp:extent cx="4845050" cy="2409190"/>
            <wp:effectExtent l="9525" t="9525" r="22225" b="1968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5050" cy="2409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451B" w:rsidRDefault="00D1451B"/>
    <w:p w:rsidR="00D1451B" w:rsidRDefault="00116388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数据上报</w:t>
      </w:r>
    </w:p>
    <w:p w:rsidR="00D1451B" w:rsidRDefault="00116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所有报表数据关系审核通过了之后，进行数据上报。执行“数据交换”—“数据上报”功能，在弹出的窗口中，选择保存上报文件的路径，单击“开始”按钮，即可生成上报文件。</w:t>
      </w:r>
    </w:p>
    <w:p w:rsidR="00D1451B" w:rsidRDefault="001163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备份数据。执行“系统”——“数据备份”功能，把现有的数据备份一份。也可以把填报的报表导出到</w:t>
      </w:r>
      <w:r>
        <w:rPr>
          <w:rFonts w:ascii="仿宋_GB2312" w:eastAsia="仿宋_GB2312" w:hint="eastAsia"/>
          <w:sz w:val="32"/>
          <w:szCs w:val="32"/>
        </w:rPr>
        <w:t>EXCEL</w:t>
      </w:r>
      <w:r>
        <w:rPr>
          <w:rFonts w:ascii="仿宋_GB2312" w:eastAsia="仿宋_GB2312" w:hint="eastAsia"/>
          <w:sz w:val="32"/>
          <w:szCs w:val="32"/>
        </w:rPr>
        <w:t>去，执行“</w:t>
      </w:r>
      <w:r>
        <w:rPr>
          <w:rFonts w:ascii="仿宋_GB2312" w:eastAsia="仿宋_GB2312" w:hint="eastAsia"/>
          <w:sz w:val="32"/>
          <w:szCs w:val="32"/>
        </w:rPr>
        <w:t>统计</w:t>
      </w:r>
      <w:r>
        <w:rPr>
          <w:rFonts w:ascii="仿宋_GB2312" w:eastAsia="仿宋_GB2312" w:hint="eastAsia"/>
          <w:sz w:val="32"/>
          <w:szCs w:val="32"/>
        </w:rPr>
        <w:t>报表填报”—“打印”—“选择导出</w:t>
      </w:r>
      <w:r>
        <w:rPr>
          <w:rFonts w:ascii="仿宋_GB2312" w:eastAsia="仿宋_GB2312" w:hint="eastAsia"/>
          <w:sz w:val="32"/>
          <w:szCs w:val="32"/>
        </w:rPr>
        <w:t>EXCEL</w:t>
      </w:r>
      <w:r>
        <w:rPr>
          <w:rFonts w:ascii="仿宋_GB2312" w:eastAsia="仿宋_GB2312" w:hint="eastAsia"/>
          <w:sz w:val="32"/>
          <w:szCs w:val="32"/>
        </w:rPr>
        <w:t>文件”，把报表导出成</w:t>
      </w:r>
      <w:r>
        <w:rPr>
          <w:rFonts w:ascii="仿宋_GB2312" w:eastAsia="仿宋_GB2312" w:hint="eastAsia"/>
          <w:sz w:val="32"/>
          <w:szCs w:val="32"/>
        </w:rPr>
        <w:t>EXCEL</w:t>
      </w:r>
      <w:r>
        <w:rPr>
          <w:rFonts w:ascii="仿宋_GB2312" w:eastAsia="仿宋_GB2312" w:hint="eastAsia"/>
          <w:sz w:val="32"/>
          <w:szCs w:val="32"/>
        </w:rPr>
        <w:t>文件，如下图所示：</w:t>
      </w:r>
    </w:p>
    <w:p w:rsidR="00D1451B" w:rsidRDefault="00116388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5270500" cy="2185035"/>
            <wp:effectExtent l="9525" t="9525" r="15875" b="152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850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1451B">
      <w:footerReference w:type="default" r:id="rId12"/>
      <w:pgSz w:w="11906" w:h="16838"/>
      <w:pgMar w:top="1440" w:right="1800" w:bottom="1440" w:left="1800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88" w:rsidRDefault="00116388">
      <w:r>
        <w:separator/>
      </w:r>
    </w:p>
  </w:endnote>
  <w:endnote w:type="continuationSeparator" w:id="0">
    <w:p w:rsidR="00116388" w:rsidRDefault="0011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026796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1451B" w:rsidRDefault="00116388">
        <w:pPr>
          <w:pStyle w:val="a4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hint="eastAsia"/>
          </w:rPr>
          <w:t xml:space="preserve"> </w:t>
        </w:r>
      </w:p>
    </w:sdtContent>
  </w:sdt>
  <w:p w:rsidR="00D1451B" w:rsidRDefault="00D145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88" w:rsidRDefault="00116388">
      <w:r>
        <w:separator/>
      </w:r>
    </w:p>
  </w:footnote>
  <w:footnote w:type="continuationSeparator" w:id="0">
    <w:p w:rsidR="00116388" w:rsidRDefault="0011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AB0B3"/>
    <w:multiLevelType w:val="singleLevel"/>
    <w:tmpl w:val="57BAB0B3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501DD"/>
    <w:rsid w:val="00051C99"/>
    <w:rsid w:val="000D02FD"/>
    <w:rsid w:val="00116388"/>
    <w:rsid w:val="00144A19"/>
    <w:rsid w:val="00172783"/>
    <w:rsid w:val="00466E3B"/>
    <w:rsid w:val="005447E0"/>
    <w:rsid w:val="0059084D"/>
    <w:rsid w:val="005F063D"/>
    <w:rsid w:val="006144E0"/>
    <w:rsid w:val="00805846"/>
    <w:rsid w:val="009376FF"/>
    <w:rsid w:val="009723CC"/>
    <w:rsid w:val="00A9362B"/>
    <w:rsid w:val="00B1499E"/>
    <w:rsid w:val="00D1451B"/>
    <w:rsid w:val="00ED05AE"/>
    <w:rsid w:val="00F97ABA"/>
    <w:rsid w:val="06EA1527"/>
    <w:rsid w:val="08A80A5E"/>
    <w:rsid w:val="0C071A68"/>
    <w:rsid w:val="4586162F"/>
    <w:rsid w:val="6EB5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李甜</cp:lastModifiedBy>
  <cp:revision>15</cp:revision>
  <dcterms:created xsi:type="dcterms:W3CDTF">2016-08-22T07:50:00Z</dcterms:created>
  <dcterms:modified xsi:type="dcterms:W3CDTF">2017-04-19T07:57:00Z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