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8F" w:rsidRPr="00FA37A5" w:rsidRDefault="00FA37A5">
      <w:pPr>
        <w:jc w:val="center"/>
        <w:rPr>
          <w:rFonts w:ascii="黑体" w:eastAsia="黑体" w:hAnsi="黑体" w:cs="仿宋"/>
          <w:b/>
          <w:bCs/>
          <w:kern w:val="0"/>
          <w:sz w:val="40"/>
          <w:szCs w:val="32"/>
        </w:rPr>
      </w:pPr>
      <w:r w:rsidRPr="00FA37A5">
        <w:rPr>
          <w:rFonts w:ascii="黑体" w:eastAsia="黑体" w:hAnsi="黑体" w:cs="仿宋" w:hint="eastAsia"/>
          <w:b/>
          <w:bCs/>
          <w:kern w:val="0"/>
          <w:sz w:val="40"/>
          <w:szCs w:val="32"/>
        </w:rPr>
        <w:t>光电子材料与技术研究所</w:t>
      </w:r>
      <w:r w:rsidRPr="00FA37A5">
        <w:rPr>
          <w:rFonts w:ascii="黑体" w:eastAsia="黑体" w:hAnsi="黑体" w:cs="仿宋" w:hint="eastAsia"/>
          <w:b/>
          <w:bCs/>
          <w:kern w:val="0"/>
          <w:sz w:val="40"/>
          <w:szCs w:val="32"/>
        </w:rPr>
        <w:t>2016</w:t>
      </w:r>
      <w:r w:rsidRPr="00FA37A5">
        <w:rPr>
          <w:rFonts w:ascii="黑体" w:eastAsia="黑体" w:hAnsi="黑体" w:cs="仿宋" w:hint="eastAsia"/>
          <w:b/>
          <w:bCs/>
          <w:kern w:val="0"/>
          <w:sz w:val="40"/>
          <w:szCs w:val="32"/>
        </w:rPr>
        <w:t>学年硕士研究生国家奖学金</w:t>
      </w:r>
      <w:r w:rsidRPr="00FA37A5">
        <w:rPr>
          <w:rFonts w:ascii="黑体" w:eastAsia="黑体" w:hAnsi="黑体" w:cs="仿宋" w:hint="eastAsia"/>
          <w:b/>
          <w:bCs/>
          <w:kern w:val="0"/>
          <w:sz w:val="40"/>
          <w:szCs w:val="32"/>
        </w:rPr>
        <w:t>获奖名单</w:t>
      </w:r>
    </w:p>
    <w:p w:rsidR="00FC208F" w:rsidRPr="00FA37A5" w:rsidRDefault="00FA37A5">
      <w:pPr>
        <w:spacing w:line="360" w:lineRule="auto"/>
        <w:ind w:firstLine="480"/>
        <w:rPr>
          <w:rFonts w:ascii="宋体" w:hAnsi="宋体"/>
          <w:sz w:val="28"/>
          <w:szCs w:val="28"/>
        </w:rPr>
      </w:pPr>
      <w:r w:rsidRPr="00FA37A5">
        <w:rPr>
          <w:rFonts w:ascii="宋体" w:hAnsi="宋体"/>
          <w:sz w:val="28"/>
          <w:szCs w:val="28"/>
        </w:rPr>
        <w:t>根据财政部、教育部</w:t>
      </w:r>
      <w:r w:rsidRPr="00FA37A5">
        <w:rPr>
          <w:rFonts w:ascii="宋体" w:hAnsi="宋体" w:hint="eastAsia"/>
          <w:sz w:val="28"/>
          <w:szCs w:val="28"/>
        </w:rPr>
        <w:t>《</w:t>
      </w:r>
      <w:r w:rsidRPr="00FA37A5">
        <w:rPr>
          <w:rFonts w:ascii="宋体" w:hAnsi="宋体"/>
          <w:sz w:val="28"/>
          <w:szCs w:val="28"/>
        </w:rPr>
        <w:t>研究生国家奖学金管理暂行办法</w:t>
      </w:r>
      <w:r w:rsidRPr="00FA37A5">
        <w:rPr>
          <w:rFonts w:ascii="宋体" w:hAnsi="宋体" w:hint="eastAsia"/>
          <w:sz w:val="28"/>
          <w:szCs w:val="28"/>
        </w:rPr>
        <w:t>》（</w:t>
      </w:r>
      <w:proofErr w:type="gramStart"/>
      <w:r w:rsidRPr="00FA37A5">
        <w:rPr>
          <w:rFonts w:ascii="宋体" w:hAnsi="宋体"/>
          <w:sz w:val="28"/>
          <w:szCs w:val="28"/>
        </w:rPr>
        <w:t>财教</w:t>
      </w:r>
      <w:proofErr w:type="gramEnd"/>
      <w:r w:rsidRPr="00FA37A5">
        <w:rPr>
          <w:rFonts w:ascii="宋体" w:hAnsi="宋体"/>
          <w:sz w:val="28"/>
          <w:szCs w:val="28"/>
        </w:rPr>
        <w:t>[2012]342</w:t>
      </w:r>
      <w:r w:rsidRPr="00FA37A5">
        <w:rPr>
          <w:rFonts w:ascii="宋体" w:hAnsi="宋体"/>
          <w:sz w:val="28"/>
          <w:szCs w:val="28"/>
        </w:rPr>
        <w:t>号</w:t>
      </w:r>
      <w:r w:rsidRPr="00FA37A5">
        <w:rPr>
          <w:rFonts w:ascii="宋体" w:hAnsi="宋体" w:hint="eastAsia"/>
          <w:sz w:val="28"/>
          <w:szCs w:val="28"/>
        </w:rPr>
        <w:t>）及教育部、财政部关于印发《普通高等学校研究生国家奖学金评审办法》的通知（</w:t>
      </w:r>
      <w:proofErr w:type="gramStart"/>
      <w:r w:rsidRPr="00FA37A5">
        <w:rPr>
          <w:rFonts w:ascii="宋体" w:hAnsi="宋体" w:hint="eastAsia"/>
          <w:sz w:val="28"/>
          <w:szCs w:val="28"/>
        </w:rPr>
        <w:t>教财</w:t>
      </w:r>
      <w:r w:rsidRPr="00FA37A5">
        <w:rPr>
          <w:rFonts w:ascii="宋体" w:hAnsi="宋体"/>
          <w:sz w:val="28"/>
          <w:szCs w:val="28"/>
        </w:rPr>
        <w:t>[</w:t>
      </w:r>
      <w:proofErr w:type="gramEnd"/>
      <w:r w:rsidRPr="00FA37A5">
        <w:rPr>
          <w:rFonts w:ascii="宋体" w:hAnsi="宋体"/>
          <w:sz w:val="28"/>
          <w:szCs w:val="28"/>
        </w:rPr>
        <w:t>201</w:t>
      </w:r>
      <w:r w:rsidRPr="00FA37A5">
        <w:rPr>
          <w:rFonts w:ascii="宋体" w:hAnsi="宋体" w:hint="eastAsia"/>
          <w:sz w:val="28"/>
          <w:szCs w:val="28"/>
        </w:rPr>
        <w:t>4</w:t>
      </w:r>
      <w:r w:rsidRPr="00FA37A5">
        <w:rPr>
          <w:rFonts w:ascii="宋体" w:hAnsi="宋体"/>
          <w:sz w:val="28"/>
          <w:szCs w:val="28"/>
        </w:rPr>
        <w:t>]</w:t>
      </w:r>
      <w:r w:rsidRPr="00FA37A5">
        <w:rPr>
          <w:rFonts w:ascii="宋体" w:hAnsi="宋体" w:hint="eastAsia"/>
          <w:sz w:val="28"/>
          <w:szCs w:val="28"/>
        </w:rPr>
        <w:t>1</w:t>
      </w:r>
      <w:r w:rsidRPr="00FA37A5">
        <w:rPr>
          <w:rFonts w:ascii="宋体" w:hAnsi="宋体" w:hint="eastAsia"/>
          <w:sz w:val="28"/>
          <w:szCs w:val="28"/>
        </w:rPr>
        <w:t>号）文件精神</w:t>
      </w:r>
      <w:r w:rsidRPr="00FA37A5">
        <w:rPr>
          <w:rFonts w:ascii="宋体" w:hAnsi="宋体"/>
          <w:sz w:val="28"/>
          <w:szCs w:val="28"/>
        </w:rPr>
        <w:t>，</w:t>
      </w:r>
      <w:r w:rsidRPr="00FA37A5">
        <w:rPr>
          <w:rFonts w:ascii="宋体" w:hAnsi="宋体" w:hint="eastAsia"/>
          <w:sz w:val="28"/>
          <w:szCs w:val="28"/>
        </w:rPr>
        <w:t>结合我校</w:t>
      </w:r>
      <w:r w:rsidRPr="00FA37A5">
        <w:rPr>
          <w:rFonts w:ascii="宋体" w:hAnsi="宋体" w:hint="eastAsia"/>
          <w:sz w:val="28"/>
          <w:szCs w:val="28"/>
        </w:rPr>
        <w:t>评审办法制定了光电子材料与技术研究所</w:t>
      </w:r>
      <w:r w:rsidRPr="00FA37A5">
        <w:rPr>
          <w:rFonts w:ascii="宋体" w:hAnsi="宋体" w:hint="eastAsia"/>
          <w:sz w:val="28"/>
          <w:szCs w:val="28"/>
        </w:rPr>
        <w:t>2016</w:t>
      </w:r>
      <w:r w:rsidRPr="00FA37A5">
        <w:rPr>
          <w:rFonts w:ascii="宋体" w:hAnsi="宋体" w:hint="eastAsia"/>
          <w:sz w:val="28"/>
          <w:szCs w:val="28"/>
        </w:rPr>
        <w:t>学年硕士研究生国家奖学金评审办法。</w:t>
      </w:r>
    </w:p>
    <w:p w:rsidR="00FC208F" w:rsidRPr="00FA37A5" w:rsidRDefault="00FA37A5">
      <w:pPr>
        <w:spacing w:line="360" w:lineRule="auto"/>
        <w:ind w:firstLine="480"/>
        <w:rPr>
          <w:rFonts w:ascii="宋体" w:hAnsi="宋体"/>
          <w:sz w:val="28"/>
          <w:szCs w:val="28"/>
        </w:rPr>
      </w:pPr>
      <w:r w:rsidRPr="00FA37A5">
        <w:rPr>
          <w:rFonts w:ascii="宋体" w:hAnsi="宋体" w:hint="eastAsia"/>
          <w:sz w:val="28"/>
          <w:szCs w:val="28"/>
        </w:rPr>
        <w:t>经过光电子材料与技术研究所研究生会成员对评审办法的研究以及对参评人员的材料多次审核与计算，于</w:t>
      </w:r>
      <w:r w:rsidRPr="00FA37A5">
        <w:rPr>
          <w:rFonts w:ascii="宋体" w:hAnsi="宋体" w:hint="eastAsia"/>
          <w:sz w:val="28"/>
          <w:szCs w:val="28"/>
        </w:rPr>
        <w:t>2016</w:t>
      </w:r>
      <w:r w:rsidRPr="00FA37A5">
        <w:rPr>
          <w:rFonts w:ascii="宋体" w:hAnsi="宋体" w:hint="eastAsia"/>
          <w:sz w:val="28"/>
          <w:szCs w:val="28"/>
        </w:rPr>
        <w:t>年</w:t>
      </w:r>
      <w:r w:rsidRPr="00FA37A5">
        <w:rPr>
          <w:rFonts w:ascii="宋体" w:hAnsi="宋体" w:hint="eastAsia"/>
          <w:sz w:val="28"/>
          <w:szCs w:val="28"/>
        </w:rPr>
        <w:t>10</w:t>
      </w:r>
      <w:r w:rsidRPr="00FA37A5">
        <w:rPr>
          <w:rFonts w:ascii="宋体" w:hAnsi="宋体" w:hint="eastAsia"/>
          <w:sz w:val="28"/>
          <w:szCs w:val="28"/>
        </w:rPr>
        <w:t>月</w:t>
      </w:r>
      <w:r w:rsidRPr="00FA37A5">
        <w:rPr>
          <w:rFonts w:ascii="宋体" w:hAnsi="宋体" w:hint="eastAsia"/>
          <w:sz w:val="28"/>
          <w:szCs w:val="28"/>
        </w:rPr>
        <w:t>9</w:t>
      </w:r>
      <w:r w:rsidRPr="00FA37A5">
        <w:rPr>
          <w:rFonts w:ascii="宋体" w:hAnsi="宋体" w:hint="eastAsia"/>
          <w:sz w:val="28"/>
          <w:szCs w:val="28"/>
        </w:rPr>
        <w:t>日晚本着平等原则、回避原则、公正原则和保密原则，评出了光电子材料与技术研究所</w:t>
      </w:r>
      <w:r w:rsidRPr="00FA37A5">
        <w:rPr>
          <w:rFonts w:ascii="宋体" w:hAnsi="宋体" w:hint="eastAsia"/>
          <w:sz w:val="28"/>
          <w:szCs w:val="28"/>
        </w:rPr>
        <w:t>2016</w:t>
      </w:r>
      <w:r w:rsidRPr="00FA37A5">
        <w:rPr>
          <w:rFonts w:ascii="宋体" w:hAnsi="宋体" w:hint="eastAsia"/>
          <w:sz w:val="28"/>
          <w:szCs w:val="28"/>
        </w:rPr>
        <w:t>学年硕士研究生国家奖学金的获得者名单，分别是：</w:t>
      </w:r>
    </w:p>
    <w:p w:rsidR="00FC208F" w:rsidRPr="00FA37A5" w:rsidRDefault="00FC208F">
      <w:pPr>
        <w:ind w:firstLine="480"/>
        <w:rPr>
          <w:rFonts w:ascii="宋体" w:hAnsi="宋体"/>
          <w:sz w:val="28"/>
          <w:szCs w:val="28"/>
        </w:rPr>
      </w:pPr>
    </w:p>
    <w:p w:rsidR="00FC208F" w:rsidRPr="00FA37A5" w:rsidRDefault="00FA37A5">
      <w:pPr>
        <w:spacing w:line="480" w:lineRule="auto"/>
        <w:ind w:firstLine="480"/>
        <w:rPr>
          <w:rFonts w:ascii="宋体" w:hAnsi="宋体"/>
          <w:sz w:val="28"/>
          <w:szCs w:val="28"/>
        </w:rPr>
      </w:pPr>
      <w:r>
        <w:rPr>
          <w:rFonts w:ascii="宋体" w:hAnsi="宋体" w:hint="eastAsia"/>
          <w:sz w:val="28"/>
          <w:szCs w:val="28"/>
        </w:rPr>
        <w:t>博士</w:t>
      </w:r>
      <w:r w:rsidRPr="00FA37A5">
        <w:rPr>
          <w:rFonts w:ascii="宋体" w:hAnsi="宋体" w:hint="eastAsia"/>
          <w:sz w:val="28"/>
          <w:szCs w:val="28"/>
        </w:rPr>
        <w:t>：</w:t>
      </w:r>
      <w:r w:rsidRPr="00FA37A5">
        <w:rPr>
          <w:rFonts w:ascii="宋体" w:hAnsi="宋体" w:hint="eastAsia"/>
          <w:sz w:val="28"/>
          <w:szCs w:val="28"/>
        </w:rPr>
        <w:t>宋伟东</w:t>
      </w:r>
    </w:p>
    <w:p w:rsidR="00FC208F" w:rsidRPr="00FA37A5" w:rsidRDefault="00FA37A5">
      <w:pPr>
        <w:spacing w:line="480" w:lineRule="auto"/>
        <w:ind w:firstLine="480"/>
        <w:rPr>
          <w:rFonts w:ascii="宋体" w:hAnsi="宋体"/>
          <w:sz w:val="28"/>
          <w:szCs w:val="28"/>
        </w:rPr>
      </w:pPr>
      <w:r w:rsidRPr="00FA37A5">
        <w:rPr>
          <w:rFonts w:ascii="宋体" w:hAnsi="宋体" w:hint="eastAsia"/>
          <w:sz w:val="28"/>
          <w:szCs w:val="28"/>
        </w:rPr>
        <w:t>学术性硕士：范宣聪</w:t>
      </w:r>
    </w:p>
    <w:p w:rsidR="00FC208F" w:rsidRPr="00FA37A5" w:rsidRDefault="00FA37A5">
      <w:pPr>
        <w:spacing w:line="480" w:lineRule="auto"/>
        <w:ind w:firstLine="480"/>
        <w:rPr>
          <w:rFonts w:ascii="宋体" w:hAnsi="宋体" w:hint="eastAsia"/>
          <w:sz w:val="28"/>
          <w:szCs w:val="28"/>
        </w:rPr>
      </w:pPr>
      <w:r w:rsidRPr="00FA37A5">
        <w:rPr>
          <w:rFonts w:ascii="宋体" w:hAnsi="宋体" w:hint="eastAsia"/>
          <w:sz w:val="28"/>
          <w:szCs w:val="28"/>
        </w:rPr>
        <w:t>专业型硕士：王山林</w:t>
      </w:r>
    </w:p>
    <w:p w:rsidR="00FA37A5" w:rsidRPr="00FA37A5" w:rsidRDefault="00FA37A5">
      <w:pPr>
        <w:spacing w:line="480" w:lineRule="auto"/>
        <w:ind w:firstLine="480"/>
        <w:rPr>
          <w:rFonts w:ascii="宋体" w:hAnsi="宋体"/>
          <w:sz w:val="28"/>
          <w:szCs w:val="28"/>
        </w:rPr>
      </w:pPr>
    </w:p>
    <w:p w:rsidR="00FC208F" w:rsidRPr="00FA37A5" w:rsidRDefault="00FA37A5">
      <w:pPr>
        <w:spacing w:line="360" w:lineRule="auto"/>
        <w:ind w:firstLine="480"/>
        <w:rPr>
          <w:rFonts w:ascii="宋体" w:hAnsi="宋体"/>
          <w:sz w:val="28"/>
          <w:szCs w:val="28"/>
        </w:rPr>
      </w:pPr>
      <w:r w:rsidRPr="00FA37A5">
        <w:rPr>
          <w:rFonts w:ascii="宋体" w:hAnsi="宋体" w:hint="eastAsia"/>
          <w:sz w:val="28"/>
          <w:szCs w:val="28"/>
        </w:rPr>
        <w:t>根据《华南师范大学研究生国家奖学金评审办法》，</w:t>
      </w:r>
      <w:r w:rsidRPr="00FA37A5">
        <w:rPr>
          <w:rFonts w:ascii="宋体" w:hAnsi="宋体" w:hint="eastAsia"/>
          <w:sz w:val="28"/>
          <w:szCs w:val="28"/>
        </w:rPr>
        <w:t>公示无异议后</w:t>
      </w:r>
      <w:r w:rsidRPr="00FA37A5">
        <w:rPr>
          <w:rFonts w:ascii="宋体" w:hAnsi="宋体" w:hint="eastAsia"/>
          <w:sz w:val="28"/>
          <w:szCs w:val="28"/>
        </w:rPr>
        <w:t>，</w:t>
      </w:r>
      <w:r w:rsidRPr="00FA37A5">
        <w:rPr>
          <w:rFonts w:ascii="宋体" w:hAnsi="宋体" w:hint="eastAsia"/>
          <w:sz w:val="28"/>
          <w:szCs w:val="28"/>
        </w:rPr>
        <w:t>将对以上三人提交学校研究生国家奖学金评审领导小组进行审定。</w:t>
      </w:r>
    </w:p>
    <w:p w:rsidR="00FC208F" w:rsidRPr="00FA37A5" w:rsidRDefault="00FC208F">
      <w:pPr>
        <w:spacing w:line="360" w:lineRule="auto"/>
        <w:ind w:firstLine="480"/>
        <w:rPr>
          <w:rFonts w:ascii="宋体" w:hAnsi="宋体"/>
          <w:sz w:val="28"/>
          <w:szCs w:val="28"/>
        </w:rPr>
      </w:pPr>
    </w:p>
    <w:p w:rsidR="00FC208F" w:rsidRPr="00FA37A5" w:rsidRDefault="00FC208F">
      <w:pPr>
        <w:spacing w:line="360" w:lineRule="auto"/>
        <w:ind w:firstLine="480"/>
        <w:rPr>
          <w:rFonts w:ascii="宋体" w:hAnsi="宋体"/>
          <w:sz w:val="28"/>
          <w:szCs w:val="28"/>
        </w:rPr>
      </w:pPr>
    </w:p>
    <w:p w:rsidR="00FC208F" w:rsidRPr="00FA37A5" w:rsidRDefault="00FA37A5">
      <w:pPr>
        <w:spacing w:line="360" w:lineRule="auto"/>
        <w:ind w:firstLine="480"/>
        <w:jc w:val="right"/>
        <w:rPr>
          <w:rFonts w:ascii="宋体" w:hAnsi="宋体"/>
          <w:sz w:val="28"/>
          <w:szCs w:val="28"/>
        </w:rPr>
      </w:pPr>
      <w:bookmarkStart w:id="0" w:name="_GoBack"/>
      <w:bookmarkEnd w:id="0"/>
      <w:r w:rsidRPr="00FA37A5">
        <w:rPr>
          <w:rFonts w:ascii="宋体" w:hAnsi="宋体" w:hint="eastAsia"/>
          <w:sz w:val="28"/>
          <w:szCs w:val="28"/>
        </w:rPr>
        <w:t>光电子材料与技术研究所</w:t>
      </w:r>
    </w:p>
    <w:p w:rsidR="00FC208F" w:rsidRPr="00FA37A5" w:rsidRDefault="00FA37A5">
      <w:pPr>
        <w:spacing w:line="360" w:lineRule="auto"/>
        <w:ind w:firstLine="480"/>
        <w:jc w:val="right"/>
        <w:rPr>
          <w:rFonts w:ascii="宋体" w:hAnsi="宋体"/>
          <w:sz w:val="28"/>
          <w:szCs w:val="28"/>
        </w:rPr>
      </w:pPr>
      <w:r w:rsidRPr="00FA37A5">
        <w:rPr>
          <w:rFonts w:ascii="宋体" w:hAnsi="宋体" w:hint="eastAsia"/>
          <w:sz w:val="28"/>
          <w:szCs w:val="28"/>
        </w:rPr>
        <w:t>2016</w:t>
      </w:r>
      <w:r w:rsidRPr="00FA37A5">
        <w:rPr>
          <w:rFonts w:ascii="宋体" w:hAnsi="宋体" w:hint="eastAsia"/>
          <w:sz w:val="28"/>
          <w:szCs w:val="28"/>
        </w:rPr>
        <w:t>年</w:t>
      </w:r>
      <w:r w:rsidRPr="00FA37A5">
        <w:rPr>
          <w:rFonts w:ascii="宋体" w:hAnsi="宋体" w:hint="eastAsia"/>
          <w:sz w:val="28"/>
          <w:szCs w:val="28"/>
        </w:rPr>
        <w:t>10</w:t>
      </w:r>
      <w:r w:rsidRPr="00FA37A5">
        <w:rPr>
          <w:rFonts w:ascii="宋体" w:hAnsi="宋体" w:hint="eastAsia"/>
          <w:sz w:val="28"/>
          <w:szCs w:val="28"/>
        </w:rPr>
        <w:t>月</w:t>
      </w:r>
      <w:r w:rsidRPr="00FA37A5">
        <w:rPr>
          <w:rFonts w:ascii="宋体" w:hAnsi="宋体" w:hint="eastAsia"/>
          <w:sz w:val="28"/>
          <w:szCs w:val="28"/>
        </w:rPr>
        <w:t>10</w:t>
      </w:r>
      <w:r w:rsidRPr="00FA37A5">
        <w:rPr>
          <w:rFonts w:ascii="宋体" w:hAnsi="宋体" w:hint="eastAsia"/>
          <w:sz w:val="28"/>
          <w:szCs w:val="28"/>
        </w:rPr>
        <w:t>日</w:t>
      </w:r>
    </w:p>
    <w:sectPr w:rsidR="00FC208F" w:rsidRPr="00FA37A5" w:rsidSect="00FC20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4C01699"/>
    <w:rsid w:val="00FA37A5"/>
    <w:rsid w:val="00FC208F"/>
    <w:rsid w:val="54C01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EEB326-2565-4B10-9FB4-53DEAE92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343</Characters>
  <Application>Microsoft Office Word</Application>
  <DocSecurity>0</DocSecurity>
  <Lines>2</Lines>
  <Paragraphs>1</Paragraphs>
  <ScaleCrop>false</ScaleCrop>
  <Company>Sky123.Org</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Sky123.Org</cp:lastModifiedBy>
  <cp:revision>2</cp:revision>
  <cp:lastPrinted>2016-10-10T02:45:00Z</cp:lastPrinted>
  <dcterms:created xsi:type="dcterms:W3CDTF">2016-10-10T02:46:00Z</dcterms:created>
  <dcterms:modified xsi:type="dcterms:W3CDTF">2016-10-10T02:46:00Z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