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" w:hAnsi="仿宋" w:eastAsia="仿宋"/>
          <w:sz w:val="24"/>
          <w:szCs w:val="24"/>
        </w:rPr>
      </w:pPr>
      <w:bookmarkStart w:id="0" w:name="_GoBack"/>
      <w:r>
        <w:rPr>
          <w:rFonts w:hint="eastAsia" w:ascii="仿宋" w:hAnsi="仿宋" w:eastAsia="仿宋"/>
          <w:sz w:val="24"/>
          <w:szCs w:val="24"/>
        </w:rPr>
        <w:t>附件1：</w:t>
      </w:r>
    </w:p>
    <w:p>
      <w:pPr>
        <w:spacing w:line="500" w:lineRule="exact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华南师范大学2018届新疆</w:t>
      </w:r>
      <w:r>
        <w:rPr>
          <w:rFonts w:ascii="黑体" w:hAnsi="黑体" w:eastAsia="黑体"/>
          <w:b/>
          <w:bCs/>
          <w:sz w:val="32"/>
          <w:szCs w:val="32"/>
        </w:rPr>
        <w:t>籍学生</w:t>
      </w:r>
      <w:r>
        <w:rPr>
          <w:rFonts w:hint="eastAsia" w:ascii="黑体" w:hAnsi="黑体" w:eastAsia="黑体"/>
          <w:b/>
          <w:bCs/>
          <w:sz w:val="32"/>
          <w:szCs w:val="32"/>
        </w:rPr>
        <w:t>毕业晚会节目报名表</w:t>
      </w:r>
    </w:p>
    <w:bookmarkEnd w:id="0"/>
    <w:p>
      <w:pPr>
        <w:tabs>
          <w:tab w:val="left" w:pos="685"/>
          <w:tab w:val="left" w:pos="1440"/>
        </w:tabs>
        <w:spacing w:line="240" w:lineRule="atLeast"/>
        <w:jc w:val="left"/>
        <w:rPr>
          <w:rFonts w:ascii="仿宋_GB2312" w:hAnsi="宋体" w:eastAsia="仿宋_GB2312" w:cs="宋体"/>
          <w:b/>
          <w:sz w:val="24"/>
          <w:szCs w:val="36"/>
        </w:rPr>
      </w:pPr>
      <w:r>
        <w:rPr>
          <w:rFonts w:hint="eastAsia" w:ascii="仿宋_GB2312" w:hAnsi="宋体" w:eastAsia="仿宋_GB2312" w:cs="宋体"/>
          <w:b/>
          <w:sz w:val="24"/>
          <w:szCs w:val="36"/>
        </w:rPr>
        <w:t>学院：                                  班级：</w:t>
      </w:r>
    </w:p>
    <w:tbl>
      <w:tblPr>
        <w:tblStyle w:val="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6"/>
        <w:gridCol w:w="2397"/>
        <w:gridCol w:w="1736"/>
        <w:gridCol w:w="2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选送单位</w:t>
            </w:r>
          </w:p>
        </w:tc>
        <w:tc>
          <w:tcPr>
            <w:tcW w:w="6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节目类别/形式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节目名称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节目时长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参与人数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负责人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联系方式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节目成员（根据需要表格可增）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序号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姓名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性别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3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4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5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6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7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8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9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10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节目简介</w:t>
            </w:r>
          </w:p>
        </w:tc>
        <w:tc>
          <w:tcPr>
            <w:tcW w:w="6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所需道具及</w:t>
            </w:r>
          </w:p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设备</w:t>
            </w:r>
          </w:p>
        </w:tc>
        <w:tc>
          <w:tcPr>
            <w:tcW w:w="6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导演组</w:t>
            </w:r>
          </w:p>
          <w:p>
            <w:pPr>
              <w:tabs>
                <w:tab w:val="left" w:pos="1440"/>
              </w:tabs>
              <w:spacing w:line="240" w:lineRule="atLeas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意见</w:t>
            </w:r>
          </w:p>
        </w:tc>
        <w:tc>
          <w:tcPr>
            <w:tcW w:w="6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240" w:lineRule="atLeas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</w:tbl>
    <w:p/>
    <w:sectPr>
      <w:pgSz w:w="11906" w:h="16838"/>
      <w:pgMar w:top="175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D4C27"/>
    <w:rsid w:val="418D4C2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2018-04-17T06:50:00Z</dcterms:created>
  <dc:creator>愤怒的大鸟</dc:creator>
  <cp:lastModifiedBy>愤怒的大鸟</cp:lastModifiedBy>
  <dcterms:modified xsi:type="dcterms:W3CDTF">2018-04-17T06:51:00Z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