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6F9D" w14:textId="77777777" w:rsidR="00A17935" w:rsidRDefault="00A17935">
      <w:pPr>
        <w:jc w:val="center"/>
        <w:rPr>
          <w:rFonts w:ascii="宋体" w:eastAsia="宋体" w:hAnsi="宋体"/>
          <w:b/>
          <w:bCs/>
          <w:sz w:val="48"/>
          <w:szCs w:val="48"/>
        </w:rPr>
      </w:pPr>
    </w:p>
    <w:p w14:paraId="364CA3D7" w14:textId="77777777" w:rsidR="00A17935" w:rsidRDefault="00DD6414">
      <w:pPr>
        <w:jc w:val="center"/>
        <w:rPr>
          <w:rFonts w:ascii="宋体" w:eastAsia="宋体" w:hAnsi="宋体"/>
          <w:b/>
          <w:bCs/>
          <w:sz w:val="48"/>
          <w:szCs w:val="48"/>
        </w:rPr>
      </w:pPr>
      <w:r>
        <w:rPr>
          <w:rFonts w:ascii="宋体" w:eastAsia="宋体" w:hAnsi="宋体" w:hint="eastAsia"/>
          <w:b/>
          <w:bCs/>
          <w:sz w:val="48"/>
          <w:szCs w:val="48"/>
        </w:rPr>
        <w:t>教育科学学院</w:t>
      </w:r>
      <w:r>
        <w:rPr>
          <w:rFonts w:ascii="宋体" w:eastAsia="宋体" w:hAnsi="宋体" w:hint="eastAsia"/>
          <w:b/>
          <w:bCs/>
          <w:sz w:val="48"/>
          <w:szCs w:val="48"/>
        </w:rPr>
        <w:t>2022-2023</w:t>
      </w:r>
      <w:r>
        <w:rPr>
          <w:rFonts w:ascii="宋体" w:eastAsia="宋体" w:hAnsi="宋体" w:hint="eastAsia"/>
          <w:b/>
          <w:bCs/>
          <w:sz w:val="48"/>
          <w:szCs w:val="48"/>
        </w:rPr>
        <w:t>年度学生课外科研院级课题推荐立项项目汇总表</w:t>
      </w:r>
    </w:p>
    <w:tbl>
      <w:tblPr>
        <w:tblW w:w="21476" w:type="dxa"/>
        <w:tblInd w:w="96" w:type="dxa"/>
        <w:tblLook w:val="04A0" w:firstRow="1" w:lastRow="0" w:firstColumn="1" w:lastColumn="0" w:noHBand="0" w:noVBand="1"/>
      </w:tblPr>
      <w:tblGrid>
        <w:gridCol w:w="1077"/>
        <w:gridCol w:w="2319"/>
        <w:gridCol w:w="1146"/>
        <w:gridCol w:w="2250"/>
        <w:gridCol w:w="5250"/>
        <w:gridCol w:w="2182"/>
        <w:gridCol w:w="3434"/>
        <w:gridCol w:w="2672"/>
        <w:gridCol w:w="1146"/>
      </w:tblGrid>
      <w:tr w:rsidR="00A17935" w14:paraId="0F13CAB6" w14:textId="77777777">
        <w:trPr>
          <w:trHeight w:val="944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645B9" w14:textId="77777777" w:rsidR="00A17935" w:rsidRDefault="00DD641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DA325" w14:textId="77777777" w:rsidR="00A17935" w:rsidRDefault="00DD641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申请人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8B395" w14:textId="77777777" w:rsidR="00A17935" w:rsidRDefault="00DD641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年级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E3FC2" w14:textId="77777777" w:rsidR="00A17935" w:rsidRDefault="00DD641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0CD25" w14:textId="77777777" w:rsidR="00A17935" w:rsidRDefault="00DD641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课题名称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ACBD9" w14:textId="77777777" w:rsidR="00A17935" w:rsidRDefault="00DD641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指导老师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B21A5" w14:textId="77777777" w:rsidR="00A17935" w:rsidRDefault="00DD641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团队成员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67A4E" w14:textId="77777777" w:rsidR="00A17935" w:rsidRDefault="00DD641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项目人数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EC120" w14:textId="77777777" w:rsidR="00A17935" w:rsidRDefault="00DD641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A17935" w14:paraId="099A151B" w14:textId="77777777">
        <w:trPr>
          <w:trHeight w:val="1402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452AE" w14:textId="77777777" w:rsidR="00A17935" w:rsidRDefault="00DD641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49749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黄文婧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C763A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07D70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学前教育（师范）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920E1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“望子成龙”真的有错吗？——家长教育期望对学前期独生子女自我控制能力的影响研究：家长教养方式的中介作用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F46DB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郑福明、陈卓君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CE27B6" w14:textId="3AE8A0A6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梁昱洁、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钟雨杏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6372E" w14:textId="6E0F074B" w:rsidR="00A17935" w:rsidRDefault="003962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F8CD1" w14:textId="77777777" w:rsidR="00A17935" w:rsidRDefault="00A1793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17935" w14:paraId="4753163E" w14:textId="77777777">
        <w:trPr>
          <w:trHeight w:val="944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864DA" w14:textId="77777777" w:rsidR="00A17935" w:rsidRDefault="00DD641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1FA4D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胡佳浪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C4699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D2144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特殊教育（师范）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204B2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教育戏剧对融合小学特教班情绪教学的成效研究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AF616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李闻戈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F602B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陈思缘、姚思婷、袁海珊、张林涛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9119D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56C29" w14:textId="77777777" w:rsidR="00A17935" w:rsidRDefault="00A1793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17935" w14:paraId="4DD99450" w14:textId="77777777">
        <w:trPr>
          <w:trHeight w:val="1402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92EF3" w14:textId="77777777" w:rsidR="00A17935" w:rsidRDefault="00DD641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B05BA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甘瑞琳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7AE87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F318F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学前教育（师范）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CFD7C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幼儿园美育课程资源开发与利用——以社会主义核心价值观绘本为例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56346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李群、陈莎莉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E5D8F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彭思怡、潘雨杭、王伊俟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7E45B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053BE" w14:textId="77777777" w:rsidR="00A17935" w:rsidRDefault="00A1793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17935" w14:paraId="2421690E" w14:textId="77777777">
        <w:trPr>
          <w:trHeight w:val="944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B974E" w14:textId="77777777" w:rsidR="00A17935" w:rsidRDefault="00DD641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867CC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张俏琳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2DC7F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1B061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学前教育（师范）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85493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城乡小学轮岗教师适应性发展支持路径研究—以梅州地区为例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1755A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冯生尧、马林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FD18B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黄李莹，王若溪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67ECA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AD52F" w14:textId="77777777" w:rsidR="00A17935" w:rsidRDefault="00A1793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17935" w14:paraId="16BAF170" w14:textId="77777777">
        <w:trPr>
          <w:trHeight w:val="944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81707" w14:textId="77777777" w:rsidR="00A17935" w:rsidRDefault="00DD641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83253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饶语婷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F5845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级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A18CC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小学教育（师范）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619C2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教师主讲课程开发促进师范生专业发展的行动研究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7048B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黄甫全、陈思宇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5EC8A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程子和、黄咏茵、郭馨婷、邹伟权、</w:t>
            </w:r>
          </w:p>
          <w:p w14:paraId="00802BC6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郭小漫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C02E7" w14:textId="77777777" w:rsidR="00A17935" w:rsidRDefault="00DD64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825B1" w14:textId="77777777" w:rsidR="00A17935" w:rsidRDefault="00A1793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14:paraId="1CCD0C03" w14:textId="77777777" w:rsidR="00A17935" w:rsidRDefault="00A17935">
      <w:pPr>
        <w:rPr>
          <w:rFonts w:ascii="宋体" w:eastAsia="宋体" w:hAnsi="宋体"/>
          <w:b/>
          <w:bCs/>
          <w:sz w:val="32"/>
          <w:szCs w:val="32"/>
        </w:rPr>
      </w:pPr>
    </w:p>
    <w:sectPr w:rsidR="00A17935">
      <w:headerReference w:type="default" r:id="rId8"/>
      <w:pgSz w:w="24480" w:h="1584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D331" w14:textId="77777777" w:rsidR="00DD6414" w:rsidRDefault="00DD6414">
      <w:r>
        <w:separator/>
      </w:r>
    </w:p>
  </w:endnote>
  <w:endnote w:type="continuationSeparator" w:id="0">
    <w:p w14:paraId="734E630D" w14:textId="77777777" w:rsidR="00DD6414" w:rsidRDefault="00DD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Bold r:id="rId1" w:subsetted="1" w:fontKey="{DAF0AC29-A5DD-44CE-B057-AB0EBF7A8BA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82A80B46-220D-4D73-A736-9C61EB43F8BC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D751" w14:textId="77777777" w:rsidR="00DD6414" w:rsidRDefault="00DD6414">
      <w:r>
        <w:separator/>
      </w:r>
    </w:p>
  </w:footnote>
  <w:footnote w:type="continuationSeparator" w:id="0">
    <w:p w14:paraId="38E238B6" w14:textId="77777777" w:rsidR="00DD6414" w:rsidRDefault="00DD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F4CE" w14:textId="77777777" w:rsidR="00A17935" w:rsidRDefault="00DD6414">
    <w:pPr>
      <w:pStyle w:val="a7"/>
      <w:pBdr>
        <w:bottom w:val="single" w:sz="24" w:space="1" w:color="FF0000"/>
      </w:pBdr>
      <w:rPr>
        <w:b/>
        <w:bCs/>
        <w:sz w:val="72"/>
        <w:szCs w:val="72"/>
        <w:vertAlign w:val="superscript"/>
      </w:rPr>
    </w:pPr>
    <w:r>
      <w:rPr>
        <w:noProof/>
        <w:sz w:val="22"/>
        <w:szCs w:val="22"/>
      </w:rPr>
      <w:drawing>
        <wp:inline distT="0" distB="0" distL="0" distR="0" wp14:anchorId="5A6CF4BD" wp14:editId="20F5E39C">
          <wp:extent cx="676275" cy="6477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72"/>
        <w:szCs w:val="72"/>
        <w:vertAlign w:val="superscript"/>
      </w:rPr>
      <w:t>共青团华南师范大学教育科学学院委员会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embedTrueTypeFonts/>
  <w:saveSubsetFont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4D9"/>
    <w:rsid w:val="00042826"/>
    <w:rsid w:val="00070151"/>
    <w:rsid w:val="00070A3E"/>
    <w:rsid w:val="001A15EE"/>
    <w:rsid w:val="002312B0"/>
    <w:rsid w:val="003962E1"/>
    <w:rsid w:val="004606E9"/>
    <w:rsid w:val="004A6424"/>
    <w:rsid w:val="004C74D9"/>
    <w:rsid w:val="00521D16"/>
    <w:rsid w:val="00564761"/>
    <w:rsid w:val="005736C7"/>
    <w:rsid w:val="006326DB"/>
    <w:rsid w:val="00753C79"/>
    <w:rsid w:val="00771556"/>
    <w:rsid w:val="007C1ABC"/>
    <w:rsid w:val="008009B3"/>
    <w:rsid w:val="00860338"/>
    <w:rsid w:val="0086108F"/>
    <w:rsid w:val="00875592"/>
    <w:rsid w:val="009438BE"/>
    <w:rsid w:val="0097353E"/>
    <w:rsid w:val="00A17935"/>
    <w:rsid w:val="00B175A8"/>
    <w:rsid w:val="00C76E18"/>
    <w:rsid w:val="00CD6237"/>
    <w:rsid w:val="00DD6414"/>
    <w:rsid w:val="00EF607B"/>
    <w:rsid w:val="00F604D4"/>
    <w:rsid w:val="00F965F2"/>
    <w:rsid w:val="15A77AC0"/>
    <w:rsid w:val="16D863DC"/>
    <w:rsid w:val="38657BAD"/>
    <w:rsid w:val="428D256D"/>
    <w:rsid w:val="42BE2DAF"/>
    <w:rsid w:val="42C10034"/>
    <w:rsid w:val="452B0BEA"/>
    <w:rsid w:val="45CB28DD"/>
    <w:rsid w:val="4B547106"/>
    <w:rsid w:val="5DC35526"/>
    <w:rsid w:val="614A6BE7"/>
    <w:rsid w:val="6476605F"/>
    <w:rsid w:val="6F811318"/>
    <w:rsid w:val="6F9D414E"/>
    <w:rsid w:val="7C5A790D"/>
    <w:rsid w:val="7F16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73B7F"/>
  <w15:docId w15:val="{A3FF94FE-31DC-4823-B957-435323B6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C816436-BC2D-4AF9-8F8A-525AB0326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芯贤</dc:creator>
  <cp:lastModifiedBy>刘 芯贤</cp:lastModifiedBy>
  <cp:revision>21</cp:revision>
  <dcterms:created xsi:type="dcterms:W3CDTF">2020-12-24T00:05:00Z</dcterms:created>
  <dcterms:modified xsi:type="dcterms:W3CDTF">2022-01-05T09:05:00Z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08CF00FA725145FB888B462A8779178B</vt:lpwstr>
  </property>
</Properties>
</file>