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情况证明承诺书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20" w:firstLine="560" w:firstLineChars="200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/>
          <w:sz w:val="28"/>
          <w:szCs w:val="28"/>
          <w:lang w:eastAsia="zh-CN"/>
        </w:rPr>
        <w:t>本人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eastAsia="zh-CN"/>
        </w:rPr>
        <w:t>，学号：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eastAsia="zh-CN"/>
        </w:rPr>
        <w:t>，身份证号：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。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现需申请华南师范大学研究生临时困难补助，因</w:t>
      </w:r>
      <w:r>
        <w:rPr>
          <w:rFonts w:hint="eastAsia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，暂未能提交相关证明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材料。本人承诺所述情况均属实，并将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于在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2023学年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春季学期开学后补交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相关证明材料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20" w:firstLine="560" w:firstLineChars="200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20" w:firstLine="560" w:firstLineChars="200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20" w:firstLine="560" w:firstLineChars="200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20" w:firstLine="560" w:firstLineChars="200"/>
        <w:jc w:val="right"/>
        <w:textAlignment w:val="auto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 xml:space="preserve">承诺人： 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20" w:firstLine="560" w:firstLineChars="200"/>
        <w:jc w:val="right"/>
        <w:textAlignment w:val="auto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 xml:space="preserve">日期： 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M2RlMzFlYjM1NGNmZTk4Y2I0ZTI0YTVjMDViNGIifQ=="/>
  </w:docVars>
  <w:rsids>
    <w:rsidRoot w:val="00000000"/>
    <w:rsid w:val="44943A5C"/>
    <w:rsid w:val="56F36390"/>
    <w:rsid w:val="5F9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99</Characters>
  <Lines>0</Lines>
  <Paragraphs>0</Paragraphs>
  <TotalTime>9</TotalTime>
  <ScaleCrop>false</ScaleCrop>
  <LinksUpToDate>false</LinksUpToDate>
  <CharactersWithSpaces>162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jky1071</dc:creator>
  <cp:lastModifiedBy>jky1071</cp:lastModifiedBy>
  <dcterms:modified xsi:type="dcterms:W3CDTF">2022-12-02T02:33:21Z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59511924C1CC46CD8744A572C80EC7DA</vt:lpwstr>
  </property>
</Properties>
</file>