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档案</w:t>
      </w:r>
      <w:r>
        <w:rPr>
          <w:rFonts w:ascii="仿宋" w:hAnsi="仿宋" w:eastAsia="仿宋"/>
          <w:b/>
          <w:sz w:val="30"/>
          <w:szCs w:val="30"/>
        </w:rPr>
        <w:t>派遣</w:t>
      </w:r>
      <w:r>
        <w:rPr>
          <w:rFonts w:hint="eastAsia" w:ascii="仿宋" w:hAnsi="仿宋" w:eastAsia="仿宋"/>
          <w:b/>
          <w:sz w:val="30"/>
          <w:szCs w:val="30"/>
        </w:rPr>
        <w:t>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425"/>
        <w:gridCol w:w="284"/>
        <w:gridCol w:w="567"/>
        <w:gridCol w:w="567"/>
        <w:gridCol w:w="715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院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  业</w:t>
            </w:r>
          </w:p>
        </w:tc>
        <w:tc>
          <w:tcPr>
            <w:tcW w:w="34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  号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38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毕业去向</w:t>
            </w:r>
          </w:p>
        </w:tc>
        <w:tc>
          <w:tcPr>
            <w:tcW w:w="6600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asciiTheme="minorEastAsia" w:hAnsiTheme="minorEastAsia"/>
              </w:rPr>
              <w:t>囗</w:t>
            </w:r>
            <w:r>
              <w:rPr>
                <w:rFonts w:hint="eastAsia" w:ascii="仿宋" w:hAnsi="仿宋" w:eastAsia="仿宋"/>
              </w:rPr>
              <w:t xml:space="preserve">未就业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Theme="minorEastAsia" w:hAnsiTheme="minorEastAsia"/>
              </w:rPr>
              <w:t>囗</w:t>
            </w:r>
            <w:r>
              <w:rPr>
                <w:rFonts w:ascii="仿宋" w:hAnsi="仿宋" w:eastAsia="仿宋"/>
              </w:rPr>
              <w:t>已</w:t>
            </w:r>
            <w:r>
              <w:rPr>
                <w:rFonts w:hint="eastAsia" w:ascii="仿宋" w:hAnsi="仿宋" w:eastAsia="仿宋"/>
              </w:rPr>
              <w:t xml:space="preserve">签协议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Theme="minorEastAsia" w:hAnsiTheme="minorEastAsia"/>
              </w:rPr>
              <w:t>囗</w:t>
            </w:r>
            <w:r>
              <w:rPr>
                <w:rFonts w:ascii="仿宋" w:hAnsi="仿宋" w:eastAsia="仿宋"/>
              </w:rPr>
              <w:t>境内升学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>囗</w:t>
            </w:r>
            <w:r>
              <w:rPr>
                <w:rFonts w:hint="eastAsia" w:ascii="仿宋" w:hAnsi="仿宋" w:eastAsia="仿宋"/>
              </w:rPr>
              <w:t xml:space="preserve">出国出境深造  </w:t>
            </w:r>
            <w:r>
              <w:rPr>
                <w:rFonts w:asciiTheme="minorEastAsia" w:hAnsiTheme="minorEastAsia"/>
              </w:rPr>
              <w:t>囗</w:t>
            </w:r>
            <w:r>
              <w:rPr>
                <w:rFonts w:hint="eastAsia" w:ascii="仿宋" w:hAnsi="仿宋" w:eastAsia="仿宋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档案接收信息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5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档案转寄类型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（勾选一项）</w:t>
            </w:r>
          </w:p>
        </w:tc>
        <w:tc>
          <w:tcPr>
            <w:tcW w:w="4899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</w:rPr>
            </w:pPr>
            <w:r>
              <w:rPr>
                <w:rFonts w:asciiTheme="minorEastAsia" w:hAnsiTheme="minorEastAsia"/>
              </w:rPr>
              <w:t>囗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="仿宋" w:hAnsi="仿宋" w:eastAsia="仿宋"/>
              </w:rPr>
              <w:t>转回生源地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/>
              </w:rPr>
            </w:pPr>
          </w:p>
        </w:tc>
        <w:tc>
          <w:tcPr>
            <w:tcW w:w="4899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</w:rPr>
            </w:pPr>
            <w:r>
              <w:rPr>
                <w:rFonts w:asciiTheme="minorEastAsia" w:hAnsiTheme="minorEastAsia"/>
              </w:rPr>
              <w:t>囗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="仿宋" w:hAnsi="仿宋" w:eastAsia="仿宋"/>
              </w:rPr>
              <w:t>签约单位接收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/>
              </w:rPr>
            </w:pPr>
          </w:p>
        </w:tc>
        <w:tc>
          <w:tcPr>
            <w:tcW w:w="4899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</w:rPr>
            </w:pPr>
            <w:r>
              <w:rPr>
                <w:rFonts w:asciiTheme="minorEastAsia" w:hAnsiTheme="minorEastAsia"/>
              </w:rPr>
              <w:t>囗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="仿宋" w:hAnsi="仿宋" w:eastAsia="仿宋"/>
              </w:rPr>
              <w:t>托管单位接收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/>
              </w:rPr>
            </w:pPr>
          </w:p>
        </w:tc>
        <w:tc>
          <w:tcPr>
            <w:tcW w:w="4899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</w:rPr>
            </w:pPr>
            <w:r>
              <w:rPr>
                <w:rFonts w:asciiTheme="minorEastAsia" w:hAnsiTheme="minorEastAsia"/>
              </w:rPr>
              <w:t>囗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="仿宋" w:hAnsi="仿宋" w:eastAsia="仿宋"/>
              </w:rPr>
              <w:t>上级主管单位接收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档案接收单位</w:t>
            </w:r>
          </w:p>
        </w:tc>
        <w:tc>
          <w:tcPr>
            <w:tcW w:w="489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接收单位地区</w:t>
            </w:r>
          </w:p>
        </w:tc>
        <w:tc>
          <w:tcPr>
            <w:tcW w:w="489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接收单位地址</w:t>
            </w:r>
          </w:p>
        </w:tc>
        <w:tc>
          <w:tcPr>
            <w:tcW w:w="489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单位邮政编码</w:t>
            </w:r>
          </w:p>
        </w:tc>
        <w:tc>
          <w:tcPr>
            <w:tcW w:w="489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联系人</w:t>
            </w:r>
          </w:p>
        </w:tc>
        <w:tc>
          <w:tcPr>
            <w:tcW w:w="489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489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8296" w:type="dxa"/>
            <w:gridSpan w:val="9"/>
            <w:vAlign w:val="center"/>
          </w:tcPr>
          <w:p>
            <w:pPr>
              <w:spacing w:line="5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本人已与档案接收单位确认以上信息无误,一切由上述信息错误引起的后果本人自负。</w:t>
            </w:r>
          </w:p>
          <w:p>
            <w:pPr>
              <w:wordWrap w:val="0"/>
              <w:spacing w:line="50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申请人签名：(学生本人签名)        </w:t>
            </w:r>
          </w:p>
          <w:p>
            <w:pPr>
              <w:wordWrap w:val="0"/>
              <w:spacing w:line="50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                  </w:t>
            </w:r>
            <w:r>
              <w:rPr>
                <w:rFonts w:ascii="Calibri" w:hAnsi="Calibri" w:eastAsia="仿宋"/>
              </w:rPr>
              <w:t>x x x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年  </w:t>
            </w:r>
            <w:r>
              <w:rPr>
                <w:rFonts w:ascii="Calibri" w:hAnsi="Calibri" w:eastAsia="仿宋"/>
              </w:rPr>
              <w:t>x x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Calibri" w:hAnsi="Calibri" w:eastAsia="仿宋"/>
              </w:rPr>
              <w:t xml:space="preserve">x x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日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  </w:t>
            </w:r>
          </w:p>
        </w:tc>
      </w:tr>
    </w:tbl>
    <w:p>
      <w:pPr>
        <w:spacing w:line="28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填写说明：</w:t>
      </w:r>
    </w:p>
    <w:p>
      <w:pPr>
        <w:spacing w:line="28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请根据本人实际情况填写，并提交相应附件。具体要求如下：</w:t>
      </w:r>
    </w:p>
    <w:p>
      <w:pPr>
        <w:spacing w:line="280" w:lineRule="exact"/>
        <w:rPr>
          <w:rFonts w:ascii="仿宋" w:hAnsi="仿宋" w:eastAsia="仿宋"/>
        </w:rPr>
      </w:pP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未落实工作单位或异地就业单位不接收档案的：毕业生档案派遣回生源地（区县一级）公共就业人才服务中心。请提前联系生源地公共就业人才服务中心办理接收手续，并另附本人家庭户口本首页及本人页复印件。</w:t>
      </w:r>
    </w:p>
    <w:p>
      <w:pPr>
        <w:spacing w:line="280" w:lineRule="exact"/>
        <w:rPr>
          <w:rFonts w:ascii="仿宋" w:hAnsi="仿宋" w:eastAsia="仿宋"/>
        </w:rPr>
      </w:pP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已落实工作单位且工作单位（或上级主管）接收档案的：毕业生档案派遣至签约单位或上级主管单位，并另附就业协议书、接收函或调档函；</w:t>
      </w:r>
      <w:r>
        <w:rPr>
          <w:rFonts w:hint="eastAsia" w:ascii="仿宋" w:hAnsi="仿宋" w:eastAsia="仿宋"/>
        </w:rPr>
        <w:t>（一般</w:t>
      </w:r>
      <w:r>
        <w:rPr>
          <w:rFonts w:ascii="仿宋" w:hAnsi="仿宋" w:eastAsia="仿宋"/>
        </w:rPr>
        <w:t>包括到</w:t>
      </w:r>
      <w:r>
        <w:rPr>
          <w:rFonts w:hint="eastAsia" w:ascii="仿宋" w:hAnsi="仿宋" w:eastAsia="仿宋"/>
        </w:rPr>
        <w:t>机关、国有企事业单位就业或定向招生就业）</w:t>
      </w:r>
    </w:p>
    <w:p>
      <w:pPr>
        <w:spacing w:line="280" w:lineRule="exact"/>
        <w:rPr>
          <w:rFonts w:ascii="仿宋" w:hAnsi="仿宋" w:eastAsia="仿宋"/>
        </w:rPr>
      </w:pPr>
      <w:r>
        <w:rPr>
          <w:rFonts w:ascii="仿宋" w:hAnsi="仿宋" w:eastAsia="仿宋"/>
        </w:rPr>
        <w:t>3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办理人事挂靠的：毕业生档案派遣至档案托管单位，并另附就业协议书、人才机构提供的接收函或调档函；</w:t>
      </w:r>
      <w:r>
        <w:rPr>
          <w:rFonts w:hint="eastAsia" w:ascii="仿宋" w:hAnsi="仿宋" w:eastAsia="仿宋"/>
        </w:rPr>
        <w:t>（一般</w:t>
      </w:r>
      <w:r>
        <w:rPr>
          <w:rFonts w:ascii="仿宋" w:hAnsi="仿宋" w:eastAsia="仿宋"/>
        </w:rPr>
        <w:t>包括</w:t>
      </w:r>
      <w:r>
        <w:rPr>
          <w:rFonts w:hint="eastAsia" w:ascii="仿宋" w:hAnsi="仿宋" w:eastAsia="仿宋"/>
        </w:rPr>
        <w:t>到非公单位就业、灵活就业及自主创业）</w:t>
      </w:r>
    </w:p>
    <w:p>
      <w:pPr>
        <w:spacing w:line="280" w:lineRule="exact"/>
        <w:rPr>
          <w:rFonts w:ascii="仿宋" w:hAnsi="仿宋" w:eastAsia="仿宋"/>
        </w:rPr>
      </w:pPr>
      <w:r>
        <w:rPr>
          <w:rFonts w:ascii="仿宋" w:hAnsi="仿宋" w:eastAsia="仿宋"/>
        </w:rPr>
        <w:t>4</w:t>
      </w:r>
      <w:r>
        <w:rPr>
          <w:rFonts w:hint="eastAsia" w:ascii="仿宋" w:hAnsi="仿宋" w:eastAsia="仿宋"/>
        </w:rPr>
        <w:t>、</w:t>
      </w:r>
      <w:r>
        <w:rPr>
          <w:rFonts w:ascii="仿宋" w:hAnsi="仿宋" w:eastAsia="仿宋"/>
        </w:rPr>
        <w:t>境内升学深造的：毕业生档案派遣至深造院校，并另附录取通知书及调档函。境外升学深造毕业生档案派遣至生源地。</w:t>
      </w:r>
    </w:p>
    <w:p>
      <w:pPr>
        <w:spacing w:line="280" w:lineRule="exact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46"/>
    <w:rsid w:val="000B3B46"/>
    <w:rsid w:val="001D4BE9"/>
    <w:rsid w:val="00392F0F"/>
    <w:rsid w:val="0047481A"/>
    <w:rsid w:val="00664EF1"/>
    <w:rsid w:val="00675368"/>
    <w:rsid w:val="008369B8"/>
    <w:rsid w:val="00867444"/>
    <w:rsid w:val="008E0AE0"/>
    <w:rsid w:val="00C61BC9"/>
    <w:rsid w:val="00F646AD"/>
    <w:rsid w:val="17E3565E"/>
    <w:rsid w:val="49FDC6BE"/>
    <w:rsid w:val="7BE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539</Words>
  <Characters>539</Characters>
  <Lines>4</Lines>
  <Paragraphs>1</Paragraphs>
  <TotalTime>46</TotalTime>
  <ScaleCrop>false</ScaleCrop>
  <LinksUpToDate>false</LinksUpToDate>
  <CharactersWithSpaces>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2023-05-18T09:58:00Z</dcterms:created>
  <dc:creator>桂肖敏</dc:creator>
  <cp:lastModifiedBy>王雯雯</cp:lastModifiedBy>
  <dcterms:modified xsi:type="dcterms:W3CDTF">2023-06-09T03:04:18Z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7ECDC484B9E149A6B9652AD08CB70612_13</vt:lpwstr>
  </property>
</Properties>
</file>