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35339">
      <w:pPr>
        <w:jc w:val="center"/>
        <w:rPr>
          <w:rFonts w:hint="eastAsia"/>
        </w:rPr>
      </w:pPr>
      <w:r>
        <w:rPr>
          <w:rFonts w:hint="eastAsia"/>
          <w:b/>
          <w:bCs/>
          <w:sz w:val="30"/>
          <w:szCs w:val="30"/>
        </w:rPr>
        <w:t>2025年度教育科学学院本科生转专业笔试成绩公布及面试考核的通知（第一轮）</w:t>
      </w:r>
    </w:p>
    <w:p w14:paraId="46E045E7">
      <w:pPr>
        <w:ind w:firstLine="480" w:firstLineChars="200"/>
        <w:rPr>
          <w:rFonts w:hint="eastAsia"/>
        </w:rPr>
      </w:pPr>
      <w:r>
        <w:rPr>
          <w:rFonts w:hint="eastAsia"/>
          <w:sz w:val="24"/>
          <w:szCs w:val="24"/>
        </w:rPr>
        <w:t>学院根据转专业工作方案对本次通过转专业资格审核的学生进行了笔试考核，按照转专业方案的规定，附件1的</w:t>
      </w:r>
      <w:r>
        <w:rPr>
          <w:rFonts w:hint="eastAsia"/>
          <w:sz w:val="24"/>
          <w:szCs w:val="24"/>
          <w:lang w:val="en-US" w:eastAsia="zh-CN"/>
        </w:rPr>
        <w:t>笔试成绩</w:t>
      </w:r>
      <w:r>
        <w:rPr>
          <w:rFonts w:hint="eastAsia"/>
          <w:sz w:val="24"/>
          <w:szCs w:val="24"/>
        </w:rPr>
        <w:t>合格学生可进入我院第一轮转专业面试阶段。如对笔试成绩有异议的，可在4月1</w:t>
      </w:r>
      <w:r>
        <w:rPr>
          <w:rFonts w:hint="eastAsia"/>
          <w:sz w:val="24"/>
          <w:szCs w:val="24"/>
          <w:lang w:val="en-US" w:eastAsia="zh-CN"/>
        </w:rPr>
        <w:t>8</w:t>
      </w:r>
      <w:bookmarkStart w:id="0" w:name="_GoBack"/>
      <w:bookmarkEnd w:id="0"/>
      <w:r>
        <w:rPr>
          <w:rFonts w:hint="eastAsia"/>
          <w:sz w:val="24"/>
          <w:szCs w:val="24"/>
        </w:rPr>
        <w:t>日前联系学院进行复核，学院联系人：林老师，联系电话：020-85217728。</w:t>
      </w:r>
      <w:r>
        <w:rPr>
          <w:rFonts w:hint="eastAsia"/>
        </w:rPr>
        <w:t xml:space="preserve"> </w:t>
      </w:r>
    </w:p>
    <w:p w14:paraId="00816202">
      <w:pPr>
        <w:rPr>
          <w:rFonts w:hint="eastAsia"/>
          <w:sz w:val="24"/>
          <w:szCs w:val="24"/>
        </w:rPr>
      </w:pPr>
      <w:r>
        <w:rPr>
          <w:rFonts w:hint="eastAsia"/>
          <w:sz w:val="24"/>
          <w:szCs w:val="24"/>
        </w:rPr>
        <w:t>面试时间：</w:t>
      </w:r>
    </w:p>
    <w:p w14:paraId="284F3B1E">
      <w:pPr>
        <w:rPr>
          <w:rFonts w:hint="eastAsia"/>
          <w:sz w:val="24"/>
          <w:szCs w:val="24"/>
        </w:rPr>
      </w:pPr>
      <w:r>
        <w:rPr>
          <w:rFonts w:hint="eastAsia"/>
          <w:sz w:val="24"/>
          <w:szCs w:val="24"/>
        </w:rPr>
        <w:t>特殊教育：2025年4月17日下午5：00</w:t>
      </w:r>
    </w:p>
    <w:p w14:paraId="1E3E4B49">
      <w:pPr>
        <w:rPr>
          <w:rFonts w:hint="eastAsia"/>
          <w:sz w:val="24"/>
          <w:szCs w:val="24"/>
        </w:rPr>
      </w:pPr>
      <w:r>
        <w:rPr>
          <w:rFonts w:hint="eastAsia"/>
          <w:sz w:val="24"/>
          <w:szCs w:val="24"/>
        </w:rPr>
        <w:t xml:space="preserve">教育学：2025年4月24日下午3：00 </w:t>
      </w:r>
    </w:p>
    <w:p w14:paraId="26B64632">
      <w:pPr>
        <w:rPr>
          <w:rFonts w:hint="eastAsia"/>
          <w:sz w:val="24"/>
          <w:szCs w:val="24"/>
        </w:rPr>
      </w:pPr>
      <w:r>
        <w:rPr>
          <w:rFonts w:hint="eastAsia"/>
          <w:sz w:val="24"/>
          <w:szCs w:val="24"/>
        </w:rPr>
        <w:t>面试地点：</w:t>
      </w:r>
    </w:p>
    <w:p w14:paraId="7FFA3526">
      <w:pPr>
        <w:rPr>
          <w:rFonts w:hint="default" w:eastAsiaTheme="minorEastAsia"/>
          <w:sz w:val="24"/>
          <w:szCs w:val="24"/>
          <w:lang w:val="en-US" w:eastAsia="zh-CN"/>
        </w:rPr>
      </w:pPr>
      <w:r>
        <w:rPr>
          <w:rFonts w:hint="eastAsia"/>
          <w:sz w:val="24"/>
          <w:szCs w:val="24"/>
        </w:rPr>
        <w:t>特殊教育（师范）：</w:t>
      </w:r>
      <w:r>
        <w:rPr>
          <w:rFonts w:hint="eastAsia"/>
          <w:sz w:val="24"/>
          <w:szCs w:val="24"/>
          <w:lang w:val="en-US" w:eastAsia="zh-CN"/>
        </w:rPr>
        <w:t>线上腾讯会议</w:t>
      </w:r>
    </w:p>
    <w:p w14:paraId="3FA7A6AE">
      <w:pPr>
        <w:rPr>
          <w:rFonts w:hint="eastAsia"/>
          <w:sz w:val="24"/>
          <w:szCs w:val="24"/>
        </w:rPr>
      </w:pPr>
      <w:r>
        <w:rPr>
          <w:rFonts w:hint="eastAsia"/>
          <w:sz w:val="24"/>
          <w:szCs w:val="24"/>
        </w:rPr>
        <w:t xml:space="preserve">教育学（师范）：石牌教科院114 </w:t>
      </w:r>
    </w:p>
    <w:p w14:paraId="22ABF059">
      <w:pPr>
        <w:rPr>
          <w:rFonts w:hint="eastAsia"/>
          <w:sz w:val="24"/>
          <w:szCs w:val="24"/>
        </w:rPr>
      </w:pPr>
      <w:r>
        <w:rPr>
          <w:rFonts w:hint="eastAsia"/>
          <w:sz w:val="24"/>
          <w:szCs w:val="24"/>
        </w:rPr>
        <w:t xml:space="preserve"> </w:t>
      </w:r>
    </w:p>
    <w:p w14:paraId="2B1AD3DA">
      <w:pPr>
        <w:rPr>
          <w:rFonts w:hint="eastAsia"/>
          <w:sz w:val="24"/>
          <w:szCs w:val="24"/>
        </w:rPr>
      </w:pPr>
      <w:r>
        <w:rPr>
          <w:rFonts w:hint="eastAsia"/>
          <w:sz w:val="24"/>
          <w:szCs w:val="24"/>
        </w:rPr>
        <w:t xml:space="preserve">面试注意事项： </w:t>
      </w:r>
    </w:p>
    <w:p w14:paraId="1CFA06D7">
      <w:pPr>
        <w:rPr>
          <w:rFonts w:hint="eastAsia"/>
          <w:sz w:val="24"/>
          <w:szCs w:val="24"/>
        </w:rPr>
      </w:pPr>
      <w:r>
        <w:rPr>
          <w:rFonts w:hint="eastAsia"/>
          <w:sz w:val="24"/>
          <w:szCs w:val="24"/>
        </w:rPr>
        <w:t xml:space="preserve">1、提前30分钟到114室签到并提交纸质版转专业申请材料，材料请按以下顺序装订成册： </w:t>
      </w:r>
    </w:p>
    <w:p w14:paraId="05600AA6">
      <w:pPr>
        <w:rPr>
          <w:rFonts w:hint="eastAsia"/>
          <w:sz w:val="24"/>
          <w:szCs w:val="24"/>
        </w:rPr>
      </w:pPr>
      <w:r>
        <w:rPr>
          <w:rFonts w:hint="eastAsia"/>
          <w:sz w:val="24"/>
          <w:szCs w:val="24"/>
        </w:rPr>
        <w:t xml:space="preserve">（1）本人签名《转专业申请表》、（2）成绩单及绩点排名、（3）个人简历、（4）《转专业相关注意事项告知书》、（5）在校期间无违法违纪证明； </w:t>
      </w:r>
    </w:p>
    <w:p w14:paraId="7A867AC2">
      <w:pPr>
        <w:rPr>
          <w:rFonts w:hint="eastAsia"/>
          <w:sz w:val="24"/>
          <w:szCs w:val="24"/>
        </w:rPr>
      </w:pPr>
      <w:r>
        <w:rPr>
          <w:rFonts w:hint="eastAsia"/>
          <w:sz w:val="24"/>
          <w:szCs w:val="24"/>
        </w:rPr>
        <w:t xml:space="preserve">2、携带身份证和学生证等有效证件参加面试； </w:t>
      </w:r>
    </w:p>
    <w:p w14:paraId="7B210D1C">
      <w:pPr>
        <w:rPr>
          <w:rFonts w:hint="eastAsia"/>
          <w:sz w:val="24"/>
          <w:szCs w:val="24"/>
        </w:rPr>
      </w:pPr>
    </w:p>
    <w:p w14:paraId="0AFDEF4F">
      <w:pPr>
        <w:rPr>
          <w:rFonts w:hint="eastAsia"/>
          <w:lang w:val="en-US" w:eastAsia="zh-CN"/>
        </w:rPr>
      </w:pPr>
    </w:p>
    <w:p w14:paraId="109095CB">
      <w:pPr>
        <w:ind w:firstLine="6510" w:firstLineChars="3100"/>
        <w:rPr>
          <w:rFonts w:hint="eastAsia"/>
          <w:lang w:val="en-US" w:eastAsia="zh-CN"/>
        </w:rPr>
      </w:pPr>
      <w:r>
        <w:rPr>
          <w:rFonts w:hint="eastAsia"/>
          <w:lang w:val="en-US" w:eastAsia="zh-CN"/>
        </w:rPr>
        <w:t>教育科学学院</w:t>
      </w:r>
    </w:p>
    <w:p w14:paraId="1EDE4E40">
      <w:pPr>
        <w:ind w:firstLine="6300" w:firstLineChars="3000"/>
        <w:rPr>
          <w:rFonts w:hint="eastAsia"/>
          <w:lang w:val="en-US" w:eastAsia="zh-CN"/>
        </w:rPr>
      </w:pPr>
      <w:r>
        <w:rPr>
          <w:rFonts w:hint="eastAsia"/>
          <w:lang w:val="en-US" w:eastAsia="zh-CN"/>
        </w:rPr>
        <w:t>2025年4月17日</w:t>
      </w:r>
    </w:p>
    <w:p w14:paraId="6481A041">
      <w:pPr>
        <w:ind w:firstLine="6300" w:firstLineChars="3000"/>
        <w:rPr>
          <w:rFonts w:hint="eastAsia"/>
          <w:lang w:val="en-US" w:eastAsia="zh-CN"/>
        </w:rPr>
      </w:pPr>
    </w:p>
    <w:p w14:paraId="69C1FC18">
      <w:pPr>
        <w:jc w:val="both"/>
        <w:rPr>
          <w:rFonts w:hint="eastAsia"/>
          <w:lang w:val="en-US" w:eastAsia="zh-CN"/>
        </w:rPr>
      </w:pPr>
      <w:r>
        <w:rPr>
          <w:rFonts w:hint="eastAsia"/>
          <w:lang w:val="en-US" w:eastAsia="zh-CN"/>
        </w:rPr>
        <w:t>附件1</w:t>
      </w:r>
    </w:p>
    <w:tbl>
      <w:tblPr>
        <w:tblStyle w:val="2"/>
        <w:tblpPr w:leftFromText="180" w:rightFromText="180" w:vertAnchor="text" w:horzAnchor="page" w:tblpX="417" w:tblpY="440"/>
        <w:tblOverlap w:val="never"/>
        <w:tblW w:w="11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789"/>
        <w:gridCol w:w="1055"/>
        <w:gridCol w:w="1950"/>
        <w:gridCol w:w="2098"/>
        <w:gridCol w:w="951"/>
        <w:gridCol w:w="1503"/>
        <w:gridCol w:w="943"/>
      </w:tblGrid>
      <w:tr w14:paraId="09DD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0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5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学号</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A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3F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28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转入专业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54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转入年级</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93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笔试成绩</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8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5185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922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05CB">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20233502102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1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潘逸铭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E9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国际商学院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56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教育学（师范）</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F8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5B4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0EC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B65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1D1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AF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202413330572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D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何阳</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6D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政治与公共管理学院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BC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教育学（师范）</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A7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DA2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4B6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14:paraId="5AFE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93FC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23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202411317164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4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胡文淏</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6C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旅游管理学院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B3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教育学（师范）</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50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77D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09A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14:paraId="6482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FB2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28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202411311106</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8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何明</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1D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旅游管理学院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0E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教育学（师范）</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00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683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13F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1E6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1F4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24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202405213270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7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黄巧丽</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D5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教育科学学院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26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特殊教育（师范）</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CE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136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C57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8F8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6F5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29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20230421104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D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许彦羡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AE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历史文化学院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AD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特殊教育（师范）</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24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430D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09F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bl>
    <w:p w14:paraId="608345D9">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A0142"/>
    <w:rsid w:val="1A7A0142"/>
    <w:rsid w:val="4CC352A5"/>
    <w:rsid w:val="60E7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2025-04-17T06:55:00Z</dcterms:created>
  <dc:creator>林森鸿</dc:creator>
  <cp:lastModifiedBy>林森鸿</cp:lastModifiedBy>
  <dcterms:modified xsi:type="dcterms:W3CDTF">2025-04-17T07:02:25Z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6DA7BFED6026471E92DB1D3BEBAC809B_11</vt:lpwstr>
  </property>
  <property fmtid="{D5CDD505-2E9C-101B-9397-08002B2CF9AE}" pid="4" name="KSOTemplateDocerSaveRecord">
    <vt:lpwstr>eyJoZGlkIjoiMzQ4MDJkNjI0ZWZhNDM1NTg5NGViMjRjNGQ4ZGYxMGIiLCJ1c2VySWQiOiIxNjgzNDk2MTcyIn0=</vt:lpwstr>
  </property>
</Properties>
</file>