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8A526">
      <w:pPr>
        <w:jc w:val="left"/>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 xml:space="preserve">附件1 </w:t>
      </w:r>
    </w:p>
    <w:p w14:paraId="569E8E58">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color w:val="auto"/>
          <w:sz w:val="44"/>
          <w:szCs w:val="44"/>
          <w:highlight w:val="none"/>
          <w:lang w:val="en-US" w:eastAsia="zh-CN"/>
        </w:rPr>
      </w:pPr>
    </w:p>
    <w:p w14:paraId="1A7C3FC7">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华南师范大学教育科学学院高等教育自学考试</w:t>
      </w:r>
    </w:p>
    <w:p w14:paraId="0B671CDB">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auto"/>
          <w:sz w:val="36"/>
          <w:szCs w:val="36"/>
          <w:highlight w:val="none"/>
          <w:lang w:val="en-US" w:eastAsia="zh-CN"/>
        </w:rPr>
      </w:pPr>
      <w:r>
        <w:rPr>
          <w:rFonts w:hint="eastAsia" w:asciiTheme="minorEastAsia" w:hAnsiTheme="minorEastAsia" w:eastAsiaTheme="minorEastAsia" w:cstheme="minorEastAsia"/>
          <w:b/>
          <w:bCs/>
          <w:sz w:val="36"/>
          <w:szCs w:val="36"/>
          <w:lang w:val="en-US" w:eastAsia="zh-CN"/>
        </w:rPr>
        <w:t>本科毕业论文（设计）撰写基本规范</w:t>
      </w:r>
    </w:p>
    <w:p w14:paraId="33F6E48D">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8"/>
          <w:szCs w:val="28"/>
          <w:highlight w:val="none"/>
          <w:lang w:val="en-US" w:eastAsia="zh-CN"/>
        </w:rPr>
      </w:pPr>
    </w:p>
    <w:p w14:paraId="005D6431">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lang w:val="en-US" w:eastAsia="zh-CN"/>
        </w:rPr>
        <w:t xml:space="preserve">    一、</w:t>
      </w:r>
      <w:r>
        <w:rPr>
          <w:rFonts w:hint="eastAsia" w:asciiTheme="minorEastAsia" w:hAnsiTheme="minorEastAsia" w:eastAsiaTheme="minorEastAsia" w:cstheme="minorEastAsia"/>
          <w:color w:val="auto"/>
          <w:spacing w:val="0"/>
          <w:sz w:val="28"/>
          <w:szCs w:val="28"/>
          <w:highlight w:val="none"/>
        </w:rPr>
        <w:t>毕业论文（设计）资料及排列顺序</w:t>
      </w:r>
    </w:p>
    <w:p w14:paraId="3EAE99B3">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（一）封面。包括论文题目、</w:t>
      </w:r>
      <w:r>
        <w:rPr>
          <w:rFonts w:hint="eastAsia" w:asciiTheme="minorEastAsia" w:hAnsiTheme="minorEastAsia" w:cstheme="minorEastAsia"/>
          <w:color w:val="auto"/>
          <w:spacing w:val="0"/>
          <w:sz w:val="28"/>
          <w:szCs w:val="28"/>
          <w:highlight w:val="none"/>
          <w:lang w:val="en-US" w:eastAsia="zh-CN"/>
        </w:rPr>
        <w:t xml:space="preserve"> 指导教师、</w:t>
      </w:r>
      <w:r>
        <w:rPr>
          <w:rFonts w:hint="eastAsia" w:asciiTheme="minorEastAsia" w:hAnsiTheme="minorEastAsia" w:eastAsiaTheme="minorEastAsia" w:cstheme="minorEastAsia"/>
          <w:color w:val="auto"/>
          <w:spacing w:val="0"/>
          <w:sz w:val="28"/>
          <w:szCs w:val="28"/>
          <w:highlight w:val="none"/>
        </w:rPr>
        <w:t>学生姓名、</w:t>
      </w:r>
      <w:r>
        <w:rPr>
          <w:rFonts w:hint="eastAsia" w:asciiTheme="minorEastAsia" w:hAnsiTheme="minorEastAsia" w:cstheme="minorEastAsia"/>
          <w:color w:val="auto"/>
          <w:spacing w:val="0"/>
          <w:sz w:val="28"/>
          <w:szCs w:val="28"/>
          <w:highlight w:val="none"/>
          <w:lang w:eastAsia="zh-CN"/>
        </w:rPr>
        <w:t>准考证</w:t>
      </w:r>
      <w:r>
        <w:rPr>
          <w:rFonts w:hint="eastAsia" w:asciiTheme="minorEastAsia" w:hAnsiTheme="minorEastAsia" w:eastAsiaTheme="minorEastAsia" w:cstheme="minorEastAsia"/>
          <w:color w:val="auto"/>
          <w:spacing w:val="0"/>
          <w:sz w:val="28"/>
          <w:szCs w:val="28"/>
          <w:highlight w:val="none"/>
        </w:rPr>
        <w:t>号、院（系）、专业、</w:t>
      </w:r>
      <w:r>
        <w:rPr>
          <w:rFonts w:hint="eastAsia" w:asciiTheme="minorEastAsia" w:hAnsiTheme="minorEastAsia" w:cstheme="minorEastAsia"/>
          <w:color w:val="auto"/>
          <w:spacing w:val="0"/>
          <w:sz w:val="28"/>
          <w:szCs w:val="28"/>
          <w:highlight w:val="none"/>
          <w:lang w:eastAsia="zh-CN"/>
        </w:rPr>
        <w:t>提交</w:t>
      </w:r>
      <w:r>
        <w:rPr>
          <w:rFonts w:hint="eastAsia" w:asciiTheme="minorEastAsia" w:hAnsiTheme="minorEastAsia" w:eastAsiaTheme="minorEastAsia" w:cstheme="minorEastAsia"/>
          <w:color w:val="auto"/>
          <w:spacing w:val="0"/>
          <w:sz w:val="28"/>
          <w:szCs w:val="28"/>
          <w:highlight w:val="none"/>
        </w:rPr>
        <w:t>时间等内容。论文封面</w:t>
      </w:r>
      <w:r>
        <w:rPr>
          <w:rFonts w:hint="eastAsia" w:asciiTheme="minorEastAsia" w:hAnsiTheme="minorEastAsia" w:cstheme="minorEastAsia"/>
          <w:color w:val="auto"/>
          <w:spacing w:val="0"/>
          <w:sz w:val="28"/>
          <w:szCs w:val="28"/>
          <w:highlight w:val="none"/>
          <w:lang w:eastAsia="zh-CN"/>
        </w:rPr>
        <w:t>统一使用我院自考本科毕业论文封面</w:t>
      </w:r>
      <w:r>
        <w:rPr>
          <w:rFonts w:hint="eastAsia" w:asciiTheme="minorEastAsia" w:hAnsiTheme="minorEastAsia" w:eastAsiaTheme="minorEastAsia" w:cstheme="minorEastAsia"/>
          <w:color w:val="auto"/>
          <w:spacing w:val="0"/>
          <w:sz w:val="28"/>
          <w:szCs w:val="28"/>
          <w:highlight w:val="none"/>
        </w:rPr>
        <w:t>。</w:t>
      </w:r>
    </w:p>
    <w:p w14:paraId="7B40EDB6">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（二）中、外文摘要（包括关键词）。</w:t>
      </w:r>
      <w:r>
        <w:rPr>
          <w:rFonts w:hint="eastAsia" w:asciiTheme="minorEastAsia" w:hAnsiTheme="minorEastAsia" w:cstheme="minorEastAsia"/>
          <w:color w:val="auto"/>
          <w:spacing w:val="-5"/>
          <w:sz w:val="28"/>
          <w:szCs w:val="28"/>
          <w:highlight w:val="none"/>
          <w:lang w:eastAsia="zh-CN"/>
        </w:rPr>
        <w:t>英文</w:t>
      </w:r>
      <w:r>
        <w:rPr>
          <w:rFonts w:hint="eastAsia" w:asciiTheme="minorEastAsia" w:hAnsiTheme="minorEastAsia" w:eastAsiaTheme="minorEastAsia" w:cstheme="minorEastAsia"/>
          <w:color w:val="auto"/>
          <w:spacing w:val="0"/>
          <w:sz w:val="28"/>
          <w:szCs w:val="28"/>
          <w:highlight w:val="none"/>
        </w:rPr>
        <w:t>摘要放在</w:t>
      </w:r>
      <w:r>
        <w:rPr>
          <w:rFonts w:hint="eastAsia" w:asciiTheme="minorEastAsia" w:hAnsiTheme="minorEastAsia" w:cstheme="minorEastAsia"/>
          <w:color w:val="auto"/>
          <w:spacing w:val="0"/>
          <w:sz w:val="28"/>
          <w:szCs w:val="28"/>
          <w:highlight w:val="none"/>
          <w:lang w:eastAsia="zh-CN"/>
        </w:rPr>
        <w:t>中</w:t>
      </w:r>
      <w:r>
        <w:rPr>
          <w:rFonts w:hint="eastAsia" w:asciiTheme="minorEastAsia" w:hAnsiTheme="minorEastAsia" w:eastAsiaTheme="minorEastAsia" w:cstheme="minorEastAsia"/>
          <w:color w:val="auto"/>
          <w:spacing w:val="0"/>
          <w:sz w:val="28"/>
          <w:szCs w:val="28"/>
          <w:highlight w:val="none"/>
        </w:rPr>
        <w:t>文摘要后面编排。</w:t>
      </w:r>
    </w:p>
    <w:p w14:paraId="41D31A1C">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目录</w:t>
      </w:r>
    </w:p>
    <w:p w14:paraId="3E191127">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正文与注释</w:t>
      </w:r>
    </w:p>
    <w:p w14:paraId="134F9CDF">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参考文献</w:t>
      </w:r>
    </w:p>
    <w:p w14:paraId="1D5D32F7">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附录（附图）</w:t>
      </w:r>
    </w:p>
    <w:p w14:paraId="1D6912CA">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lang w:val="en-US" w:eastAsia="zh-CN"/>
        </w:rPr>
        <w:t>致谢</w:t>
      </w:r>
    </w:p>
    <w:p w14:paraId="78119A46">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毕业论文（设计）撰写的内容与要求</w:t>
      </w:r>
    </w:p>
    <w:p w14:paraId="1287324F">
      <w:pPr>
        <w:keepNext w:val="0"/>
        <w:keepLines w:val="0"/>
        <w:pageBreakBefore w:val="0"/>
        <w:widowControl w:val="0"/>
        <w:numPr>
          <w:ilvl w:val="0"/>
          <w:numId w:val="3"/>
        </w:numPr>
        <w:kinsoku/>
        <w:wordWrap/>
        <w:overflowPunct/>
        <w:topLinePunct w:val="0"/>
        <w:autoSpaceDE w:val="0"/>
        <w:autoSpaceDN w:val="0"/>
        <w:bidi w:val="0"/>
        <w:adjustRightInd w:val="0"/>
        <w:snapToGrid/>
        <w:spacing w:before="241" w:after="0" w:line="360" w:lineRule="auto"/>
        <w:ind w:left="0" w:right="0" w:firstLine="56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论文选题</w:t>
      </w:r>
    </w:p>
    <w:p w14:paraId="111188B9">
      <w:pPr>
        <w:keepNext w:val="0"/>
        <w:keepLines w:val="0"/>
        <w:pageBreakBefore w:val="0"/>
        <w:widowControl w:val="0"/>
        <w:numPr>
          <w:ilvl w:val="0"/>
          <w:numId w:val="0"/>
        </w:numPr>
        <w:kinsoku/>
        <w:wordWrap/>
        <w:overflowPunct/>
        <w:topLinePunct w:val="0"/>
        <w:autoSpaceDE w:val="0"/>
        <w:autoSpaceDN w:val="0"/>
        <w:bidi w:val="0"/>
        <w:adjustRightInd w:val="0"/>
        <w:snapToGrid/>
        <w:spacing w:before="241" w:after="0" w:line="360" w:lineRule="auto"/>
        <w:ind w:right="0" w:rightChars="0" w:firstLine="840" w:firstLineChars="30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由考生自行确定论文选题，选题不宜过大、过旧。选题应切合所报专业的培养目标，符合所学专业的教学科研要求的基本水平和深度。鼓励考生通过撰写毕业论文探索本学科领域的理论创新、技术创新和方法创新。</w:t>
      </w:r>
    </w:p>
    <w:p w14:paraId="280E99CB">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56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（二）</w:t>
      </w:r>
      <w:r>
        <w:rPr>
          <w:rFonts w:hint="eastAsia" w:asciiTheme="minorEastAsia" w:hAnsiTheme="minorEastAsia" w:eastAsiaTheme="minorEastAsia" w:cstheme="minorEastAsia"/>
          <w:color w:val="auto"/>
          <w:spacing w:val="0"/>
          <w:sz w:val="28"/>
          <w:szCs w:val="28"/>
          <w:highlight w:val="none"/>
        </w:rPr>
        <w:t>封面</w:t>
      </w:r>
    </w:p>
    <w:p w14:paraId="79A04C02">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统一使用我院自考本科毕业论文封面</w:t>
      </w:r>
      <w:r>
        <w:rPr>
          <w:rFonts w:hint="eastAsia" w:asciiTheme="minorEastAsia" w:hAnsiTheme="minorEastAsia" w:eastAsiaTheme="minorEastAsia" w:cstheme="minorEastAsia"/>
          <w:color w:val="auto"/>
          <w:spacing w:val="0"/>
          <w:sz w:val="28"/>
          <w:szCs w:val="28"/>
          <w:highlight w:val="none"/>
        </w:rPr>
        <w:t>。</w:t>
      </w:r>
    </w:p>
    <w:p w14:paraId="632D0D34">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640" w:leftChars="0" w:right="0" w:rightChars="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（三）</w:t>
      </w:r>
      <w:r>
        <w:rPr>
          <w:rFonts w:hint="eastAsia" w:asciiTheme="minorEastAsia" w:hAnsiTheme="minorEastAsia" w:eastAsiaTheme="minorEastAsia" w:cstheme="minorEastAsia"/>
          <w:color w:val="auto"/>
          <w:spacing w:val="0"/>
          <w:sz w:val="28"/>
          <w:szCs w:val="28"/>
          <w:highlight w:val="none"/>
        </w:rPr>
        <w:t>中、外文摘要</w:t>
      </w:r>
    </w:p>
    <w:p w14:paraId="73DE52B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auto"/>
          <w:spacing w:val="-1"/>
          <w:sz w:val="28"/>
          <w:szCs w:val="28"/>
          <w:highlight w:val="none"/>
        </w:rPr>
      </w:pPr>
      <w:r>
        <w:rPr>
          <w:rFonts w:hint="eastAsia" w:asciiTheme="minorEastAsia" w:hAnsiTheme="minorEastAsia" w:cstheme="minorEastAsia"/>
          <w:color w:val="auto"/>
          <w:spacing w:val="-5"/>
          <w:sz w:val="28"/>
          <w:szCs w:val="28"/>
          <w:highlight w:val="none"/>
          <w:lang w:eastAsia="zh-CN"/>
        </w:rPr>
        <w:t>需有中文摘要与外文摘要，分别单独成页。中文</w:t>
      </w:r>
      <w:r>
        <w:rPr>
          <w:rFonts w:hint="eastAsia" w:asciiTheme="minorEastAsia" w:hAnsiTheme="minorEastAsia" w:eastAsiaTheme="minorEastAsia" w:cstheme="minorEastAsia"/>
          <w:color w:val="auto"/>
          <w:spacing w:val="-5"/>
          <w:sz w:val="28"/>
          <w:szCs w:val="28"/>
          <w:highlight w:val="none"/>
        </w:rPr>
        <w:t>“摘要</w:t>
      </w:r>
      <w:r>
        <w:rPr>
          <w:rFonts w:hint="eastAsia" w:asciiTheme="minorEastAsia" w:hAnsiTheme="minorEastAsia" w:cstheme="minorEastAsia"/>
          <w:color w:val="auto"/>
          <w:spacing w:val="-5"/>
          <w:sz w:val="28"/>
          <w:szCs w:val="28"/>
          <w:highlight w:val="none"/>
          <w:lang w:eastAsia="zh-CN"/>
        </w:rPr>
        <w:t>”和外文“ABSTRACT</w:t>
      </w:r>
      <w:r>
        <w:rPr>
          <w:rFonts w:hint="eastAsia" w:asciiTheme="minorEastAsia" w:hAnsiTheme="minorEastAsia" w:eastAsiaTheme="minorEastAsia" w:cstheme="minorEastAsia"/>
          <w:color w:val="auto"/>
          <w:spacing w:val="-5"/>
          <w:sz w:val="28"/>
          <w:szCs w:val="28"/>
          <w:highlight w:val="none"/>
        </w:rPr>
        <w:t>”居中位置，使用小二号黑体字，加</w:t>
      </w:r>
      <w:r>
        <w:rPr>
          <w:rFonts w:hint="eastAsia" w:asciiTheme="minorEastAsia" w:hAnsiTheme="minorEastAsia" w:eastAsiaTheme="minorEastAsia" w:cstheme="minorEastAsia"/>
          <w:color w:val="auto"/>
          <w:spacing w:val="-4"/>
          <w:sz w:val="28"/>
          <w:szCs w:val="28"/>
          <w:highlight w:val="none"/>
        </w:rPr>
        <w:t>粗。中文摘要内容使用小四号宋体字，外文摘要内容用小四号新</w:t>
      </w:r>
      <w:r>
        <w:rPr>
          <w:rFonts w:hint="eastAsia" w:asciiTheme="minorEastAsia" w:hAnsiTheme="minorEastAsia" w:eastAsiaTheme="minorEastAsia" w:cstheme="minorEastAsia"/>
          <w:color w:val="auto"/>
          <w:spacing w:val="0"/>
          <w:sz w:val="28"/>
          <w:szCs w:val="28"/>
          <w:highlight w:val="none"/>
        </w:rPr>
        <w:t>罗马体</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pacing w:val="-1"/>
          <w:sz w:val="28"/>
          <w:szCs w:val="28"/>
          <w:highlight w:val="none"/>
        </w:rPr>
        <w:t>Times</w:t>
      </w:r>
      <w:r>
        <w:rPr>
          <w:rFonts w:hint="eastAsia" w:asciiTheme="minorEastAsia" w:hAnsiTheme="minorEastAsia" w:eastAsiaTheme="minorEastAsia" w:cstheme="minorEastAsia"/>
          <w:color w:val="auto"/>
          <w:spacing w:val="3"/>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New</w:t>
      </w:r>
      <w:r>
        <w:rPr>
          <w:rFonts w:hint="eastAsia" w:asciiTheme="minorEastAsia" w:hAnsiTheme="minorEastAsia" w:eastAsiaTheme="minorEastAsia" w:cstheme="minorEastAsia"/>
          <w:color w:val="auto"/>
          <w:spacing w:val="-1"/>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Roman</w:t>
      </w:r>
      <w:r>
        <w:rPr>
          <w:rFonts w:hint="eastAsia" w:asciiTheme="minorEastAsia" w:hAnsiTheme="minorEastAsia" w:eastAsiaTheme="minorEastAsia" w:cstheme="minorEastAsia"/>
          <w:color w:val="auto"/>
          <w:spacing w:val="1"/>
          <w:sz w:val="28"/>
          <w:szCs w:val="28"/>
          <w:highlight w:val="none"/>
        </w:rPr>
        <w:t>）</w:t>
      </w:r>
      <w:r>
        <w:rPr>
          <w:rFonts w:hint="eastAsia" w:asciiTheme="minorEastAsia" w:hAnsiTheme="minorEastAsia" w:eastAsiaTheme="minorEastAsia" w:cstheme="minorEastAsia"/>
          <w:color w:val="auto"/>
          <w:spacing w:val="0"/>
          <w:sz w:val="28"/>
          <w:szCs w:val="28"/>
          <w:highlight w:val="none"/>
        </w:rPr>
        <w:t>。中文摘要一般不超过</w:t>
      </w:r>
      <w:r>
        <w:rPr>
          <w:rFonts w:hint="eastAsia" w:asciiTheme="minorEastAsia" w:hAnsiTheme="minorEastAsia" w:eastAsiaTheme="minorEastAsia" w:cstheme="minorEastAsia"/>
          <w:color w:val="auto"/>
          <w:spacing w:val="-1"/>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250</w:t>
      </w: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1"/>
          <w:sz w:val="28"/>
          <w:szCs w:val="28"/>
          <w:highlight w:val="none"/>
        </w:rPr>
        <w:t>300</w:t>
      </w:r>
      <w:r>
        <w:rPr>
          <w:rFonts w:hint="eastAsia" w:asciiTheme="minorEastAsia" w:hAnsiTheme="minorEastAsia" w:eastAsiaTheme="minorEastAsia" w:cstheme="minorEastAsia"/>
          <w:color w:val="auto"/>
          <w:spacing w:val="2"/>
          <w:sz w:val="28"/>
          <w:szCs w:val="28"/>
          <w:highlight w:val="none"/>
        </w:rPr>
        <w:t>字。</w:t>
      </w:r>
      <w:r>
        <w:rPr>
          <w:rFonts w:hint="eastAsia" w:asciiTheme="minorEastAsia" w:hAnsiTheme="minorEastAsia" w:eastAsiaTheme="minorEastAsia" w:cstheme="minorEastAsia"/>
          <w:color w:val="auto"/>
          <w:spacing w:val="0"/>
          <w:sz w:val="28"/>
          <w:szCs w:val="28"/>
          <w:highlight w:val="none"/>
        </w:rPr>
        <w:t>外文摘要一般不超过</w:t>
      </w:r>
      <w:r>
        <w:rPr>
          <w:rFonts w:hint="eastAsia" w:asciiTheme="minorEastAsia" w:hAnsiTheme="minorEastAsia" w:eastAsiaTheme="minorEastAsia" w:cstheme="minorEastAsia"/>
          <w:color w:val="auto"/>
          <w:spacing w:val="2"/>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250</w:t>
      </w:r>
      <w:r>
        <w:rPr>
          <w:rFonts w:hint="eastAsia" w:asciiTheme="minorEastAsia" w:hAnsiTheme="minorEastAsia" w:eastAsiaTheme="minorEastAsia" w:cstheme="minorEastAsia"/>
          <w:color w:val="auto"/>
          <w:spacing w:val="-1"/>
          <w:sz w:val="28"/>
          <w:szCs w:val="28"/>
          <w:highlight w:val="none"/>
        </w:rPr>
        <w:t>个实词。</w:t>
      </w:r>
    </w:p>
    <w:p w14:paraId="414DFBD8">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关键词：“关键词”</w:t>
      </w:r>
      <w:r>
        <w:rPr>
          <w:rFonts w:hint="eastAsia" w:asciiTheme="minorEastAsia" w:hAnsiTheme="minorEastAsia" w:cstheme="minorEastAsia"/>
          <w:color w:val="auto"/>
          <w:spacing w:val="-5"/>
          <w:sz w:val="28"/>
          <w:szCs w:val="28"/>
          <w:highlight w:val="none"/>
          <w:lang w:eastAsia="zh-CN"/>
        </w:rPr>
        <w:t>居左</w:t>
      </w:r>
      <w:r>
        <w:rPr>
          <w:rFonts w:hint="eastAsia" w:asciiTheme="minorEastAsia" w:hAnsiTheme="minorEastAsia" w:eastAsiaTheme="minorEastAsia" w:cstheme="minorEastAsia"/>
          <w:color w:val="auto"/>
          <w:spacing w:val="-5"/>
          <w:sz w:val="28"/>
          <w:szCs w:val="28"/>
          <w:highlight w:val="none"/>
        </w:rPr>
        <w:t>空两格，</w:t>
      </w:r>
      <w:r>
        <w:rPr>
          <w:rFonts w:hint="eastAsia" w:asciiTheme="minorEastAsia" w:hAnsiTheme="minorEastAsia" w:cstheme="minorEastAsia"/>
          <w:color w:val="auto"/>
          <w:spacing w:val="-5"/>
          <w:sz w:val="28"/>
          <w:szCs w:val="28"/>
          <w:highlight w:val="none"/>
          <w:lang w:eastAsia="zh-CN"/>
        </w:rPr>
        <w:t>使用四号宋体字加粗，</w:t>
      </w:r>
      <w:r>
        <w:rPr>
          <w:rFonts w:hint="eastAsia" w:asciiTheme="minorEastAsia" w:hAnsiTheme="minorEastAsia" w:eastAsiaTheme="minorEastAsia" w:cstheme="minorEastAsia"/>
          <w:color w:val="auto"/>
          <w:spacing w:val="-5"/>
          <w:sz w:val="28"/>
          <w:szCs w:val="28"/>
          <w:highlight w:val="none"/>
        </w:rPr>
        <w:t>后加冒号与关键词隔开</w:t>
      </w:r>
      <w:r>
        <w:rPr>
          <w:rFonts w:hint="eastAsia" w:asciiTheme="minorEastAsia" w:hAnsiTheme="minorEastAsia" w:cstheme="minorEastAsia"/>
          <w:color w:val="auto"/>
          <w:spacing w:val="-5"/>
          <w:sz w:val="28"/>
          <w:szCs w:val="28"/>
          <w:highlight w:val="none"/>
          <w:lang w:eastAsia="zh-CN"/>
        </w:rPr>
        <w:t>。关键词内容使用小四号宋体，</w:t>
      </w:r>
      <w:r>
        <w:rPr>
          <w:rFonts w:hint="eastAsia" w:asciiTheme="minorEastAsia" w:hAnsiTheme="minorEastAsia" w:eastAsiaTheme="minorEastAsia" w:cstheme="minorEastAsia"/>
          <w:color w:val="auto"/>
          <w:spacing w:val="-5"/>
          <w:sz w:val="28"/>
          <w:szCs w:val="28"/>
          <w:highlight w:val="none"/>
        </w:rPr>
        <w:t>各关</w:t>
      </w:r>
      <w:r>
        <w:rPr>
          <w:rFonts w:hint="eastAsia" w:asciiTheme="minorEastAsia" w:hAnsiTheme="minorEastAsia" w:eastAsiaTheme="minorEastAsia" w:cstheme="minorEastAsia"/>
          <w:color w:val="auto"/>
          <w:spacing w:val="-4"/>
          <w:sz w:val="28"/>
          <w:szCs w:val="28"/>
          <w:highlight w:val="none"/>
        </w:rPr>
        <w:t>键词之间用</w:t>
      </w:r>
      <w:r>
        <w:rPr>
          <w:rFonts w:hint="eastAsia" w:asciiTheme="minorEastAsia" w:hAnsiTheme="minorEastAsia" w:cstheme="minorEastAsia"/>
          <w:color w:val="auto"/>
          <w:spacing w:val="-4"/>
          <w:sz w:val="28"/>
          <w:szCs w:val="28"/>
          <w:highlight w:val="none"/>
          <w:lang w:eastAsia="zh-CN"/>
        </w:rPr>
        <w:t>分号</w:t>
      </w:r>
      <w:r>
        <w:rPr>
          <w:rFonts w:hint="eastAsia" w:asciiTheme="minorEastAsia" w:hAnsiTheme="minorEastAsia" w:eastAsiaTheme="minorEastAsia" w:cstheme="minorEastAsia"/>
          <w:color w:val="auto"/>
          <w:spacing w:val="-4"/>
          <w:sz w:val="28"/>
          <w:szCs w:val="28"/>
          <w:highlight w:val="none"/>
        </w:rPr>
        <w:t>隔开。外文关键词应与中文关键词相对应。关键</w:t>
      </w:r>
      <w:r>
        <w:rPr>
          <w:rFonts w:hint="eastAsia" w:asciiTheme="minorEastAsia" w:hAnsiTheme="minorEastAsia" w:eastAsiaTheme="minorEastAsia" w:cstheme="minorEastAsia"/>
          <w:color w:val="auto"/>
          <w:spacing w:val="1"/>
          <w:sz w:val="28"/>
          <w:szCs w:val="28"/>
          <w:highlight w:val="none"/>
        </w:rPr>
        <w:t>词一般在</w:t>
      </w:r>
      <w:r>
        <w:rPr>
          <w:rFonts w:hint="eastAsia" w:asciiTheme="minorEastAsia" w:hAnsiTheme="minorEastAsia" w:eastAsiaTheme="minorEastAsia" w:cstheme="minorEastAsia"/>
          <w:color w:val="auto"/>
          <w:spacing w:val="-2"/>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3</w:t>
      </w: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78"/>
          <w:sz w:val="28"/>
          <w:szCs w:val="28"/>
          <w:highlight w:val="none"/>
        </w:rPr>
        <w:t>8</w:t>
      </w:r>
      <w:r>
        <w:rPr>
          <w:rFonts w:hint="eastAsia" w:asciiTheme="minorEastAsia" w:hAnsiTheme="minorEastAsia" w:eastAsiaTheme="minorEastAsia" w:cstheme="minorEastAsia"/>
          <w:color w:val="auto"/>
          <w:spacing w:val="0"/>
          <w:sz w:val="28"/>
          <w:szCs w:val="28"/>
          <w:highlight w:val="none"/>
        </w:rPr>
        <w:t>个之间。</w:t>
      </w:r>
    </w:p>
    <w:p w14:paraId="6F637B34">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cstheme="minorEastAsia"/>
          <w:color w:val="auto"/>
          <w:spacing w:val="0"/>
          <w:sz w:val="28"/>
          <w:szCs w:val="28"/>
          <w:highlight w:val="none"/>
          <w:lang w:eastAsia="zh-CN"/>
        </w:rPr>
        <w:t>四</w:t>
      </w:r>
      <w:r>
        <w:rPr>
          <w:rFonts w:hint="eastAsia" w:asciiTheme="minorEastAsia" w:hAnsiTheme="minorEastAsia" w:eastAsiaTheme="minorEastAsia" w:cstheme="minorEastAsia"/>
          <w:color w:val="auto"/>
          <w:spacing w:val="0"/>
          <w:sz w:val="28"/>
          <w:szCs w:val="28"/>
          <w:highlight w:val="none"/>
        </w:rPr>
        <w:t>）目录</w:t>
      </w:r>
    </w:p>
    <w:p w14:paraId="70DE43B0">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6"/>
          <w:sz w:val="28"/>
          <w:szCs w:val="28"/>
          <w:highlight w:val="none"/>
        </w:rPr>
        <w:t>目录</w:t>
      </w:r>
      <w:r>
        <w:rPr>
          <w:rFonts w:hint="eastAsia" w:asciiTheme="minorEastAsia" w:hAnsiTheme="minorEastAsia" w:cstheme="minorEastAsia"/>
          <w:color w:val="auto"/>
          <w:spacing w:val="6"/>
          <w:sz w:val="28"/>
          <w:szCs w:val="28"/>
          <w:highlight w:val="none"/>
          <w:lang w:eastAsia="zh-CN"/>
        </w:rPr>
        <w:t>生成于中英文摘要页后面。</w:t>
      </w:r>
      <w:r>
        <w:rPr>
          <w:rFonts w:hint="eastAsia" w:asciiTheme="minorEastAsia" w:hAnsiTheme="minorEastAsia" w:eastAsiaTheme="minorEastAsia" w:cstheme="minorEastAsia"/>
          <w:color w:val="auto"/>
          <w:spacing w:val="6"/>
          <w:sz w:val="28"/>
          <w:szCs w:val="28"/>
          <w:highlight w:val="none"/>
        </w:rPr>
        <w:t>“目录”两字居中，使用小二号黑体字，加粗。目录</w:t>
      </w:r>
      <w:r>
        <w:rPr>
          <w:rFonts w:hint="eastAsia" w:asciiTheme="minorEastAsia" w:hAnsiTheme="minorEastAsia" w:eastAsiaTheme="minorEastAsia" w:cstheme="minorEastAsia"/>
          <w:color w:val="auto"/>
          <w:spacing w:val="0"/>
          <w:sz w:val="28"/>
          <w:szCs w:val="28"/>
          <w:highlight w:val="none"/>
        </w:rPr>
        <w:t>使用小四号宋体字，多倍行距（1.25</w:t>
      </w:r>
      <w:r>
        <w:rPr>
          <w:rFonts w:hint="eastAsia" w:asciiTheme="minorEastAsia" w:hAnsiTheme="minorEastAsia" w:eastAsiaTheme="minorEastAsia" w:cstheme="minorEastAsia"/>
          <w:color w:val="auto"/>
          <w:spacing w:val="-1"/>
          <w:sz w:val="28"/>
          <w:szCs w:val="28"/>
          <w:highlight w:val="none"/>
        </w:rPr>
        <w:t>倍）</w:t>
      </w:r>
      <w:r>
        <w:rPr>
          <w:rFonts w:hint="eastAsia" w:asciiTheme="minorEastAsia" w:hAnsiTheme="minorEastAsia" w:cstheme="minorEastAsia"/>
          <w:color w:val="auto"/>
          <w:spacing w:val="-1"/>
          <w:sz w:val="28"/>
          <w:szCs w:val="28"/>
          <w:highlight w:val="none"/>
          <w:lang w:eastAsia="zh-CN"/>
        </w:rPr>
        <w:t>，</w:t>
      </w:r>
      <w:r>
        <w:rPr>
          <w:rFonts w:hint="eastAsia" w:asciiTheme="minorEastAsia" w:hAnsiTheme="minorEastAsia" w:cstheme="minorEastAsia"/>
          <w:color w:val="auto"/>
          <w:spacing w:val="6"/>
          <w:sz w:val="28"/>
          <w:szCs w:val="28"/>
          <w:highlight w:val="none"/>
          <w:lang w:eastAsia="zh-CN"/>
        </w:rPr>
        <w:t>包括摘要、</w:t>
      </w:r>
      <w:r>
        <w:rPr>
          <w:rFonts w:hint="eastAsia" w:asciiTheme="minorEastAsia" w:hAnsiTheme="minorEastAsia" w:cstheme="minorEastAsia"/>
          <w:color w:val="auto"/>
          <w:spacing w:val="-5"/>
          <w:sz w:val="28"/>
          <w:szCs w:val="28"/>
          <w:highlight w:val="none"/>
          <w:lang w:eastAsia="zh-CN"/>
        </w:rPr>
        <w:t>ABSTRACT、各级标题、参考文献等</w:t>
      </w:r>
      <w:r>
        <w:rPr>
          <w:rFonts w:hint="eastAsia" w:asciiTheme="minorEastAsia" w:hAnsiTheme="minorEastAsia" w:eastAsiaTheme="minorEastAsia" w:cstheme="minorEastAsia"/>
          <w:color w:val="auto"/>
          <w:spacing w:val="-1"/>
          <w:sz w:val="28"/>
          <w:szCs w:val="28"/>
          <w:highlight w:val="none"/>
        </w:rPr>
        <w:t>。</w:t>
      </w:r>
    </w:p>
    <w:p w14:paraId="62A7A17A">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cstheme="minorEastAsia"/>
          <w:color w:val="auto"/>
          <w:spacing w:val="0"/>
          <w:sz w:val="28"/>
          <w:szCs w:val="28"/>
          <w:highlight w:val="none"/>
          <w:lang w:eastAsia="zh-CN"/>
        </w:rPr>
        <w:t>五</w:t>
      </w:r>
      <w:r>
        <w:rPr>
          <w:rFonts w:hint="eastAsia" w:asciiTheme="minorEastAsia" w:hAnsiTheme="minorEastAsia" w:eastAsiaTheme="minorEastAsia" w:cstheme="minorEastAsia"/>
          <w:color w:val="auto"/>
          <w:spacing w:val="0"/>
          <w:sz w:val="28"/>
          <w:szCs w:val="28"/>
          <w:highlight w:val="none"/>
        </w:rPr>
        <w:t>）正文</w:t>
      </w:r>
    </w:p>
    <w:p w14:paraId="26980F3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0"/>
          <w:sz w:val="28"/>
          <w:szCs w:val="28"/>
          <w:highlight w:val="none"/>
        </w:rPr>
        <w:t>正文一般使用小四号宋体字，</w:t>
      </w:r>
      <w:r>
        <w:rPr>
          <w:rFonts w:hint="eastAsia" w:asciiTheme="minorEastAsia" w:hAnsiTheme="minorEastAsia" w:cstheme="minorEastAsia"/>
          <w:color w:val="auto"/>
          <w:spacing w:val="0"/>
          <w:sz w:val="28"/>
          <w:szCs w:val="28"/>
          <w:highlight w:val="none"/>
          <w:lang w:eastAsia="zh-CN"/>
        </w:rPr>
        <w:t>采用多倍行距，行距设置值为</w:t>
      </w:r>
      <w:r>
        <w:rPr>
          <w:rFonts w:hint="eastAsia" w:asciiTheme="minorEastAsia" w:hAnsiTheme="minorEastAsia" w:cstheme="minorEastAsia"/>
          <w:color w:val="auto"/>
          <w:spacing w:val="0"/>
          <w:sz w:val="28"/>
          <w:szCs w:val="28"/>
          <w:highlight w:val="none"/>
          <w:lang w:val="en-US" w:eastAsia="zh-CN"/>
        </w:rPr>
        <w:t>1.25倍，</w:t>
      </w:r>
      <w:r>
        <w:rPr>
          <w:rFonts w:hint="eastAsia" w:asciiTheme="minorEastAsia" w:hAnsiTheme="minorEastAsia" w:eastAsiaTheme="minorEastAsia" w:cstheme="minorEastAsia"/>
          <w:color w:val="auto"/>
          <w:spacing w:val="0"/>
          <w:sz w:val="28"/>
          <w:szCs w:val="28"/>
          <w:highlight w:val="none"/>
        </w:rPr>
        <w:t>重点文句加粗。</w:t>
      </w:r>
      <w:r>
        <w:rPr>
          <w:rFonts w:hint="eastAsia" w:asciiTheme="minorEastAsia" w:hAnsiTheme="minorEastAsia" w:cstheme="minorEastAsia"/>
          <w:color w:val="auto"/>
          <w:spacing w:val="0"/>
          <w:sz w:val="28"/>
          <w:szCs w:val="28"/>
          <w:highlight w:val="none"/>
          <w:lang w:eastAsia="zh-CN"/>
        </w:rPr>
        <w:t>正文字数不少于</w:t>
      </w:r>
      <w:r>
        <w:rPr>
          <w:rFonts w:hint="eastAsia" w:asciiTheme="minorEastAsia" w:hAnsiTheme="minorEastAsia" w:cstheme="minorEastAsia"/>
          <w:color w:val="auto"/>
          <w:spacing w:val="0"/>
          <w:sz w:val="28"/>
          <w:szCs w:val="28"/>
          <w:highlight w:val="none"/>
          <w:lang w:val="en-US" w:eastAsia="zh-CN"/>
        </w:rPr>
        <w:t>8000字。自正文部分起，每页的页眉需添加论文题目（宋体五号字）。</w:t>
      </w:r>
    </w:p>
    <w:p w14:paraId="50C60D71">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1</w:t>
      </w:r>
      <w:r>
        <w:rPr>
          <w:rFonts w:hint="eastAsia" w:asciiTheme="minorEastAsia" w:hAnsiTheme="minorEastAsia" w:eastAsiaTheme="minorEastAsia" w:cstheme="minorEastAsia"/>
          <w:color w:val="auto"/>
          <w:spacing w:val="2"/>
          <w:sz w:val="28"/>
          <w:szCs w:val="28"/>
          <w:highlight w:val="none"/>
        </w:rPr>
        <w:t>．标题层次</w:t>
      </w:r>
    </w:p>
    <w:p w14:paraId="5024FB91">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default"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5"/>
          <w:sz w:val="28"/>
          <w:szCs w:val="28"/>
          <w:highlight w:val="none"/>
        </w:rPr>
        <w:t>毕业论文的全部标题层次应整齐清晰，相同的层次应采用统</w:t>
      </w:r>
      <w:r>
        <w:rPr>
          <w:rFonts w:hint="eastAsia" w:asciiTheme="minorEastAsia" w:hAnsiTheme="minorEastAsia" w:eastAsiaTheme="minorEastAsia" w:cstheme="minorEastAsia"/>
          <w:color w:val="auto"/>
          <w:spacing w:val="0"/>
          <w:sz w:val="28"/>
          <w:szCs w:val="28"/>
          <w:highlight w:val="none"/>
        </w:rPr>
        <w:t>一的表示体例。</w:t>
      </w:r>
      <w:r>
        <w:rPr>
          <w:rFonts w:hint="eastAsia" w:asciiTheme="minorEastAsia" w:hAnsiTheme="minorEastAsia" w:cstheme="minorEastAsia"/>
          <w:color w:val="auto"/>
          <w:spacing w:val="0"/>
          <w:sz w:val="28"/>
          <w:szCs w:val="28"/>
          <w:highlight w:val="none"/>
          <w:lang w:val="en-US" w:eastAsia="zh-CN"/>
        </w:rPr>
        <w:t>正文中各层级标题依次采用一、二……（一）（二） ……1.2……(1)（2）……①②……的层次，括号后不再加其他标点。各层标题均单独占行，一级标题居中，其余标题居左顶格放置。一级标题“一、二……”为三号宋体字加粗，二级标题“（一）（二） ……”为小三号宋体字加粗，三级标题“1.2……”为四号宋体字加粗，四级标题“(1)（2）……”为小四号宋体字加粗。</w:t>
      </w:r>
    </w:p>
    <w:p w14:paraId="282CBA61">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22"/>
          <w:sz w:val="28"/>
          <w:szCs w:val="28"/>
          <w:highlight w:val="none"/>
        </w:rPr>
        <w:t>2</w:t>
      </w:r>
      <w:r>
        <w:rPr>
          <w:rFonts w:hint="eastAsia" w:asciiTheme="minorEastAsia" w:hAnsiTheme="minorEastAsia" w:eastAsiaTheme="minorEastAsia" w:cstheme="minorEastAsia"/>
          <w:color w:val="auto"/>
          <w:spacing w:val="10"/>
          <w:sz w:val="28"/>
          <w:szCs w:val="28"/>
          <w:highlight w:val="none"/>
        </w:rPr>
        <w:t>．量和单位。各种计量单位一律采用国家标准</w:t>
      </w:r>
      <w:r>
        <w:rPr>
          <w:rFonts w:hint="eastAsia" w:asciiTheme="minorEastAsia" w:hAnsiTheme="minorEastAsia" w:eastAsiaTheme="minorEastAsia" w:cstheme="minorEastAsia"/>
          <w:color w:val="auto"/>
          <w:spacing w:val="77"/>
          <w:sz w:val="28"/>
          <w:szCs w:val="28"/>
          <w:highlight w:val="none"/>
        </w:rPr>
        <w:t xml:space="preserve"> </w:t>
      </w:r>
      <w:r>
        <w:rPr>
          <w:rFonts w:hint="eastAsia" w:asciiTheme="minorEastAsia" w:hAnsiTheme="minorEastAsia" w:eastAsiaTheme="minorEastAsia" w:cstheme="minorEastAsia"/>
          <w:color w:val="auto"/>
          <w:spacing w:val="-2"/>
          <w:sz w:val="28"/>
          <w:szCs w:val="28"/>
          <w:highlight w:val="none"/>
        </w:rPr>
        <w:t>GB3100</w:t>
      </w: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eastAsiaTheme="minorEastAsia" w:cstheme="minorEastAsia"/>
          <w:color w:val="auto"/>
          <w:spacing w:val="-6"/>
          <w:sz w:val="28"/>
          <w:szCs w:val="28"/>
          <w:highlight w:val="none"/>
        </w:rPr>
        <w:t>GB3102-93</w:t>
      </w:r>
      <w:r>
        <w:rPr>
          <w:rFonts w:hint="eastAsia" w:asciiTheme="minorEastAsia" w:hAnsiTheme="minorEastAsia" w:eastAsiaTheme="minorEastAsia" w:cstheme="minorEastAsia"/>
          <w:color w:val="auto"/>
          <w:spacing w:val="4"/>
          <w:sz w:val="28"/>
          <w:szCs w:val="28"/>
          <w:highlight w:val="none"/>
        </w:rPr>
        <w:t>。非物理量的单位可用汉字与符号构成组合形式的单</w:t>
      </w:r>
      <w:r>
        <w:rPr>
          <w:rFonts w:hint="eastAsia" w:asciiTheme="minorEastAsia" w:hAnsiTheme="minorEastAsia" w:eastAsiaTheme="minorEastAsia" w:cstheme="minorEastAsia"/>
          <w:color w:val="auto"/>
          <w:spacing w:val="2"/>
          <w:sz w:val="28"/>
          <w:szCs w:val="28"/>
          <w:highlight w:val="none"/>
        </w:rPr>
        <w:t>位。</w:t>
      </w:r>
    </w:p>
    <w:p w14:paraId="58B49116">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3</w:t>
      </w:r>
      <w:r>
        <w:rPr>
          <w:rFonts w:hint="eastAsia" w:asciiTheme="minorEastAsia" w:hAnsiTheme="minorEastAsia" w:eastAsiaTheme="minorEastAsia" w:cstheme="minorEastAsia"/>
          <w:color w:val="auto"/>
          <w:spacing w:val="0"/>
          <w:sz w:val="28"/>
          <w:szCs w:val="28"/>
          <w:highlight w:val="none"/>
        </w:rPr>
        <w:t>．标点符号。标点符号应按照国家新闻出版署公布的“标点符号使用方法”的统一规定正确使用。</w:t>
      </w:r>
    </w:p>
    <w:p w14:paraId="3B935F83">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4</w:t>
      </w:r>
      <w:r>
        <w:rPr>
          <w:rFonts w:hint="eastAsia" w:asciiTheme="minorEastAsia" w:hAnsiTheme="minorEastAsia" w:eastAsiaTheme="minorEastAsia" w:cstheme="minorEastAsia"/>
          <w:color w:val="auto"/>
          <w:spacing w:val="0"/>
          <w:sz w:val="28"/>
          <w:szCs w:val="28"/>
          <w:highlight w:val="none"/>
        </w:rPr>
        <w:t>．外文字母。外文字母采用我国规定和国际通用的有关标准写法。</w:t>
      </w:r>
    </w:p>
    <w:p w14:paraId="08C9CB75">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5</w:t>
      </w:r>
      <w:r>
        <w:rPr>
          <w:rFonts w:hint="eastAsia" w:asciiTheme="minorEastAsia" w:hAnsiTheme="minorEastAsia" w:eastAsiaTheme="minorEastAsia" w:cstheme="minorEastAsia"/>
          <w:color w:val="auto"/>
          <w:spacing w:val="0"/>
          <w:sz w:val="28"/>
          <w:szCs w:val="28"/>
          <w:highlight w:val="none"/>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auto"/>
          <w:spacing w:val="-10"/>
          <w:sz w:val="28"/>
          <w:szCs w:val="28"/>
          <w:highlight w:val="none"/>
        </w:rPr>
        <w:t>称，尚未统一规定或叫法有争议的名称术语，可采用惯用的名称。</w:t>
      </w:r>
    </w:p>
    <w:p w14:paraId="24D00834">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3"/>
          <w:sz w:val="28"/>
          <w:szCs w:val="28"/>
          <w:highlight w:val="none"/>
        </w:rPr>
        <w:t>6</w:t>
      </w:r>
      <w:r>
        <w:rPr>
          <w:rFonts w:hint="eastAsia" w:asciiTheme="minorEastAsia" w:hAnsiTheme="minorEastAsia" w:eastAsiaTheme="minorEastAsia" w:cstheme="minorEastAsia"/>
          <w:color w:val="auto"/>
          <w:spacing w:val="2"/>
          <w:sz w:val="28"/>
          <w:szCs w:val="28"/>
          <w:highlight w:val="none"/>
        </w:rPr>
        <w:t>．数字。文中的数字，除部分结构层次序数和词、词组、</w:t>
      </w:r>
      <w:r>
        <w:rPr>
          <w:rFonts w:hint="eastAsia" w:asciiTheme="minorEastAsia" w:hAnsiTheme="minorEastAsia" w:eastAsiaTheme="minorEastAsia" w:cstheme="minorEastAsia"/>
          <w:color w:val="auto"/>
          <w:spacing w:val="-4"/>
          <w:sz w:val="28"/>
          <w:szCs w:val="28"/>
          <w:highlight w:val="none"/>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auto"/>
          <w:spacing w:val="0"/>
          <w:sz w:val="28"/>
          <w:szCs w:val="28"/>
          <w:highlight w:val="none"/>
        </w:rPr>
        <w:t>一致。</w:t>
      </w:r>
    </w:p>
    <w:p w14:paraId="56B65CA4">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7</w:t>
      </w:r>
      <w:r>
        <w:rPr>
          <w:rFonts w:hint="eastAsia" w:asciiTheme="minorEastAsia" w:hAnsiTheme="minorEastAsia" w:eastAsiaTheme="minorEastAsia" w:cstheme="minorEastAsia"/>
          <w:color w:val="auto"/>
          <w:spacing w:val="0"/>
          <w:sz w:val="28"/>
          <w:szCs w:val="28"/>
          <w:highlight w:val="none"/>
        </w:rPr>
        <w:t>．公式。公式一般居中放置；有编号的公式顶格放置，编号需加圆括号标在公式右边，公式与编号之间不加虚线。</w:t>
      </w:r>
    </w:p>
    <w:p w14:paraId="6C913B37">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8．表格和插图。</w:t>
      </w:r>
    </w:p>
    <w:p w14:paraId="3234C66E">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2"/>
          <w:sz w:val="28"/>
          <w:szCs w:val="28"/>
          <w:highlight w:val="none"/>
        </w:rPr>
        <w:t>1</w:t>
      </w:r>
      <w:r>
        <w:rPr>
          <w:rFonts w:hint="eastAsia" w:asciiTheme="minorEastAsia" w:hAnsiTheme="minorEastAsia" w:eastAsiaTheme="minorEastAsia" w:cstheme="minorEastAsia"/>
          <w:color w:val="auto"/>
          <w:spacing w:val="0"/>
          <w:sz w:val="28"/>
          <w:szCs w:val="28"/>
          <w:highlight w:val="none"/>
        </w:rPr>
        <w:t>）表格。每个表格应有自己的表序和表题。表内内容应</w:t>
      </w:r>
      <w:r>
        <w:rPr>
          <w:rFonts w:hint="eastAsia" w:asciiTheme="minorEastAsia" w:hAnsiTheme="minorEastAsia" w:eastAsiaTheme="minorEastAsia" w:cstheme="minorEastAsia"/>
          <w:color w:val="auto"/>
          <w:spacing w:val="-4"/>
          <w:sz w:val="28"/>
          <w:szCs w:val="28"/>
          <w:highlight w:val="none"/>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auto"/>
          <w:spacing w:val="0"/>
          <w:sz w:val="28"/>
          <w:szCs w:val="28"/>
          <w:highlight w:val="none"/>
        </w:rPr>
        <w:t>用标点符号。</w:t>
      </w:r>
    </w:p>
    <w:p w14:paraId="58F7AF0B">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2"/>
          <w:sz w:val="28"/>
          <w:szCs w:val="28"/>
          <w:highlight w:val="none"/>
        </w:rPr>
        <w:t>2</w:t>
      </w:r>
      <w:r>
        <w:rPr>
          <w:rFonts w:hint="eastAsia" w:asciiTheme="minorEastAsia" w:hAnsiTheme="minorEastAsia" w:eastAsiaTheme="minorEastAsia" w:cstheme="minorEastAsia"/>
          <w:color w:val="auto"/>
          <w:spacing w:val="0"/>
          <w:sz w:val="28"/>
          <w:szCs w:val="28"/>
          <w:highlight w:val="none"/>
        </w:rPr>
        <w:t>）插图。每幅图应有自己的图序和图题。一般要求采用计算机制图。</w:t>
      </w:r>
    </w:p>
    <w:p w14:paraId="53D199ED">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文中表需在表的上方、表号、表名、表注。文中图需在图的</w:t>
      </w:r>
      <w:r>
        <w:rPr>
          <w:rFonts w:hint="eastAsia" w:asciiTheme="minorEastAsia" w:hAnsiTheme="minorEastAsia" w:eastAsiaTheme="minorEastAsia" w:cstheme="minorEastAsia"/>
          <w:color w:val="auto"/>
          <w:spacing w:val="0"/>
          <w:sz w:val="28"/>
          <w:szCs w:val="28"/>
          <w:highlight w:val="none"/>
        </w:rPr>
        <w:t>下方排印图号、图名、图注。</w:t>
      </w:r>
    </w:p>
    <w:p w14:paraId="699051A5">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0"/>
          <w:sz w:val="28"/>
          <w:szCs w:val="28"/>
          <w:highlight w:val="none"/>
          <w:lang w:eastAsia="zh-CN"/>
        </w:rPr>
        <w:t>（</w:t>
      </w:r>
      <w:r>
        <w:rPr>
          <w:rFonts w:hint="eastAsia" w:asciiTheme="minorEastAsia" w:hAnsiTheme="minorEastAsia" w:cstheme="minorEastAsia"/>
          <w:color w:val="auto"/>
          <w:spacing w:val="0"/>
          <w:sz w:val="28"/>
          <w:szCs w:val="28"/>
          <w:highlight w:val="none"/>
          <w:lang w:eastAsia="zh-CN"/>
        </w:rPr>
        <w:t>六</w:t>
      </w:r>
      <w:r>
        <w:rPr>
          <w:rFonts w:hint="eastAsia" w:asciiTheme="minorEastAsia" w:hAnsiTheme="minorEastAsia" w:eastAsiaTheme="minorEastAsia" w:cstheme="minorEastAsia"/>
          <w:color w:val="auto"/>
          <w:spacing w:val="0"/>
          <w:sz w:val="28"/>
          <w:szCs w:val="28"/>
          <w:highlight w:val="none"/>
          <w:lang w:eastAsia="zh-CN"/>
        </w:rPr>
        <w:t>）</w:t>
      </w:r>
      <w:r>
        <w:rPr>
          <w:rFonts w:hint="eastAsia" w:asciiTheme="minorEastAsia" w:hAnsiTheme="minorEastAsia" w:eastAsiaTheme="minorEastAsia" w:cstheme="minorEastAsia"/>
          <w:color w:val="auto"/>
          <w:spacing w:val="0"/>
          <w:sz w:val="28"/>
          <w:szCs w:val="28"/>
          <w:highlight w:val="none"/>
          <w:lang w:val="en-US" w:eastAsia="zh-CN"/>
        </w:rPr>
        <w:t>注释</w:t>
      </w:r>
    </w:p>
    <w:p w14:paraId="73D7207B">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注释采用页末注（将注文放在加注页的页脚）或篇末注（将全部注文集中在文章末尾）。注释编号选用</w:t>
      </w:r>
      <w:r>
        <w:rPr>
          <w:rFonts w:hint="eastAsia" w:asciiTheme="minorEastAsia" w:hAnsiTheme="minorEastAsia" w:cstheme="minorEastAsia"/>
          <w:color w:val="auto"/>
          <w:spacing w:val="0"/>
          <w:sz w:val="28"/>
          <w:szCs w:val="28"/>
          <w:highlight w:val="none"/>
          <w:lang w:eastAsia="zh-CN"/>
        </w:rPr>
        <w:t>带圈</w:t>
      </w:r>
      <w:r>
        <w:rPr>
          <w:rFonts w:hint="eastAsia" w:asciiTheme="minorEastAsia" w:hAnsiTheme="minorEastAsia" w:eastAsiaTheme="minorEastAsia" w:cstheme="minorEastAsia"/>
          <w:color w:val="auto"/>
          <w:spacing w:val="0"/>
          <w:sz w:val="28"/>
          <w:szCs w:val="28"/>
          <w:highlight w:val="none"/>
        </w:rPr>
        <w:t>阿拉伯数字，注文使用小五号宋体字。</w:t>
      </w:r>
    </w:p>
    <w:p w14:paraId="4FC5E67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引用各类文献注释格式采用 GB3469-83《文献类型与文献载体代码》格式规范。</w:t>
      </w:r>
    </w:p>
    <w:p w14:paraId="1EE3E0C6">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200" w:right="0" w:rightChars="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（七）页脚设置</w:t>
      </w:r>
    </w:p>
    <w:p w14:paraId="0DBC0C16">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right="0" w:rightChars="0" w:firstLine="560" w:firstLineChars="20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除封面外，页脚需设置页码。摘要和目录页的页码单独用以下序号“Ⅰ、Ⅱ、Ⅲ……”排，不与正文以同一种格式连排。 正文部分每页页码采用阿拉伯数字格式“1，2，3…”，以宋体五号字排在页面底端中间位置。</w:t>
      </w:r>
    </w:p>
    <w:p w14:paraId="16FDDB4F">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（八）</w:t>
      </w:r>
      <w:r>
        <w:rPr>
          <w:rFonts w:hint="eastAsia" w:asciiTheme="minorEastAsia" w:hAnsiTheme="minorEastAsia" w:eastAsiaTheme="minorEastAsia" w:cstheme="minorEastAsia"/>
          <w:color w:val="auto"/>
          <w:spacing w:val="0"/>
          <w:sz w:val="28"/>
          <w:szCs w:val="28"/>
          <w:highlight w:val="none"/>
        </w:rPr>
        <w:t>参考文献</w:t>
      </w:r>
    </w:p>
    <w:p w14:paraId="1043735D">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“参考文献”四个字使用小二号黑体加粗，居中。内容使用小四号宋体字，居左顶格放置。要求不少于10篇所查阅的近期专业期刊文献。</w:t>
      </w:r>
      <w:r>
        <w:rPr>
          <w:rFonts w:hint="eastAsia" w:asciiTheme="minorEastAsia" w:hAnsiTheme="minorEastAsia" w:eastAsiaTheme="minorEastAsia" w:cstheme="minorEastAsia"/>
          <w:color w:val="auto"/>
          <w:spacing w:val="0"/>
          <w:sz w:val="28"/>
          <w:szCs w:val="28"/>
          <w:highlight w:val="none"/>
        </w:rPr>
        <w:t>参考文献书写格式应根据 GB3469-83《文献类型与文献载体代码》规定，以单字母方式标识：M</w:t>
      </w:r>
      <w:r>
        <w:rPr>
          <w:rFonts w:hint="eastAsia" w:asciiTheme="minorEastAsia" w:hAnsiTheme="minorEastAsia" w:eastAsiaTheme="minorEastAsia" w:cstheme="minorEastAsia"/>
          <w:color w:val="auto"/>
          <w:spacing w:val="-39"/>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专著，C</w:t>
      </w:r>
      <w:r>
        <w:rPr>
          <w:rFonts w:hint="eastAsia" w:asciiTheme="minorEastAsia" w:hAnsiTheme="minorEastAsia" w:eastAsiaTheme="minorEastAsia" w:cstheme="minorEastAsia"/>
          <w:color w:val="auto"/>
          <w:spacing w:val="-39"/>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论文集，N</w:t>
      </w:r>
      <w:r>
        <w:rPr>
          <w:rFonts w:hint="eastAsia" w:asciiTheme="minorEastAsia" w:hAnsiTheme="minorEastAsia" w:eastAsiaTheme="minorEastAsia" w:cstheme="minorEastAsia"/>
          <w:color w:val="auto"/>
          <w:spacing w:val="-37"/>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报纸文</w:t>
      </w:r>
      <w:r>
        <w:rPr>
          <w:rFonts w:hint="eastAsia" w:asciiTheme="minorEastAsia" w:hAnsiTheme="minorEastAsia" w:eastAsiaTheme="minorEastAsia" w:cstheme="minorEastAsia"/>
          <w:color w:val="auto"/>
          <w:spacing w:val="-2"/>
          <w:sz w:val="28"/>
          <w:szCs w:val="28"/>
          <w:highlight w:val="none"/>
        </w:rPr>
        <w:t>章，</w:t>
      </w:r>
      <w:r>
        <w:rPr>
          <w:rFonts w:hint="eastAsia" w:asciiTheme="minorEastAsia" w:hAnsiTheme="minorEastAsia" w:eastAsiaTheme="minorEastAsia" w:cstheme="minorEastAsia"/>
          <w:color w:val="auto"/>
          <w:spacing w:val="80"/>
          <w:sz w:val="28"/>
          <w:szCs w:val="28"/>
          <w:highlight w:val="none"/>
        </w:rPr>
        <w:t>J</w:t>
      </w:r>
      <w:r>
        <w:rPr>
          <w:rFonts w:hint="eastAsia" w:asciiTheme="minorEastAsia" w:hAnsiTheme="minorEastAsia" w:eastAsiaTheme="minorEastAsia" w:cstheme="minorEastAsia"/>
          <w:color w:val="auto"/>
          <w:spacing w:val="-1"/>
          <w:sz w:val="28"/>
          <w:szCs w:val="28"/>
          <w:highlight w:val="none"/>
        </w:rPr>
        <w:t>期刊文章，</w:t>
      </w:r>
      <w:r>
        <w:rPr>
          <w:rFonts w:hint="eastAsia" w:asciiTheme="minorEastAsia" w:hAnsiTheme="minorEastAsia" w:eastAsiaTheme="minorEastAsia" w:cstheme="minorEastAsia"/>
          <w:color w:val="auto"/>
          <w:spacing w:val="80"/>
          <w:sz w:val="28"/>
          <w:szCs w:val="28"/>
          <w:highlight w:val="none"/>
        </w:rPr>
        <w:t>D</w:t>
      </w:r>
      <w:r>
        <w:rPr>
          <w:rFonts w:hint="eastAsia" w:asciiTheme="minorEastAsia" w:hAnsiTheme="minorEastAsia" w:eastAsiaTheme="minorEastAsia" w:cstheme="minorEastAsia"/>
          <w:color w:val="auto"/>
          <w:spacing w:val="-1"/>
          <w:sz w:val="28"/>
          <w:szCs w:val="28"/>
          <w:highlight w:val="none"/>
        </w:rPr>
        <w:t>学位论文，</w:t>
      </w:r>
      <w:r>
        <w:rPr>
          <w:rFonts w:hint="eastAsia" w:asciiTheme="minorEastAsia" w:hAnsiTheme="minorEastAsia" w:eastAsiaTheme="minorEastAsia" w:cstheme="minorEastAsia"/>
          <w:color w:val="auto"/>
          <w:spacing w:val="78"/>
          <w:sz w:val="28"/>
          <w:szCs w:val="28"/>
          <w:highlight w:val="none"/>
        </w:rPr>
        <w:t>R</w:t>
      </w:r>
      <w:r>
        <w:rPr>
          <w:rFonts w:hint="eastAsia" w:asciiTheme="minorEastAsia" w:hAnsiTheme="minorEastAsia" w:eastAsiaTheme="minorEastAsia" w:cstheme="minorEastAsia"/>
          <w:color w:val="auto"/>
          <w:spacing w:val="-1"/>
          <w:sz w:val="28"/>
          <w:szCs w:val="28"/>
          <w:highlight w:val="none"/>
        </w:rPr>
        <w:t>研究报告，</w:t>
      </w:r>
      <w:r>
        <w:rPr>
          <w:rFonts w:hint="eastAsia" w:asciiTheme="minorEastAsia" w:hAnsiTheme="minorEastAsia" w:eastAsiaTheme="minorEastAsia" w:cstheme="minorEastAsia"/>
          <w:color w:val="auto"/>
          <w:spacing w:val="80"/>
          <w:sz w:val="28"/>
          <w:szCs w:val="28"/>
          <w:highlight w:val="none"/>
        </w:rPr>
        <w:t>S</w:t>
      </w:r>
      <w:r>
        <w:rPr>
          <w:rFonts w:hint="eastAsia" w:asciiTheme="minorEastAsia" w:hAnsiTheme="minorEastAsia" w:eastAsiaTheme="minorEastAsia" w:cstheme="minorEastAsia"/>
          <w:color w:val="auto"/>
          <w:spacing w:val="-1"/>
          <w:sz w:val="28"/>
          <w:szCs w:val="28"/>
          <w:highlight w:val="none"/>
        </w:rPr>
        <w:t>标准，</w:t>
      </w:r>
      <w:r>
        <w:rPr>
          <w:rFonts w:hint="eastAsia" w:asciiTheme="minorEastAsia" w:hAnsiTheme="minorEastAsia" w:eastAsiaTheme="minorEastAsia" w:cstheme="minorEastAsia"/>
          <w:color w:val="auto"/>
          <w:spacing w:val="80"/>
          <w:sz w:val="28"/>
          <w:szCs w:val="28"/>
          <w:highlight w:val="none"/>
        </w:rPr>
        <w:t>P</w:t>
      </w:r>
      <w:r>
        <w:rPr>
          <w:rFonts w:hint="eastAsia" w:asciiTheme="minorEastAsia" w:hAnsiTheme="minorEastAsia" w:eastAsiaTheme="minorEastAsia" w:cstheme="minorEastAsia"/>
          <w:color w:val="auto"/>
          <w:spacing w:val="-2"/>
          <w:sz w:val="28"/>
          <w:szCs w:val="28"/>
          <w:highlight w:val="none"/>
        </w:rPr>
        <w:t>专利；对</w:t>
      </w:r>
      <w:r>
        <w:rPr>
          <w:rFonts w:hint="eastAsia" w:asciiTheme="minorEastAsia" w:hAnsiTheme="minorEastAsia" w:eastAsiaTheme="minorEastAsia" w:cstheme="minorEastAsia"/>
          <w:color w:val="auto"/>
          <w:spacing w:val="2"/>
          <w:sz w:val="28"/>
          <w:szCs w:val="28"/>
          <w:highlight w:val="none"/>
        </w:rPr>
        <w:t>于专著、论文集中的析出文献采用单字母“</w:t>
      </w:r>
      <w:r>
        <w:rPr>
          <w:rFonts w:hint="eastAsia" w:asciiTheme="minorEastAsia" w:hAnsiTheme="minorEastAsia" w:eastAsiaTheme="minorEastAsia" w:cstheme="minorEastAsia"/>
          <w:color w:val="auto"/>
          <w:spacing w:val="1"/>
          <w:sz w:val="28"/>
          <w:szCs w:val="28"/>
          <w:highlight w:val="none"/>
        </w:rPr>
        <w:t>A</w:t>
      </w:r>
      <w:r>
        <w:rPr>
          <w:rFonts w:hint="eastAsia" w:asciiTheme="minorEastAsia" w:hAnsiTheme="minorEastAsia" w:eastAsiaTheme="minorEastAsia" w:cstheme="minorEastAsia"/>
          <w:color w:val="auto"/>
          <w:spacing w:val="2"/>
          <w:sz w:val="28"/>
          <w:szCs w:val="28"/>
          <w:highlight w:val="none"/>
        </w:rPr>
        <w:t>”标识，其他未说</w:t>
      </w:r>
      <w:r>
        <w:rPr>
          <w:rFonts w:hint="eastAsia" w:asciiTheme="minorEastAsia" w:hAnsiTheme="minorEastAsia" w:eastAsiaTheme="minorEastAsia" w:cstheme="minorEastAsia"/>
          <w:color w:val="auto"/>
          <w:spacing w:val="0"/>
          <w:sz w:val="28"/>
          <w:szCs w:val="28"/>
          <w:highlight w:val="none"/>
        </w:rPr>
        <w:t>明的文献类型，采用单字母“</w:t>
      </w:r>
      <w:r>
        <w:rPr>
          <w:rFonts w:hint="eastAsia" w:asciiTheme="minorEastAsia" w:hAnsiTheme="minorEastAsia" w:eastAsiaTheme="minorEastAsia" w:cstheme="minorEastAsia"/>
          <w:color w:val="auto"/>
          <w:spacing w:val="-2"/>
          <w:sz w:val="28"/>
          <w:szCs w:val="28"/>
          <w:highlight w:val="none"/>
        </w:rPr>
        <w:t>Z</w:t>
      </w:r>
      <w:r>
        <w:rPr>
          <w:rFonts w:hint="eastAsia" w:asciiTheme="minorEastAsia" w:hAnsiTheme="minorEastAsia" w:eastAsiaTheme="minorEastAsia" w:cstheme="minorEastAsia"/>
          <w:color w:val="auto"/>
          <w:spacing w:val="0"/>
          <w:sz w:val="28"/>
          <w:szCs w:val="28"/>
          <w:highlight w:val="none"/>
        </w:rPr>
        <w:t>”标识。</w:t>
      </w:r>
      <w:r>
        <w:rPr>
          <w:rFonts w:hint="eastAsia" w:asciiTheme="minorEastAsia" w:hAnsiTheme="minorEastAsia" w:cstheme="minorEastAsia"/>
          <w:color w:val="auto"/>
          <w:spacing w:val="0"/>
          <w:sz w:val="28"/>
          <w:szCs w:val="28"/>
          <w:highlight w:val="none"/>
          <w:lang w:eastAsia="zh-CN"/>
        </w:rPr>
        <w:t>选例如下：</w:t>
      </w:r>
    </w:p>
    <w:p w14:paraId="06CC2298">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jc w:val="left"/>
        <w:textAlignment w:val="auto"/>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w:t>
      </w:r>
      <w:r>
        <w:rPr>
          <w:rFonts w:hint="eastAsia" w:asciiTheme="minorEastAsia" w:hAnsiTheme="minorEastAsia" w:cstheme="minorEastAsia"/>
          <w:color w:val="auto"/>
          <w:spacing w:val="0"/>
          <w:sz w:val="28"/>
          <w:szCs w:val="28"/>
          <w:highlight w:val="none"/>
          <w:lang w:val="en-US" w:eastAsia="zh-CN"/>
        </w:rPr>
        <w:t>1</w:t>
      </w:r>
      <w:r>
        <w:rPr>
          <w:rFonts w:hint="eastAsia" w:asciiTheme="minorEastAsia" w:hAnsiTheme="minorEastAsia" w:cstheme="minorEastAsia"/>
          <w:color w:val="auto"/>
          <w:spacing w:val="0"/>
          <w:sz w:val="28"/>
          <w:szCs w:val="28"/>
          <w:highlight w:val="none"/>
          <w:lang w:eastAsia="zh-CN"/>
        </w:rPr>
        <w:t>] 中国图书馆学会. 图书馆学通讯[J]. 1957（1）-1990（4）. 北京:北京图书馆，1957-1990.</w:t>
      </w:r>
    </w:p>
    <w:p w14:paraId="322982BD">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cstheme="minorEastAsia"/>
          <w:color w:val="auto"/>
          <w:spacing w:val="0"/>
          <w:sz w:val="28"/>
          <w:szCs w:val="28"/>
          <w:highlight w:val="none"/>
          <w:lang w:eastAsia="zh-CN"/>
        </w:rPr>
        <w:t>九</w:t>
      </w:r>
      <w:r>
        <w:rPr>
          <w:rFonts w:hint="eastAsia" w:asciiTheme="minorEastAsia" w:hAnsiTheme="minorEastAsia" w:eastAsiaTheme="minorEastAsia" w:cstheme="minorEastAsia"/>
          <w:color w:val="auto"/>
          <w:spacing w:val="0"/>
          <w:sz w:val="28"/>
          <w:szCs w:val="28"/>
          <w:highlight w:val="none"/>
        </w:rPr>
        <w:t>）附录</w:t>
      </w:r>
    </w:p>
    <w:p w14:paraId="6B2C4412">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“附录”两字居中位置，使用小二号黑体字，加粗。</w:t>
      </w:r>
    </w:p>
    <w:p w14:paraId="5D194DBE">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附录项目名称使用四号黑体字，加粗，居左顶格放置。另起</w:t>
      </w:r>
      <w:r>
        <w:rPr>
          <w:rFonts w:hint="eastAsia" w:asciiTheme="minorEastAsia" w:hAnsiTheme="minorEastAsia" w:eastAsiaTheme="minorEastAsia" w:cstheme="minorEastAsia"/>
          <w:color w:val="auto"/>
          <w:spacing w:val="-4"/>
          <w:sz w:val="28"/>
          <w:szCs w:val="28"/>
          <w:highlight w:val="none"/>
        </w:rPr>
        <w:t>一行空两格，使用小四号宋体字标注附录序号和题名，编排样式</w:t>
      </w:r>
      <w:r>
        <w:rPr>
          <w:rFonts w:hint="eastAsia" w:asciiTheme="minorEastAsia" w:hAnsiTheme="minorEastAsia" w:eastAsiaTheme="minorEastAsia" w:cstheme="minorEastAsia"/>
          <w:color w:val="auto"/>
          <w:spacing w:val="0"/>
          <w:sz w:val="28"/>
          <w:szCs w:val="28"/>
          <w:highlight w:val="none"/>
        </w:rPr>
        <w:t>可参照正文。</w:t>
      </w:r>
    </w:p>
    <w:p w14:paraId="7A6F9DE1">
      <w:pPr>
        <w:keepNext w:val="0"/>
        <w:keepLines w:val="0"/>
        <w:pageBreakBefore w:val="0"/>
        <w:widowControl w:val="0"/>
        <w:numPr>
          <w:ilvl w:val="0"/>
          <w:numId w:val="0"/>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（十）致谢</w:t>
      </w:r>
    </w:p>
    <w:p w14:paraId="15529E7E">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“致谢”两字使用小二号黑体字加粗</w:t>
      </w:r>
      <w:r>
        <w:rPr>
          <w:rFonts w:hint="eastAsia" w:asciiTheme="minorEastAsia" w:hAnsiTheme="minorEastAsia" w:cstheme="minorEastAsia"/>
          <w:color w:val="auto"/>
          <w:spacing w:val="0"/>
          <w:sz w:val="28"/>
          <w:szCs w:val="28"/>
          <w:highlight w:val="none"/>
          <w:lang w:eastAsia="zh-CN"/>
        </w:rPr>
        <w:t>，居中</w:t>
      </w:r>
      <w:r>
        <w:rPr>
          <w:rFonts w:hint="eastAsia" w:asciiTheme="minorEastAsia" w:hAnsiTheme="minorEastAsia" w:eastAsiaTheme="minorEastAsia" w:cstheme="minorEastAsia"/>
          <w:color w:val="auto"/>
          <w:spacing w:val="0"/>
          <w:sz w:val="28"/>
          <w:szCs w:val="28"/>
          <w:highlight w:val="none"/>
        </w:rPr>
        <w:t>。内容另起一行空两格，使用小四号宋体字。</w:t>
      </w:r>
    </w:p>
    <w:p w14:paraId="007A291D">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rightChars="0" w:firstLine="560" w:firstLineChars="20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eastAsiaTheme="minorEastAsia" w:cstheme="minorEastAsia"/>
          <w:color w:val="auto"/>
          <w:spacing w:val="0"/>
          <w:kern w:val="2"/>
          <w:sz w:val="28"/>
          <w:szCs w:val="28"/>
          <w:lang w:val="en-US" w:eastAsia="zh-CN" w:bidi="ar-SA"/>
        </w:rPr>
        <w:t>（十</w:t>
      </w:r>
      <w:r>
        <w:rPr>
          <w:rFonts w:hint="eastAsia" w:asciiTheme="minorEastAsia" w:hAnsiTheme="minorEastAsia" w:cstheme="minorEastAsia"/>
          <w:color w:val="auto"/>
          <w:spacing w:val="0"/>
          <w:kern w:val="2"/>
          <w:sz w:val="28"/>
          <w:szCs w:val="28"/>
          <w:lang w:val="en-US" w:eastAsia="zh-CN" w:bidi="ar-SA"/>
        </w:rPr>
        <w:t>一</w:t>
      </w:r>
      <w:r>
        <w:rPr>
          <w:rFonts w:hint="eastAsia" w:asciiTheme="minorEastAsia" w:hAnsiTheme="minorEastAsia" w:eastAsiaTheme="minorEastAsia" w:cstheme="minorEastAsia"/>
          <w:color w:val="auto"/>
          <w:spacing w:val="0"/>
          <w:kern w:val="2"/>
          <w:sz w:val="28"/>
          <w:szCs w:val="28"/>
          <w:lang w:val="en-US" w:eastAsia="zh-CN" w:bidi="ar-SA"/>
        </w:rPr>
        <w:t>）</w:t>
      </w:r>
      <w:r>
        <w:rPr>
          <w:rFonts w:hint="eastAsia" w:asciiTheme="minorEastAsia" w:hAnsiTheme="minorEastAsia" w:cstheme="minorEastAsia"/>
          <w:color w:val="auto"/>
          <w:spacing w:val="0"/>
          <w:sz w:val="28"/>
          <w:szCs w:val="28"/>
          <w:highlight w:val="none"/>
          <w:lang w:eastAsia="zh-CN"/>
        </w:rPr>
        <w:t>其它</w:t>
      </w:r>
    </w:p>
    <w:p w14:paraId="013C0B4A">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200" w:right="0" w:rightChars="0" w:firstLine="560" w:firstLineChars="200"/>
        <w:jc w:val="left"/>
        <w:textAlignment w:val="auto"/>
        <w:rPr>
          <w:rFonts w:hint="eastAsia" w:asciiTheme="minorEastAsia" w:hAnsi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lang w:val="en-US" w:eastAsia="zh-CN"/>
        </w:rPr>
        <w:t>需提交完整的毕业论文（含封面）、中国知网付费版查重报告全文对照版本和开题报告，查重率不得高于30%。</w:t>
      </w:r>
    </w:p>
    <w:p w14:paraId="2DCA958F">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200" w:right="0" w:rightChars="0" w:firstLine="560" w:firstLineChars="200"/>
        <w:jc w:val="left"/>
        <w:textAlignment w:val="auto"/>
        <w:rPr>
          <w:rFonts w:hint="eastAsia" w:asciiTheme="minorEastAsia" w:hAnsiTheme="minorEastAsia" w:cstheme="minorEastAsia"/>
          <w:color w:val="auto"/>
          <w:spacing w:val="0"/>
          <w:sz w:val="28"/>
          <w:szCs w:val="28"/>
          <w:highlight w:val="none"/>
          <w:lang w:val="en-US" w:eastAsia="zh-CN"/>
        </w:rPr>
      </w:pPr>
    </w:p>
    <w:p w14:paraId="067EE85B">
      <w:pPr>
        <w:tabs>
          <w:tab w:val="right" w:pos="360"/>
        </w:tabs>
        <w:spacing w:line="360" w:lineRule="auto"/>
        <w:rPr>
          <w:rFonts w:hint="eastAsia"/>
          <w:b/>
          <w:color w:val="auto"/>
          <w:sz w:val="28"/>
          <w:szCs w:val="28"/>
        </w:rPr>
      </w:pPr>
      <w:r>
        <w:rPr>
          <w:rFonts w:hint="eastAsia"/>
          <w:b/>
          <w:color w:val="auto"/>
          <w:sz w:val="28"/>
          <w:szCs w:val="28"/>
        </w:rPr>
        <w:t>开题报告模板详见附页</w:t>
      </w:r>
    </w:p>
    <w:p w14:paraId="66692157">
      <w:pPr>
        <w:tabs>
          <w:tab w:val="right" w:pos="360"/>
        </w:tabs>
        <w:spacing w:line="360" w:lineRule="auto"/>
        <w:rPr>
          <w:rFonts w:hint="eastAsia"/>
          <w:b/>
          <w:color w:val="auto"/>
          <w:sz w:val="28"/>
          <w:szCs w:val="28"/>
        </w:rPr>
      </w:pPr>
    </w:p>
    <w:p w14:paraId="5480D47B">
      <w:pPr>
        <w:tabs>
          <w:tab w:val="right" w:pos="360"/>
        </w:tabs>
        <w:spacing w:line="360" w:lineRule="auto"/>
        <w:rPr>
          <w:rFonts w:hint="eastAsia"/>
          <w:b/>
          <w:color w:val="auto"/>
          <w:sz w:val="28"/>
          <w:szCs w:val="28"/>
        </w:rPr>
      </w:pPr>
    </w:p>
    <w:p w14:paraId="581D2B55">
      <w:pPr>
        <w:tabs>
          <w:tab w:val="left" w:pos="336"/>
        </w:tabs>
        <w:adjustRightInd w:val="0"/>
        <w:snapToGrid w:val="0"/>
        <w:jc w:val="center"/>
        <w:rPr>
          <w:b/>
          <w:color w:val="auto"/>
          <w:sz w:val="30"/>
        </w:rPr>
      </w:pPr>
      <w:r>
        <w:rPr>
          <w:rFonts w:hint="eastAsia" w:ascii="宋体" w:hAnsi="宋体"/>
          <w:b/>
          <w:color w:val="auto"/>
          <w:sz w:val="30"/>
        </w:rPr>
        <w:t>华南师范大学教育科学学院自考本科毕业论文（设计）开题报告</w:t>
      </w:r>
    </w:p>
    <w:p w14:paraId="4F731AB2">
      <w:pPr>
        <w:tabs>
          <w:tab w:val="left" w:pos="336"/>
        </w:tabs>
        <w:adjustRightInd w:val="0"/>
        <w:snapToGrid w:val="0"/>
        <w:rPr>
          <w:color w:val="auto"/>
        </w:rPr>
      </w:pPr>
    </w:p>
    <w:tbl>
      <w:tblPr>
        <w:tblStyle w:val="4"/>
        <w:tblW w:w="88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868"/>
        <w:gridCol w:w="777"/>
        <w:gridCol w:w="1705"/>
        <w:gridCol w:w="1730"/>
        <w:gridCol w:w="1411"/>
      </w:tblGrid>
      <w:tr w14:paraId="46FF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14:paraId="2C8C73D0">
            <w:pPr>
              <w:autoSpaceDE w:val="0"/>
              <w:autoSpaceDN w:val="0"/>
              <w:adjustRightInd w:val="0"/>
              <w:jc w:val="center"/>
              <w:rPr>
                <w:color w:val="auto"/>
                <w:sz w:val="24"/>
              </w:rPr>
            </w:pPr>
            <w:r>
              <w:rPr>
                <w:rFonts w:hint="eastAsia" w:hAnsi="仿宋" w:eastAsia="仿宋"/>
                <w:color w:val="auto"/>
                <w:sz w:val="24"/>
              </w:rPr>
              <w:t>学院</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095F3325">
            <w:pPr>
              <w:autoSpaceDE w:val="0"/>
              <w:autoSpaceDN w:val="0"/>
              <w:adjustRightInd w:val="0"/>
              <w:jc w:val="center"/>
              <w:rPr>
                <w:rFonts w:hint="eastAsia" w:eastAsiaTheme="minorEastAsia"/>
                <w:color w:val="auto"/>
                <w:sz w:val="24"/>
                <w:lang w:eastAsia="zh-CN"/>
              </w:rPr>
            </w:pPr>
            <w:r>
              <w:rPr>
                <w:rFonts w:hint="eastAsia"/>
                <w:color w:val="auto"/>
                <w:sz w:val="24"/>
                <w:lang w:eastAsia="zh-CN"/>
              </w:rPr>
              <w:t>教育科学学院</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278583E4">
            <w:pPr>
              <w:autoSpaceDE w:val="0"/>
              <w:autoSpaceDN w:val="0"/>
              <w:adjustRightInd w:val="0"/>
              <w:jc w:val="center"/>
              <w:rPr>
                <w:color w:val="auto"/>
                <w:sz w:val="24"/>
              </w:rPr>
            </w:pPr>
            <w:r>
              <w:rPr>
                <w:rFonts w:hint="eastAsia" w:hAnsi="仿宋" w:eastAsia="仿宋"/>
                <w:color w:val="auto"/>
                <w:sz w:val="24"/>
              </w:rPr>
              <w:t>专业</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2A96E55">
            <w:pPr>
              <w:autoSpaceDE w:val="0"/>
              <w:autoSpaceDN w:val="0"/>
              <w:adjustRightInd w:val="0"/>
              <w:jc w:val="center"/>
              <w:rPr>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A6F7561">
            <w:pPr>
              <w:autoSpaceDE w:val="0"/>
              <w:autoSpaceDN w:val="0"/>
              <w:adjustRightInd w:val="0"/>
              <w:jc w:val="center"/>
              <w:rPr>
                <w:color w:val="auto"/>
                <w:sz w:val="24"/>
              </w:rPr>
            </w:pPr>
            <w:r>
              <w:rPr>
                <w:rFonts w:hint="eastAsia" w:eastAsia="仿宋"/>
                <w:color w:val="auto"/>
                <w:sz w:val="24"/>
              </w:rPr>
              <w:t>姓名</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307BD10C">
            <w:pPr>
              <w:autoSpaceDE w:val="0"/>
              <w:autoSpaceDN w:val="0"/>
              <w:adjustRightInd w:val="0"/>
              <w:jc w:val="center"/>
              <w:rPr>
                <w:color w:val="auto"/>
                <w:sz w:val="24"/>
              </w:rPr>
            </w:pPr>
          </w:p>
        </w:tc>
      </w:tr>
      <w:tr w14:paraId="0ACA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14:paraId="77FDB280">
            <w:pPr>
              <w:autoSpaceDE w:val="0"/>
              <w:autoSpaceDN w:val="0"/>
              <w:adjustRightInd w:val="0"/>
              <w:jc w:val="center"/>
              <w:rPr>
                <w:color w:val="auto"/>
                <w:sz w:val="24"/>
              </w:rPr>
            </w:pPr>
            <w:r>
              <w:rPr>
                <w:rFonts w:hint="eastAsia" w:hAnsi="仿宋" w:eastAsia="仿宋"/>
                <w:color w:val="auto"/>
                <w:sz w:val="24"/>
              </w:rPr>
              <w:t>准考证号</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4EE1421E">
            <w:pPr>
              <w:autoSpaceDE w:val="0"/>
              <w:autoSpaceDN w:val="0"/>
              <w:adjustRightInd w:val="0"/>
              <w:jc w:val="center"/>
              <w:rPr>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36ED2753">
            <w:pPr>
              <w:autoSpaceDE w:val="0"/>
              <w:autoSpaceDN w:val="0"/>
              <w:adjustRightInd w:val="0"/>
              <w:jc w:val="center"/>
              <w:rPr>
                <w:color w:val="auto"/>
                <w:sz w:val="24"/>
              </w:rPr>
            </w:pPr>
            <w:r>
              <w:rPr>
                <w:rFonts w:hint="eastAsia" w:eastAsia="仿宋"/>
                <w:color w:val="auto"/>
                <w:sz w:val="24"/>
              </w:rPr>
              <w:t>电话</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B5E0085">
            <w:pPr>
              <w:autoSpaceDE w:val="0"/>
              <w:autoSpaceDN w:val="0"/>
              <w:adjustRightInd w:val="0"/>
              <w:jc w:val="center"/>
              <w:rPr>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CF915FE">
            <w:pPr>
              <w:autoSpaceDE w:val="0"/>
              <w:autoSpaceDN w:val="0"/>
              <w:adjustRightInd w:val="0"/>
              <w:jc w:val="center"/>
              <w:rPr>
                <w:rFonts w:eastAsia="仿宋"/>
                <w:color w:val="auto"/>
                <w:sz w:val="24"/>
              </w:rPr>
            </w:pPr>
            <w:r>
              <w:rPr>
                <w:rFonts w:hint="eastAsia" w:eastAsia="仿宋"/>
                <w:color w:val="auto"/>
                <w:sz w:val="24"/>
              </w:rPr>
              <w:t>指导教师</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9A3F367">
            <w:pPr>
              <w:autoSpaceDE w:val="0"/>
              <w:autoSpaceDN w:val="0"/>
              <w:adjustRightInd w:val="0"/>
              <w:jc w:val="center"/>
              <w:rPr>
                <w:color w:val="auto"/>
                <w:sz w:val="24"/>
              </w:rPr>
            </w:pPr>
          </w:p>
        </w:tc>
      </w:tr>
      <w:tr w14:paraId="3E54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197" w:type="dxa"/>
            <w:gridSpan w:val="2"/>
            <w:tcBorders>
              <w:top w:val="single" w:color="auto" w:sz="4" w:space="0"/>
              <w:left w:val="single" w:color="auto" w:sz="4" w:space="0"/>
              <w:bottom w:val="single" w:color="auto" w:sz="4" w:space="0"/>
              <w:right w:val="single" w:color="auto" w:sz="4" w:space="0"/>
            </w:tcBorders>
            <w:noWrap w:val="0"/>
            <w:vAlign w:val="center"/>
          </w:tcPr>
          <w:p w14:paraId="6EE9CFD9">
            <w:pPr>
              <w:autoSpaceDE w:val="0"/>
              <w:autoSpaceDN w:val="0"/>
              <w:adjustRightInd w:val="0"/>
              <w:jc w:val="center"/>
              <w:rPr>
                <w:rFonts w:eastAsia="仿宋"/>
                <w:color w:val="auto"/>
                <w:sz w:val="24"/>
              </w:rPr>
            </w:pPr>
            <w:r>
              <w:rPr>
                <w:rFonts w:hint="eastAsia" w:eastAsia="仿宋"/>
                <w:color w:val="auto"/>
                <w:sz w:val="24"/>
              </w:rPr>
              <w:t>毕业论文（设计）选题</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14:paraId="1D7765FB">
            <w:pPr>
              <w:autoSpaceDE w:val="0"/>
              <w:autoSpaceDN w:val="0"/>
              <w:adjustRightInd w:val="0"/>
              <w:jc w:val="center"/>
              <w:rPr>
                <w:color w:val="auto"/>
                <w:sz w:val="24"/>
              </w:rPr>
            </w:pPr>
          </w:p>
        </w:tc>
      </w:tr>
      <w:tr w14:paraId="14F4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1BE46FAD">
            <w:pPr>
              <w:rPr>
                <w:color w:val="auto"/>
                <w:sz w:val="24"/>
              </w:rPr>
            </w:pPr>
            <w:r>
              <w:rPr>
                <w:rFonts w:hint="eastAsia" w:eastAsia="仿宋"/>
                <w:color w:val="auto"/>
                <w:sz w:val="24"/>
              </w:rPr>
              <w:t>选题目的与意义：</w:t>
            </w:r>
          </w:p>
          <w:p w14:paraId="02B91C8C">
            <w:pPr>
              <w:rPr>
                <w:color w:val="auto"/>
                <w:sz w:val="24"/>
              </w:rPr>
            </w:pPr>
          </w:p>
          <w:p w14:paraId="430DB11F">
            <w:pPr>
              <w:rPr>
                <w:color w:val="auto"/>
                <w:sz w:val="24"/>
              </w:rPr>
            </w:pPr>
          </w:p>
          <w:p w14:paraId="0043D222">
            <w:pPr>
              <w:rPr>
                <w:color w:val="auto"/>
                <w:sz w:val="24"/>
              </w:rPr>
            </w:pPr>
            <w:bookmarkStart w:id="0" w:name="_GoBack"/>
            <w:bookmarkEnd w:id="0"/>
          </w:p>
          <w:p w14:paraId="6C8ECBBF">
            <w:pPr>
              <w:rPr>
                <w:color w:val="auto"/>
                <w:sz w:val="24"/>
              </w:rPr>
            </w:pPr>
          </w:p>
          <w:p w14:paraId="2BBF76CE">
            <w:pPr>
              <w:rPr>
                <w:color w:val="auto"/>
                <w:sz w:val="24"/>
              </w:rPr>
            </w:pPr>
          </w:p>
        </w:tc>
      </w:tr>
      <w:tr w14:paraId="096F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9"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7F5E8066">
            <w:pPr>
              <w:rPr>
                <w:rFonts w:eastAsia="仿宋"/>
                <w:color w:val="auto"/>
                <w:sz w:val="24"/>
              </w:rPr>
            </w:pPr>
            <w:r>
              <w:rPr>
                <w:rFonts w:hint="eastAsia" w:eastAsia="仿宋"/>
                <w:color w:val="auto"/>
                <w:sz w:val="24"/>
              </w:rPr>
              <w:t>研究现状与文献综述：</w:t>
            </w:r>
          </w:p>
          <w:p w14:paraId="5A0EEE7A">
            <w:pPr>
              <w:rPr>
                <w:color w:val="auto"/>
                <w:sz w:val="24"/>
              </w:rPr>
            </w:pPr>
          </w:p>
        </w:tc>
      </w:tr>
      <w:tr w14:paraId="6611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7BBA178D">
            <w:pPr>
              <w:rPr>
                <w:rFonts w:hAnsi="仿宋" w:eastAsia="仿宋"/>
                <w:color w:val="auto"/>
                <w:sz w:val="28"/>
                <w:szCs w:val="28"/>
              </w:rPr>
            </w:pPr>
            <w:r>
              <w:rPr>
                <w:rFonts w:hint="eastAsia" w:eastAsia="仿宋"/>
                <w:color w:val="auto"/>
                <w:sz w:val="24"/>
              </w:rPr>
              <w:t>研究的主要内容、预期目标与创新点：</w:t>
            </w:r>
          </w:p>
          <w:p w14:paraId="0F0BEC84">
            <w:pPr>
              <w:rPr>
                <w:color w:val="auto"/>
                <w:sz w:val="24"/>
              </w:rPr>
            </w:pPr>
          </w:p>
          <w:p w14:paraId="69056392">
            <w:pPr>
              <w:rPr>
                <w:color w:val="auto"/>
                <w:sz w:val="24"/>
              </w:rPr>
            </w:pPr>
          </w:p>
          <w:p w14:paraId="4113B085">
            <w:pPr>
              <w:rPr>
                <w:color w:val="auto"/>
                <w:sz w:val="24"/>
              </w:rPr>
            </w:pPr>
          </w:p>
          <w:p w14:paraId="1AECC346">
            <w:pPr>
              <w:rPr>
                <w:color w:val="auto"/>
                <w:sz w:val="24"/>
              </w:rPr>
            </w:pPr>
          </w:p>
          <w:p w14:paraId="6C0CF39B">
            <w:pPr>
              <w:rPr>
                <w:color w:val="auto"/>
                <w:sz w:val="24"/>
              </w:rPr>
            </w:pPr>
          </w:p>
        </w:tc>
      </w:tr>
      <w:tr w14:paraId="017E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29624543">
            <w:pPr>
              <w:rPr>
                <w:rFonts w:eastAsia="仿宋"/>
                <w:color w:val="auto"/>
                <w:sz w:val="24"/>
              </w:rPr>
            </w:pPr>
            <w:r>
              <w:rPr>
                <w:rFonts w:hint="eastAsia" w:eastAsia="仿宋"/>
                <w:color w:val="auto"/>
                <w:sz w:val="24"/>
              </w:rPr>
              <w:t>研究思路、研究方法与研究计划：</w:t>
            </w:r>
          </w:p>
          <w:p w14:paraId="08DB50A6">
            <w:pPr>
              <w:rPr>
                <w:color w:val="auto"/>
                <w:sz w:val="24"/>
              </w:rPr>
            </w:pPr>
          </w:p>
        </w:tc>
      </w:tr>
      <w:tr w14:paraId="673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603551C9">
            <w:pPr>
              <w:rPr>
                <w:rFonts w:eastAsia="仿宋"/>
                <w:color w:val="auto"/>
                <w:sz w:val="24"/>
              </w:rPr>
            </w:pPr>
            <w:r>
              <w:rPr>
                <w:rFonts w:hint="eastAsia" w:eastAsia="仿宋"/>
                <w:color w:val="auto"/>
                <w:sz w:val="24"/>
              </w:rPr>
              <w:t>参考文献：</w:t>
            </w:r>
          </w:p>
          <w:p w14:paraId="22A58003">
            <w:pPr>
              <w:rPr>
                <w:color w:val="auto"/>
                <w:sz w:val="24"/>
              </w:rPr>
            </w:pPr>
          </w:p>
          <w:p w14:paraId="2C5D31C7">
            <w:pPr>
              <w:rPr>
                <w:color w:val="auto"/>
                <w:sz w:val="24"/>
              </w:rPr>
            </w:pPr>
          </w:p>
          <w:p w14:paraId="11A44D94">
            <w:pPr>
              <w:rPr>
                <w:color w:val="auto"/>
                <w:sz w:val="24"/>
              </w:rPr>
            </w:pPr>
          </w:p>
          <w:p w14:paraId="64AF790B">
            <w:pPr>
              <w:rPr>
                <w:color w:val="auto"/>
                <w:sz w:val="24"/>
              </w:rPr>
            </w:pPr>
          </w:p>
          <w:p w14:paraId="79CD22F3">
            <w:pPr>
              <w:rPr>
                <w:color w:val="auto"/>
                <w:sz w:val="24"/>
              </w:rPr>
            </w:pPr>
          </w:p>
          <w:p w14:paraId="52C0D7C7">
            <w:pPr>
              <w:rPr>
                <w:color w:val="auto"/>
                <w:sz w:val="24"/>
              </w:rPr>
            </w:pPr>
          </w:p>
          <w:p w14:paraId="2CBDEB2B">
            <w:pPr>
              <w:rPr>
                <w:color w:val="auto"/>
                <w:sz w:val="24"/>
              </w:rPr>
            </w:pPr>
          </w:p>
          <w:p w14:paraId="55AC42D5">
            <w:pPr>
              <w:rPr>
                <w:color w:val="auto"/>
                <w:sz w:val="24"/>
              </w:rPr>
            </w:pPr>
          </w:p>
          <w:p w14:paraId="0086C222">
            <w:pPr>
              <w:rPr>
                <w:color w:val="auto"/>
                <w:sz w:val="24"/>
              </w:rPr>
            </w:pPr>
          </w:p>
          <w:p w14:paraId="4C88D5E1">
            <w:pPr>
              <w:rPr>
                <w:color w:val="auto"/>
                <w:sz w:val="24"/>
              </w:rPr>
            </w:pPr>
          </w:p>
        </w:tc>
      </w:tr>
      <w:tr w14:paraId="01F5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820" w:type="dxa"/>
            <w:gridSpan w:val="6"/>
            <w:tcBorders>
              <w:top w:val="single" w:color="auto" w:sz="4" w:space="0"/>
              <w:left w:val="single" w:color="auto" w:sz="4" w:space="0"/>
              <w:right w:val="single" w:color="auto" w:sz="4" w:space="0"/>
            </w:tcBorders>
            <w:noWrap w:val="0"/>
            <w:vAlign w:val="center"/>
          </w:tcPr>
          <w:p w14:paraId="3D2297C2">
            <w:pPr>
              <w:rPr>
                <w:rFonts w:ascii="仿宋" w:hAnsi="仿宋" w:eastAsia="仿宋" w:cs="仿宋"/>
                <w:color w:val="auto"/>
                <w:sz w:val="24"/>
              </w:rPr>
            </w:pPr>
            <w:r>
              <w:rPr>
                <w:rFonts w:hint="eastAsia" w:ascii="仿宋" w:hAnsi="仿宋" w:eastAsia="仿宋" w:cs="仿宋"/>
                <w:color w:val="auto"/>
                <w:sz w:val="24"/>
              </w:rPr>
              <w:t>指导教师意见（是否同意开题）：</w:t>
            </w:r>
          </w:p>
          <w:p w14:paraId="1245934D">
            <w:pPr>
              <w:jc w:val="center"/>
              <w:rPr>
                <w:rFonts w:ascii="仿宋" w:hAnsi="仿宋" w:eastAsia="仿宋" w:cs="仿宋"/>
                <w:color w:val="auto"/>
                <w:sz w:val="24"/>
              </w:rPr>
            </w:pPr>
          </w:p>
          <w:p w14:paraId="1A8AD020">
            <w:pPr>
              <w:jc w:val="center"/>
              <w:rPr>
                <w:rFonts w:ascii="仿宋" w:hAnsi="仿宋" w:eastAsia="仿宋" w:cs="仿宋"/>
                <w:color w:val="auto"/>
                <w:sz w:val="24"/>
              </w:rPr>
            </w:pPr>
          </w:p>
          <w:p w14:paraId="5C9E0216">
            <w:pPr>
              <w:jc w:val="center"/>
              <w:rPr>
                <w:rFonts w:ascii="仿宋" w:hAnsi="仿宋" w:eastAsia="仿宋" w:cs="仿宋"/>
                <w:color w:val="auto"/>
                <w:sz w:val="24"/>
              </w:rPr>
            </w:pPr>
          </w:p>
          <w:p w14:paraId="2013EE53">
            <w:pPr>
              <w:jc w:val="center"/>
              <w:rPr>
                <w:rFonts w:ascii="仿宋" w:hAnsi="仿宋" w:eastAsia="仿宋" w:cs="仿宋"/>
                <w:color w:val="auto"/>
                <w:sz w:val="24"/>
              </w:rPr>
            </w:pPr>
          </w:p>
          <w:p w14:paraId="78391F5B">
            <w:pPr>
              <w:jc w:val="center"/>
              <w:rPr>
                <w:rFonts w:ascii="仿宋" w:hAnsi="仿宋" w:eastAsia="仿宋" w:cs="仿宋"/>
                <w:color w:val="auto"/>
                <w:sz w:val="24"/>
              </w:rPr>
            </w:pPr>
          </w:p>
          <w:p w14:paraId="34C23A8A">
            <w:pPr>
              <w:jc w:val="center"/>
              <w:rPr>
                <w:rFonts w:ascii="仿宋" w:hAnsi="仿宋" w:eastAsia="仿宋" w:cs="仿宋"/>
                <w:color w:val="auto"/>
                <w:sz w:val="24"/>
              </w:rPr>
            </w:pPr>
            <w:r>
              <w:rPr>
                <w:rFonts w:hint="eastAsia" w:ascii="仿宋" w:hAnsi="仿宋" w:eastAsia="仿宋" w:cs="仿宋"/>
                <w:color w:val="auto"/>
                <w:sz w:val="24"/>
              </w:rPr>
              <w:t xml:space="preserve">                    指导教师：</w:t>
            </w:r>
          </w:p>
          <w:p w14:paraId="72123A43">
            <w:pPr>
              <w:jc w:val="center"/>
              <w:rPr>
                <w:rFonts w:ascii="仿宋" w:hAnsi="仿宋" w:eastAsia="仿宋" w:cs="仿宋"/>
                <w:color w:val="auto"/>
                <w:sz w:val="24"/>
              </w:rPr>
            </w:pPr>
            <w:r>
              <w:rPr>
                <w:rFonts w:hint="eastAsia" w:ascii="仿宋" w:hAnsi="仿宋" w:eastAsia="仿宋" w:cs="仿宋"/>
                <w:color w:val="auto"/>
                <w:sz w:val="24"/>
              </w:rPr>
              <w:t xml:space="preserve">                        时间：</w:t>
            </w:r>
          </w:p>
        </w:tc>
      </w:tr>
    </w:tbl>
    <w:p w14:paraId="27FB1439">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right="0" w:rightChars="0"/>
        <w:jc w:val="left"/>
        <w:textAlignment w:val="auto"/>
        <w:rPr>
          <w:rFonts w:hint="eastAsia" w:asciiTheme="minorEastAsia" w:hAnsiTheme="minorEastAsia" w:cstheme="minorEastAsia"/>
          <w:color w:val="auto"/>
          <w:spacing w:val="0"/>
          <w:sz w:val="28"/>
          <w:szCs w:val="28"/>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E4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26C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8E26C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52D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34C0"/>
    <w:multiLevelType w:val="singleLevel"/>
    <w:tmpl w:val="B54834C0"/>
    <w:lvl w:ilvl="0" w:tentative="0">
      <w:start w:val="1"/>
      <w:numFmt w:val="chineseCounting"/>
      <w:suff w:val="nothing"/>
      <w:lvlText w:val="（%1）"/>
      <w:lvlJc w:val="left"/>
      <w:rPr>
        <w:rFonts w:hint="eastAsia"/>
      </w:rPr>
    </w:lvl>
  </w:abstractNum>
  <w:abstractNum w:abstractNumId="1">
    <w:nsid w:val="E29A2CE0"/>
    <w:multiLevelType w:val="singleLevel"/>
    <w:tmpl w:val="E29A2CE0"/>
    <w:lvl w:ilvl="0" w:tentative="0">
      <w:start w:val="3"/>
      <w:numFmt w:val="chineseCounting"/>
      <w:suff w:val="nothing"/>
      <w:lvlText w:val="（%1）"/>
      <w:lvlJc w:val="left"/>
      <w:rPr>
        <w:rFonts w:hint="eastAsia"/>
      </w:rPr>
    </w:lvl>
  </w:abstractNum>
  <w:abstractNum w:abstractNumId="2">
    <w:nsid w:val="E8FAFB78"/>
    <w:multiLevelType w:val="singleLevel"/>
    <w:tmpl w:val="E8FAFB7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jdkNTEzOTA0YjhjOWExN2Q5MGRhMjJhOTEwMGMifQ=="/>
  </w:docVars>
  <w:rsids>
    <w:rsidRoot w:val="00000000"/>
    <w:rsid w:val="034E5D8C"/>
    <w:rsid w:val="048F480F"/>
    <w:rsid w:val="0D103E47"/>
    <w:rsid w:val="0D263F57"/>
    <w:rsid w:val="0F080E45"/>
    <w:rsid w:val="11ED26BB"/>
    <w:rsid w:val="14676080"/>
    <w:rsid w:val="1690328D"/>
    <w:rsid w:val="1A3F0A4A"/>
    <w:rsid w:val="21EE76E9"/>
    <w:rsid w:val="285C18CC"/>
    <w:rsid w:val="29B622B1"/>
    <w:rsid w:val="37E33FAB"/>
    <w:rsid w:val="41275448"/>
    <w:rsid w:val="474B74E0"/>
    <w:rsid w:val="48725564"/>
    <w:rsid w:val="503E34CC"/>
    <w:rsid w:val="541A0090"/>
    <w:rsid w:val="5BDC3E45"/>
    <w:rsid w:val="5C1F336A"/>
    <w:rsid w:val="63F7779B"/>
    <w:rsid w:val="6BF165F3"/>
    <w:rsid w:val="6C0C3472"/>
    <w:rsid w:val="6EB34837"/>
    <w:rsid w:val="709C6BA5"/>
    <w:rsid w:val="730672D1"/>
    <w:rsid w:val="739E7ACB"/>
    <w:rsid w:val="73ED1C6D"/>
    <w:rsid w:val="7C493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2149</Words>
  <Characters>2249</Characters>
  <Lines>0</Lines>
  <Paragraphs>0</Paragraphs>
  <TotalTime>32</TotalTime>
  <ScaleCrop>false</ScaleCrop>
  <LinksUpToDate>false</LinksUpToDate>
  <CharactersWithSpaces>2317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2023-04-24T09:17:00Z</dcterms:created>
  <dc:creator>谜予</dc:creator>
  <cp:lastModifiedBy>tf</cp:lastModifiedBy>
  <dcterms:modified xsi:type="dcterms:W3CDTF">2025-06-05T07:00:43Z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3F7ED790F4E04E26987042D6D51E74CE_13</vt:lpwstr>
  </property>
  <property fmtid="{D5CDD505-2E9C-101B-9397-08002B2CF9AE}" pid="4" name="KSOTemplateDocerSaveRecord">
    <vt:lpwstr>eyJoZGlkIjoiMWI5MjdkNTEzOTA0YjhjOWExN2Q5MGRhMjJhOTEwMGMifQ==</vt:lpwstr>
  </property>
</Properties>
</file>