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73CCD">
      <w:pPr>
        <w:pStyle w:val="3"/>
        <w:spacing w:line="360" w:lineRule="auto"/>
        <w:rPr>
          <w:rFonts w:hint="default" w:eastAsiaTheme="maj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华南师范大学</w:t>
      </w:r>
      <w:r>
        <w:rPr>
          <w:rFonts w:hint="eastAsia"/>
          <w:sz w:val="28"/>
          <w:szCs w:val="28"/>
          <w:lang w:eastAsia="zh-CN"/>
        </w:rPr>
        <w:t>教育科学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eastAsia="zh-CN"/>
        </w:rPr>
        <w:t>自考</w:t>
      </w:r>
      <w:r>
        <w:rPr>
          <w:sz w:val="28"/>
          <w:szCs w:val="28"/>
        </w:rPr>
        <w:t>论文</w:t>
      </w:r>
      <w:r>
        <w:rPr>
          <w:rFonts w:hint="eastAsia"/>
          <w:sz w:val="28"/>
          <w:szCs w:val="28"/>
          <w:lang w:eastAsia="zh-CN"/>
        </w:rPr>
        <w:t>与实践考核</w:t>
      </w:r>
      <w:r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  <w:lang w:eastAsia="zh-CN"/>
        </w:rPr>
        <w:t>系统</w:t>
      </w:r>
      <w:r>
        <w:rPr>
          <w:rFonts w:hint="eastAsia"/>
          <w:sz w:val="28"/>
          <w:szCs w:val="28"/>
          <w:lang w:val="en-US" w:eastAsia="zh-CN"/>
        </w:rPr>
        <w:t>操作指引</w:t>
      </w:r>
    </w:p>
    <w:p w14:paraId="79B9B8E9">
      <w:pPr>
        <w:pStyle w:val="2"/>
        <w:wordWrap w:val="0"/>
        <w:spacing w:before="0" w:beforeAutospacing="0" w:after="0" w:afterAutospacing="0" w:line="390" w:lineRule="atLeast"/>
        <w:ind w:firstLine="480" w:firstLineChars="200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/>
          <w:color w:val="C55A11" w:themeColor="accent2" w:themeShade="BF"/>
          <w:sz w:val="24"/>
        </w:rPr>
        <w:t xml:space="preserve">建议使用谷歌浏览器 </w:t>
      </w:r>
      <w:r>
        <w:rPr>
          <w:rFonts w:hint="eastAsia" w:ascii="微软雅黑" w:hAnsi="微软雅黑" w:eastAsia="微软雅黑"/>
          <w:b w:val="0"/>
          <w:color w:val="C55A11" w:themeColor="accent2" w:themeShade="BF"/>
          <w:sz w:val="24"/>
          <w:lang w:eastAsia="zh-CN"/>
        </w:rPr>
        <w:t>或</w:t>
      </w:r>
      <w:r>
        <w:rPr>
          <w:rFonts w:hint="eastAsia" w:ascii="微软雅黑" w:hAnsi="微软雅黑" w:eastAsia="微软雅黑"/>
          <w:color w:val="C55A11" w:themeColor="accent2" w:themeShade="BF"/>
          <w:sz w:val="24"/>
        </w:rPr>
        <w:t>360</w:t>
      </w:r>
      <w:r>
        <w:rPr>
          <w:rFonts w:hint="eastAsia" w:ascii="微软雅黑" w:hAnsi="微软雅黑" w:eastAsia="微软雅黑"/>
          <w:color w:val="C55A11" w:themeColor="accent2" w:themeShade="BF"/>
          <w:sz w:val="24"/>
          <w:lang w:eastAsia="zh-CN"/>
        </w:rPr>
        <w:t>极速</w:t>
      </w:r>
      <w:r>
        <w:rPr>
          <w:rFonts w:hint="eastAsia" w:ascii="微软雅黑" w:hAnsi="微软雅黑" w:eastAsia="微软雅黑"/>
          <w:color w:val="C55A11" w:themeColor="accent2" w:themeShade="BF"/>
          <w:sz w:val="24"/>
        </w:rPr>
        <w:t>浏览器登录</w:t>
      </w:r>
    </w:p>
    <w:p w14:paraId="3AC1A13F">
      <w:pPr>
        <w:spacing w:line="360" w:lineRule="auto"/>
        <w:ind w:firstLine="480" w:firstLineChars="200"/>
        <w:rPr>
          <w:rFonts w:ascii="微软雅黑" w:hAnsi="微软雅黑" w:eastAsia="微软雅黑"/>
          <w:b/>
          <w:color w:val="C55A11" w:themeColor="accent2" w:themeShade="BF"/>
          <w:sz w:val="24"/>
        </w:rPr>
      </w:pPr>
      <w:r>
        <w:rPr>
          <w:rFonts w:hint="eastAsia" w:ascii="微软雅黑" w:hAnsi="微软雅黑" w:eastAsia="微软雅黑"/>
          <w:b/>
          <w:color w:val="C55A11" w:themeColor="accent2" w:themeShade="BF"/>
          <w:sz w:val="24"/>
        </w:rPr>
        <w:t>请仔细阅读并按照以下步骤完成论文</w:t>
      </w:r>
      <w:r>
        <w:rPr>
          <w:rFonts w:hint="eastAsia" w:ascii="微软雅黑" w:hAnsi="微软雅黑" w:eastAsia="微软雅黑"/>
          <w:b/>
          <w:color w:val="C55A11" w:themeColor="accent2" w:themeShade="BF"/>
          <w:sz w:val="24"/>
          <w:lang w:val="en-US" w:eastAsia="zh-CN"/>
        </w:rPr>
        <w:t>报考</w:t>
      </w:r>
      <w:r>
        <w:rPr>
          <w:rFonts w:hint="eastAsia" w:ascii="微软雅黑" w:hAnsi="微软雅黑" w:eastAsia="微软雅黑"/>
          <w:b/>
          <w:color w:val="C55A11" w:themeColor="accent2" w:themeShade="BF"/>
          <w:sz w:val="24"/>
        </w:rPr>
        <w:t>申请：</w:t>
      </w:r>
    </w:p>
    <w:p w14:paraId="5FB875F2">
      <w:pPr>
        <w:spacing w:line="360" w:lineRule="auto"/>
        <w:ind w:firstLine="48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1、报名与报考</w:t>
      </w:r>
    </w:p>
    <w:p w14:paraId="58151563">
      <w:pPr>
        <w:spacing w:line="360" w:lineRule="auto"/>
        <w:rPr>
          <w:rFonts w:ascii="微软雅黑" w:hAnsi="微软雅黑" w:eastAsia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登录报名网站：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"https://jkyzk.scnu.edu.cn/" </w:instrText>
      </w:r>
      <w:r>
        <w:rPr>
          <w:rFonts w:hint="eastAsia"/>
        </w:rPr>
        <w:fldChar w:fldCharType="separate"/>
      </w:r>
      <w:r>
        <w:rPr>
          <w:rStyle w:val="7"/>
          <w:rFonts w:hint="eastAsia"/>
        </w:rPr>
        <w:t>https://jkyzk.scnu.edu.cn/</w:t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val="en-US" w:eastAsia="zh-CN"/>
        </w:rPr>
        <w:t xml:space="preserve"> 点击注册页面，</w:t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选中所报专业，填写</w:t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eastAsia="zh-CN"/>
        </w:rPr>
        <w:t>个人信息后</w:t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点击“注册”。下图：</w:t>
      </w:r>
    </w:p>
    <w:p w14:paraId="5AF7D910">
      <w:pPr>
        <w:spacing w:line="360" w:lineRule="auto"/>
      </w:pPr>
      <w:r>
        <w:drawing>
          <wp:inline distT="0" distB="0" distL="114300" distR="114300">
            <wp:extent cx="5264785" cy="1901190"/>
            <wp:effectExtent l="0" t="0" r="571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0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3504C">
      <w:pPr>
        <w:spacing w:line="360" w:lineRule="auto"/>
        <w:ind w:firstLine="48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2、网上填写学生信息表</w:t>
      </w:r>
    </w:p>
    <w:p w14:paraId="4472FF10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（一）注册成功后</w:t>
      </w:r>
      <w:r>
        <w:rPr>
          <w:rFonts w:hint="eastAsia"/>
          <w:sz w:val="24"/>
          <w:szCs w:val="32"/>
          <w:lang w:eastAsia="zh-CN"/>
        </w:rPr>
        <w:t>，然后</w:t>
      </w:r>
      <w:r>
        <w:rPr>
          <w:rFonts w:hint="eastAsia"/>
          <w:sz w:val="24"/>
          <w:szCs w:val="32"/>
        </w:rPr>
        <w:t>点击“学生登录界面”进入如下页面。</w:t>
      </w:r>
    </w:p>
    <w:p w14:paraId="5AEF0111">
      <w:pPr>
        <w:spacing w:line="360" w:lineRule="auto"/>
      </w:pPr>
      <w:r>
        <w:drawing>
          <wp:inline distT="0" distB="0" distL="114300" distR="114300">
            <wp:extent cx="5273040" cy="1812290"/>
            <wp:effectExtent l="0" t="0" r="10160" b="381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</w:rPr>
        <w:t>（二）登录</w:t>
      </w:r>
      <w:r>
        <w:rPr>
          <w:rFonts w:hint="eastAsia"/>
          <w:sz w:val="24"/>
          <w:szCs w:val="32"/>
          <w:lang w:eastAsia="zh-CN"/>
        </w:rPr>
        <w:t>后</w:t>
      </w:r>
      <w:r>
        <w:rPr>
          <w:rFonts w:hint="eastAsia"/>
          <w:b/>
          <w:bCs/>
          <w:sz w:val="24"/>
          <w:szCs w:val="32"/>
          <w:lang w:val="en-US" w:eastAsia="zh-CN"/>
        </w:rPr>
        <w:t>点击左上角导航栏的“报考申请信息填写”，先点击“浏览”选择文件再点击“文件上传”上传信息简表。</w:t>
      </w:r>
      <w:r>
        <w:rPr>
          <w:rFonts w:hint="eastAsia"/>
          <w:sz w:val="24"/>
          <w:szCs w:val="32"/>
          <w:lang w:val="en-US" w:eastAsia="zh-CN"/>
        </w:rPr>
        <w:t>注：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报名系统中红色数字为学生报名编号</w:t>
      </w:r>
      <w:r>
        <w:rPr>
          <w:rFonts w:hint="eastAsia"/>
          <w:sz w:val="24"/>
          <w:szCs w:val="32"/>
        </w:rPr>
        <w:t>。</w:t>
      </w:r>
    </w:p>
    <w:p w14:paraId="5D4F8801">
      <w:pPr>
        <w:spacing w:line="360" w:lineRule="auto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3675" cy="3542030"/>
            <wp:effectExtent l="0" t="0" r="952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2B042"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（上传信息简表成功后会在下方显示链接的，需查看请在考生信息简表地址栏查看上传的文件，如图）</w:t>
      </w:r>
    </w:p>
    <w:p w14:paraId="00CE0AB5">
      <w:pPr>
        <w:spacing w:line="360" w:lineRule="auto"/>
        <w:rPr>
          <w:rFonts w:hint="eastAsia"/>
          <w:lang w:eastAsia="zh-CN"/>
        </w:rPr>
      </w:pPr>
      <w:r>
        <w:drawing>
          <wp:inline distT="0" distB="0" distL="114300" distR="114300">
            <wp:extent cx="5272405" cy="241935"/>
            <wp:effectExtent l="0" t="0" r="10795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07A35">
      <w:pPr>
        <w:spacing w:line="360" w:lineRule="auto"/>
        <w:rPr>
          <w:rFonts w:hint="eastAsia"/>
          <w:lang w:eastAsia="zh-CN"/>
        </w:rPr>
      </w:pPr>
    </w:p>
    <w:p w14:paraId="6AA24FD3">
      <w:pPr>
        <w:spacing w:line="360" w:lineRule="auto"/>
        <w:ind w:left="413" w:hanging="413" w:hangingChars="147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3、确认填报信息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后点击“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009650" cy="285750"/>
            <wp:effectExtent l="0" t="0" r="635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3" t="36364" r="27272" b="18182"/>
                    <a:stretch>
                      <a:fillRect/>
                    </a:stretch>
                  </pic:blipFill>
                  <pic:spPr>
                    <a:xfrm>
                      <a:off x="0" y="0"/>
                      <a:ext cx="1009792" cy="2857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/>
          <w:b/>
          <w:color w:val="FF0000"/>
          <w:sz w:val="28"/>
        </w:rPr>
        <w:t>保存报名信息</w:t>
      </w:r>
      <w:r>
        <w:rPr>
          <w:rFonts w:hint="eastAsia" w:ascii="黑体" w:hAnsi="黑体" w:eastAsia="黑体"/>
          <w:b/>
          <w:sz w:val="28"/>
        </w:rPr>
        <w:t>，核实信息无误后点击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“</w:t>
      </w:r>
      <w:r>
        <w:rPr>
          <w:rFonts w:ascii="黑体" w:hAnsi="黑体" w:eastAsia="黑体"/>
          <w:b/>
          <w:sz w:val="28"/>
        </w:rPr>
        <w:drawing>
          <wp:inline distT="0" distB="0" distL="0" distR="0">
            <wp:extent cx="2790825" cy="228600"/>
            <wp:effectExtent l="0" t="0" r="3175" b="0"/>
            <wp:docPr id="10" name="图片 10" descr="C:\Users\MH\AppData\Local\Temp\15884987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MH\AppData\Local\Temp\1588498734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7" t="30769" b="23078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28"/>
        </w:rPr>
        <w:t xml:space="preserve"> 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/>
          <w:b/>
          <w:color w:val="FF0000"/>
          <w:sz w:val="28"/>
        </w:rPr>
        <w:t>提交信息，</w:t>
      </w:r>
      <w:r>
        <w:rPr>
          <w:rFonts w:hint="eastAsia" w:ascii="黑体" w:hAnsi="黑体" w:eastAsia="黑体"/>
          <w:b/>
          <w:sz w:val="28"/>
        </w:rPr>
        <w:t>进入“预览并打印”，</w:t>
      </w:r>
      <w:r>
        <w:rPr>
          <w:rFonts w:hint="eastAsia" w:ascii="黑体" w:hAnsi="黑体" w:eastAsia="黑体"/>
          <w:b/>
          <w:color w:val="FF0000"/>
          <w:sz w:val="28"/>
        </w:rPr>
        <w:t>打印报名表保存</w:t>
      </w:r>
      <w:r>
        <w:rPr>
          <w:rFonts w:hint="eastAsia" w:ascii="黑体" w:hAnsi="黑体" w:eastAsia="黑体"/>
          <w:b/>
          <w:sz w:val="28"/>
        </w:rPr>
        <w:t>。</w:t>
      </w:r>
    </w:p>
    <w:p w14:paraId="6B218748">
      <w:pPr>
        <w:spacing w:line="360" w:lineRule="auto"/>
        <w:rPr>
          <w:rFonts w:ascii="黑体" w:hAnsi="黑体" w:eastAsia="黑体"/>
          <w:b/>
          <w:sz w:val="28"/>
        </w:rPr>
      </w:pPr>
      <w:r>
        <w:rPr>
          <w:rFonts w:ascii="黑体" w:hAnsi="黑体" w:eastAsia="黑体"/>
          <w:b/>
          <w:sz w:val="28"/>
        </w:rPr>
        <w:t>4</w:t>
      </w:r>
      <w:r>
        <w:rPr>
          <w:rFonts w:hint="eastAsia" w:ascii="黑体" w:hAnsi="黑体" w:eastAsia="黑体"/>
          <w:b/>
          <w:sz w:val="28"/>
        </w:rPr>
        <w:t>、查询申请结果</w:t>
      </w:r>
    </w:p>
    <w:p w14:paraId="367C36A5">
      <w:pPr>
        <w:spacing w:line="360" w:lineRule="auto"/>
        <w:ind w:firstLine="360" w:firstLineChars="150"/>
        <w:rPr>
          <w:sz w:val="24"/>
          <w:szCs w:val="32"/>
        </w:rPr>
      </w:pPr>
      <w:r>
        <w:rPr>
          <w:rFonts w:hint="eastAsia"/>
          <w:sz w:val="24"/>
          <w:szCs w:val="32"/>
        </w:rPr>
        <w:t>学员在</w:t>
      </w:r>
      <w:r>
        <w:rPr>
          <w:sz w:val="24"/>
          <w:szCs w:val="32"/>
        </w:rPr>
        <w:t>提交</w:t>
      </w:r>
      <w:r>
        <w:rPr>
          <w:rFonts w:hint="eastAsia"/>
          <w:sz w:val="24"/>
          <w:szCs w:val="32"/>
        </w:rPr>
        <w:t>信息</w:t>
      </w:r>
      <w:r>
        <w:rPr>
          <w:sz w:val="24"/>
          <w:szCs w:val="32"/>
        </w:rPr>
        <w:t>后</w:t>
      </w:r>
      <w:r>
        <w:rPr>
          <w:rFonts w:hint="eastAsia"/>
          <w:sz w:val="24"/>
          <w:szCs w:val="32"/>
        </w:rPr>
        <w:t>，请</w:t>
      </w:r>
      <w:bookmarkStart w:id="0" w:name="_GoBack"/>
      <w:bookmarkEnd w:id="0"/>
      <w:r>
        <w:rPr>
          <w:rFonts w:hint="eastAsia"/>
          <w:sz w:val="24"/>
          <w:szCs w:val="32"/>
        </w:rPr>
        <w:t>在</w:t>
      </w:r>
      <w:r>
        <w:rPr>
          <w:rFonts w:hint="eastAsia"/>
          <w:b/>
          <w:color w:val="FF0000"/>
          <w:sz w:val="24"/>
          <w:szCs w:val="32"/>
          <w:lang w:val="en-US" w:eastAsia="zh-CN"/>
        </w:rPr>
        <w:t>1</w:t>
      </w:r>
      <w:r>
        <w:rPr>
          <w:rFonts w:hint="eastAsia"/>
          <w:b/>
          <w:color w:val="FF0000"/>
          <w:sz w:val="24"/>
          <w:szCs w:val="32"/>
        </w:rPr>
        <w:t>月</w:t>
      </w:r>
      <w:r>
        <w:rPr>
          <w:rFonts w:hint="eastAsia"/>
          <w:b/>
          <w:color w:val="FF0000"/>
          <w:sz w:val="24"/>
          <w:szCs w:val="32"/>
          <w:lang w:val="en-US" w:eastAsia="zh-CN"/>
        </w:rPr>
        <w:t>6</w:t>
      </w:r>
      <w:r>
        <w:rPr>
          <w:rFonts w:hint="eastAsia"/>
          <w:b/>
          <w:color w:val="FF0000"/>
          <w:sz w:val="24"/>
          <w:szCs w:val="32"/>
        </w:rPr>
        <w:t>日</w:t>
      </w:r>
      <w:r>
        <w:rPr>
          <w:rFonts w:hint="eastAsia"/>
          <w:sz w:val="24"/>
          <w:szCs w:val="32"/>
        </w:rPr>
        <w:t>再次进入报名系统，查询审核结果，操作流程如下：</w:t>
      </w:r>
    </w:p>
    <w:p w14:paraId="2EF77007">
      <w:pPr>
        <w:spacing w:line="360" w:lineRule="auto"/>
        <w:ind w:firstLine="240" w:firstLineChars="100"/>
        <w:rPr>
          <w:sz w:val="24"/>
          <w:szCs w:val="32"/>
        </w:rPr>
      </w:pPr>
      <w:r>
        <w:rPr>
          <w:rFonts w:hint="eastAsia"/>
          <w:sz w:val="24"/>
          <w:szCs w:val="32"/>
        </w:rPr>
        <w:t>1.进入门户地址:https://jkyzk.scnu.edu.cn/student_login.php ，点击“学生登录界面”按钮；</w:t>
      </w:r>
    </w:p>
    <w:p w14:paraId="0169CB70">
      <w:pPr>
        <w:spacing w:line="360" w:lineRule="auto"/>
        <w:ind w:firstLine="240" w:firstLineChars="10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2.登录后，点击下图中“报名资格审核结果查询”。</w:t>
      </w:r>
    </w:p>
    <w:p w14:paraId="22553F02">
      <w:pPr>
        <w:spacing w:line="360" w:lineRule="auto"/>
        <w:ind w:firstLine="240" w:firstLineChars="10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若审核</w:t>
      </w:r>
      <w:r>
        <w:rPr>
          <w:sz w:val="24"/>
          <w:szCs w:val="32"/>
        </w:rPr>
        <w:t>结果显示“审核通过”</w:t>
      </w:r>
      <w:r>
        <w:rPr>
          <w:rFonts w:hint="eastAsia"/>
          <w:sz w:val="24"/>
          <w:szCs w:val="32"/>
        </w:rPr>
        <w:t>，证明你的报名资料已审核成功，请牢记论文报名编号，打印报名表，并在指定的时间内进行缴费，如不按期缴费，视为放弃本次</w:t>
      </w:r>
      <w:r>
        <w:rPr>
          <w:rFonts w:hint="eastAsia"/>
          <w:sz w:val="24"/>
          <w:szCs w:val="32"/>
          <w:lang w:val="en-US" w:eastAsia="zh-CN"/>
        </w:rPr>
        <w:t>报考</w:t>
      </w:r>
      <w:r>
        <w:rPr>
          <w:rFonts w:hint="eastAsia"/>
          <w:sz w:val="24"/>
          <w:szCs w:val="32"/>
        </w:rPr>
        <w:t>。</w:t>
      </w:r>
    </w:p>
    <w:p w14:paraId="5BDF1AC1">
      <w:pPr>
        <w:spacing w:line="360" w:lineRule="auto"/>
        <w:ind w:firstLine="240" w:firstLineChars="100"/>
        <w:jc w:val="left"/>
        <w:rPr>
          <w:sz w:val="24"/>
          <w:szCs w:val="32"/>
        </w:rPr>
      </w:pPr>
    </w:p>
    <w:p w14:paraId="67ACA5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MjdkNTEzOTA0YjhjOWExN2Q5MGRhMjJhOTEwMGMifQ=="/>
  </w:docVars>
  <w:rsids>
    <w:rsidRoot w:val="00000000"/>
    <w:rsid w:val="00C10AB3"/>
    <w:rsid w:val="01542019"/>
    <w:rsid w:val="06350F99"/>
    <w:rsid w:val="177D2365"/>
    <w:rsid w:val="17FA2C95"/>
    <w:rsid w:val="31B477D2"/>
    <w:rsid w:val="38F6229D"/>
    <w:rsid w:val="4DD92CCB"/>
    <w:rsid w:val="4E003B41"/>
    <w:rsid w:val="5324687B"/>
    <w:rsid w:val="5DE42E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490</Words>
  <Characters>562</Characters>
  <Lines>0</Lines>
  <Paragraphs>0</Paragraphs>
  <TotalTime>11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tf</dc:creator>
  <cp:lastModifiedBy>A啊庆</cp:lastModifiedBy>
  <dcterms:modified xsi:type="dcterms:W3CDTF">2025-12-22T02:43:34Z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AB81BE4C7A4D4AD78D6BCD36633A1C91</vt:lpwstr>
  </property>
  <property fmtid="{D5CDD505-2E9C-101B-9397-08002B2CF9AE}" pid="4" name="KSOTemplateDocerSaveRecord">
    <vt:lpwstr>eyJoZGlkIjoiMWI5MjdkNTEzOTA0YjhjOWExN2Q5MGRhMjJhOTEwMGMiLCJ1c2VySWQiOiIzMDQxMDQwMTcifQ==</vt:lpwstr>
  </property>
</Properties>
</file>