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75B6">
      <w:pPr>
        <w:ind w:right="105" w:rightChars="50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上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半年自学</w:t>
      </w:r>
      <w:r>
        <w:rPr>
          <w:rFonts w:ascii="宋体" w:hAnsi="宋体" w:eastAsia="宋体" w:cs="宋体"/>
          <w:b/>
          <w:bCs/>
          <w:sz w:val="30"/>
          <w:szCs w:val="30"/>
        </w:rPr>
        <w:t>考试</w:t>
      </w:r>
    </w:p>
    <w:p w14:paraId="186BBFFB">
      <w:pPr>
        <w:ind w:right="105" w:rightChars="50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实践课程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考试的通知</w:t>
      </w:r>
    </w:p>
    <w:p w14:paraId="63468653">
      <w:pPr>
        <w:widowControl/>
        <w:spacing w:line="300" w:lineRule="auto"/>
        <w:ind w:firstLine="480"/>
        <w:jc w:val="left"/>
        <w:textAlignment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eastAsia="zh-CN"/>
        </w:rPr>
        <w:t>上</w:t>
      </w:r>
      <w:r>
        <w:rPr>
          <w:rFonts w:hint="eastAsia" w:ascii="宋体" w:hAnsi="宋体" w:eastAsia="宋体" w:cs="宋体"/>
          <w:sz w:val="24"/>
        </w:rPr>
        <w:t>半年自学考试</w:t>
      </w:r>
      <w:r>
        <w:rPr>
          <w:rFonts w:hint="eastAsia" w:ascii="宋体" w:hAnsi="宋体" w:eastAsia="宋体" w:cs="宋体"/>
          <w:sz w:val="24"/>
          <w:lang w:eastAsia="zh-CN"/>
        </w:rPr>
        <w:t>实践课程</w:t>
      </w:r>
      <w:r>
        <w:rPr>
          <w:rFonts w:hint="eastAsia" w:ascii="宋体" w:hAnsi="宋体" w:eastAsia="宋体" w:cs="宋体"/>
          <w:sz w:val="24"/>
        </w:rPr>
        <w:t>考试定于</w:t>
      </w:r>
      <w:r>
        <w:rPr>
          <w:rFonts w:hint="eastAsia" w:ascii="宋体" w:hAnsi="宋体" w:eastAsia="宋体" w:cs="宋体"/>
          <w:b/>
          <w:bCs/>
          <w:color w:val="0000FF"/>
          <w:sz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0000FF"/>
          <w:sz w:val="24"/>
        </w:rPr>
        <w:t>月</w:t>
      </w:r>
      <w:r>
        <w:rPr>
          <w:rFonts w:hint="eastAsia" w:ascii="宋体" w:hAnsi="宋体" w:eastAsia="宋体" w:cs="宋体"/>
          <w:b/>
          <w:bCs/>
          <w:color w:val="0000FF"/>
          <w:sz w:val="24"/>
          <w:lang w:val="en-US" w:eastAsia="zh-CN"/>
        </w:rPr>
        <w:t>28日（周六）</w:t>
      </w:r>
      <w:r>
        <w:rPr>
          <w:rFonts w:hint="eastAsia" w:ascii="宋体" w:hAnsi="宋体" w:eastAsia="宋体" w:cs="宋体"/>
          <w:sz w:val="24"/>
        </w:rPr>
        <w:t>进行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相关事项</w:t>
      </w:r>
      <w:r>
        <w:rPr>
          <w:rFonts w:ascii="宋体" w:hAnsi="宋体" w:eastAsia="宋体" w:cs="宋体"/>
          <w:sz w:val="24"/>
        </w:rPr>
        <w:t>通知如下：</w:t>
      </w:r>
    </w:p>
    <w:p w14:paraId="199FBC59">
      <w:pPr>
        <w:widowControl/>
        <w:spacing w:line="300" w:lineRule="auto"/>
        <w:jc w:val="left"/>
        <w:textAlignment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一</w:t>
      </w:r>
      <w:r>
        <w:rPr>
          <w:rFonts w:ascii="宋体" w:hAnsi="宋体" w:eastAsia="宋体" w:cs="宋体"/>
          <w:sz w:val="24"/>
        </w:rPr>
        <w:t>、考试时间：上午</w:t>
      </w:r>
      <w:r>
        <w:rPr>
          <w:rFonts w:hint="eastAsia" w:ascii="宋体" w:hAnsi="宋体" w:eastAsia="宋体" w:cs="宋体"/>
          <w:sz w:val="24"/>
        </w:rPr>
        <w:t>9：00—11：</w:t>
      </w:r>
      <w:r>
        <w:rPr>
          <w:rFonts w:hint="eastAsia" w:ascii="宋体" w:hAnsi="宋体" w:eastAsia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</w:rPr>
        <w:t>0；</w:t>
      </w:r>
      <w:r>
        <w:rPr>
          <w:rFonts w:hint="eastAsia" w:ascii="宋体" w:hAnsi="宋体" w:eastAsia="宋体" w:cs="宋体"/>
          <w:sz w:val="24"/>
          <w:lang w:eastAsia="zh-CN"/>
        </w:rPr>
        <w:t>下午</w:t>
      </w:r>
      <w:r>
        <w:rPr>
          <w:rFonts w:hint="eastAsia" w:ascii="宋体" w:hAnsi="宋体" w:eastAsia="宋体" w:cs="宋体"/>
          <w:sz w:val="24"/>
          <w:lang w:val="en-US" w:eastAsia="zh-CN"/>
        </w:rPr>
        <w:t>13:00-15:00； 下午16：00-18:00（各科目考试时间不一致，请报考了多科目的考生注意查看，避免错误）</w:t>
      </w:r>
    </w:p>
    <w:p w14:paraId="75411063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ascii="宋体" w:hAnsi="宋体" w:eastAsia="宋体" w:cs="宋体"/>
          <w:sz w:val="24"/>
        </w:rPr>
        <w:t>考生需</w:t>
      </w:r>
      <w:r>
        <w:rPr>
          <w:rFonts w:hint="eastAsia" w:ascii="宋体" w:hAnsi="宋体" w:eastAsia="宋体" w:cs="宋体"/>
          <w:sz w:val="24"/>
        </w:rPr>
        <w:t>携</w:t>
      </w:r>
      <w:r>
        <w:rPr>
          <w:rFonts w:ascii="宋体" w:hAnsi="宋体" w:eastAsia="宋体" w:cs="宋体"/>
          <w:sz w:val="24"/>
        </w:rPr>
        <w:t>带</w:t>
      </w:r>
      <w:r>
        <w:rPr>
          <w:rFonts w:ascii="宋体" w:hAnsi="宋体" w:eastAsia="宋体" w:cs="宋体"/>
          <w:color w:val="C00000"/>
          <w:sz w:val="24"/>
        </w:rPr>
        <w:t>身份证、</w:t>
      </w:r>
      <w:r>
        <w:rPr>
          <w:rFonts w:hint="eastAsia" w:ascii="宋体" w:hAnsi="宋体" w:eastAsia="宋体" w:cs="宋体"/>
          <w:color w:val="C00000"/>
          <w:sz w:val="24"/>
        </w:rPr>
        <w:t>考生信息简表、黑色签字笔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参加考试</w:t>
      </w:r>
      <w:r>
        <w:rPr>
          <w:rFonts w:hint="eastAsia" w:ascii="宋体" w:hAnsi="宋体" w:eastAsia="宋体" w:cs="宋体"/>
          <w:sz w:val="24"/>
        </w:rPr>
        <w:t>，请</w:t>
      </w:r>
      <w:r>
        <w:rPr>
          <w:rFonts w:ascii="宋体" w:hAnsi="宋体" w:eastAsia="宋体" w:cs="宋体"/>
          <w:sz w:val="24"/>
        </w:rPr>
        <w:t>提</w:t>
      </w:r>
      <w:r>
        <w:rPr>
          <w:rFonts w:hint="eastAsia" w:ascii="宋体" w:hAnsi="宋体" w:eastAsia="宋体" w:cs="宋体"/>
          <w:sz w:val="24"/>
        </w:rPr>
        <w:t>前</w:t>
      </w:r>
      <w:r>
        <w:rPr>
          <w:rFonts w:ascii="宋体" w:hAnsi="宋体" w:eastAsia="宋体" w:cs="宋体"/>
          <w:sz w:val="24"/>
        </w:rPr>
        <w:t>15</w:t>
      </w:r>
      <w:r>
        <w:rPr>
          <w:rFonts w:hint="eastAsia" w:ascii="宋体" w:hAnsi="宋体" w:eastAsia="宋体" w:cs="宋体"/>
          <w:sz w:val="24"/>
        </w:rPr>
        <w:t>分</w:t>
      </w:r>
      <w:r>
        <w:rPr>
          <w:rFonts w:ascii="宋体" w:hAnsi="宋体" w:eastAsia="宋体" w:cs="宋体"/>
          <w:sz w:val="24"/>
        </w:rPr>
        <w:t>钟</w:t>
      </w:r>
      <w:r>
        <w:rPr>
          <w:rFonts w:hint="eastAsia" w:ascii="宋体" w:hAnsi="宋体" w:eastAsia="宋体" w:cs="宋体"/>
          <w:sz w:val="24"/>
        </w:rPr>
        <w:t>到达</w:t>
      </w:r>
      <w:r>
        <w:rPr>
          <w:rFonts w:ascii="宋体" w:hAnsi="宋体" w:eastAsia="宋体" w:cs="宋体"/>
          <w:sz w:val="24"/>
        </w:rPr>
        <w:t>考场。</w:t>
      </w:r>
    </w:p>
    <w:p w14:paraId="611CF257"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三、</w:t>
      </w:r>
      <w:r>
        <w:rPr>
          <w:rFonts w:hint="eastAsia" w:ascii="宋体" w:hAnsi="宋体" w:eastAsia="宋体" w:cs="宋体"/>
          <w:sz w:val="24"/>
        </w:rPr>
        <w:t>具体考场安排和考生名单：</w:t>
      </w:r>
      <w:r>
        <w:rPr>
          <w:rFonts w:hint="eastAsia" w:ascii="宋体" w:hAnsi="宋体" w:eastAsia="宋体" w:cs="宋体"/>
          <w:sz w:val="24"/>
          <w:lang w:val="en-US" w:eastAsia="zh-CN"/>
        </w:rPr>
        <w:t>(考试名单及信息如有错漏，请及时联系考务更改，联系电话：020-85217096黄老师）</w:t>
      </w:r>
    </w:p>
    <w:tbl>
      <w:tblPr>
        <w:tblStyle w:val="3"/>
        <w:tblpPr w:leftFromText="180" w:rightFromText="180" w:vertAnchor="text" w:horzAnchor="page" w:tblpX="337" w:tblpY="587"/>
        <w:tblOverlap w:val="never"/>
        <w:tblW w:w="11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52"/>
        <w:gridCol w:w="931"/>
        <w:gridCol w:w="2943"/>
        <w:gridCol w:w="2266"/>
        <w:gridCol w:w="2919"/>
      </w:tblGrid>
      <w:tr w14:paraId="6321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2026年上半年实践课程考试考场名单</w:t>
            </w:r>
          </w:p>
        </w:tc>
      </w:tr>
      <w:tr w14:paraId="63A0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实践考试科目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</w:tr>
      <w:tr w14:paraId="1AB7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64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010424100290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D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杨凯凯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0FAD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5F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010624201243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3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6895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010624203419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8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梁绮琪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788A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9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010625301092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8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4D20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0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018424200613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C1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马艺娟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275A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D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030121106406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19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07A7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030619300308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3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彭小燕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5BC2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060110100176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3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黄斌娥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676A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060523200982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1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胡珍华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5E68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510117300113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1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08AB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B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510224200033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A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张紫珊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0EA7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4D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F884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538125300013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E48C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黄梓莹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9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小学教育管理（14446）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8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C0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3月28上午9：00-11:00</w:t>
            </w:r>
          </w:p>
        </w:tc>
      </w:tr>
      <w:tr w14:paraId="1CA2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6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010624201243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6935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5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018424200613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E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马艺娟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5518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030121106406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6737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030619300308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9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彭小燕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039A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2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060523200982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4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胡珍华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5587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6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510224200033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张紫珊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小学课程与教学设计（14450）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2803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9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030415200423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A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邓会君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学前儿童社会教育（14500）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1E8F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030622302105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2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黄运珊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学前儿童社会教育（14500）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187D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E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130218200517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王亚茹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学前儿童艺术教育（14503）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1A85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4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9F2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200124300233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F021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黄晓艳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3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学前儿童艺术教育（14503）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F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C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3月28下午13：00-15:00</w:t>
            </w:r>
          </w:p>
        </w:tc>
      </w:tr>
      <w:tr w14:paraId="6D9C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010424100290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杨凯凯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6948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6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010624201243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F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3745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010624203419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梁绮琪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1F79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010625301092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340F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018424200613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马艺娟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4A13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030121106406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5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周爱枝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35A9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1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030619300308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彭小燕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222F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5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060523200982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胡珍华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3EC2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6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082324200053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D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庞培琳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75C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510117300113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C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0654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C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510224200033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2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张紫珊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  <w:tr w14:paraId="7334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A0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79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538125300013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1E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黄梓莹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D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小学综合性学习与跨学科教学（14463）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B1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教育科学学院411室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F97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3月28下午16:00-18:00</w:t>
            </w:r>
          </w:p>
        </w:tc>
      </w:tr>
    </w:tbl>
    <w:p w14:paraId="41430F80">
      <w:pPr>
        <w:rPr>
          <w:rFonts w:hint="eastAsia" w:ascii="宋体" w:hAnsi="宋体" w:eastAsia="宋体" w:cs="宋体"/>
          <w:sz w:val="24"/>
        </w:rPr>
      </w:pPr>
    </w:p>
    <w:p w14:paraId="3973BF58">
      <w:pPr>
        <w:rPr>
          <w:rFonts w:hint="eastAsia" w:ascii="宋体" w:hAnsi="宋体" w:eastAsia="宋体" w:cs="宋体"/>
          <w:sz w:val="24"/>
        </w:rPr>
      </w:pPr>
    </w:p>
    <w:p w14:paraId="3EEDB829">
      <w:pPr>
        <w:rPr>
          <w:rFonts w:ascii="宋体" w:hAnsi="宋体" w:eastAsia="宋体" w:cs="宋体"/>
          <w:sz w:val="24"/>
        </w:rPr>
      </w:pPr>
    </w:p>
    <w:p w14:paraId="78E29C4E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华南师范大学教育科学学院</w:t>
      </w:r>
    </w:p>
    <w:p w14:paraId="4072DEAC">
      <w:pPr>
        <w:ind w:firstLine="6000" w:firstLineChars="25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00552864"/>
    <w:rsid w:val="001701EB"/>
    <w:rsid w:val="00225AE0"/>
    <w:rsid w:val="00483161"/>
    <w:rsid w:val="00552864"/>
    <w:rsid w:val="009960ED"/>
    <w:rsid w:val="056C6F5D"/>
    <w:rsid w:val="05DC421B"/>
    <w:rsid w:val="06CD4122"/>
    <w:rsid w:val="072C0B33"/>
    <w:rsid w:val="08172032"/>
    <w:rsid w:val="0B5F56D3"/>
    <w:rsid w:val="132F77A8"/>
    <w:rsid w:val="15340095"/>
    <w:rsid w:val="15BF7A59"/>
    <w:rsid w:val="19874772"/>
    <w:rsid w:val="198E7F5B"/>
    <w:rsid w:val="1AC81C76"/>
    <w:rsid w:val="216B7D9C"/>
    <w:rsid w:val="23AA7B4A"/>
    <w:rsid w:val="24A92885"/>
    <w:rsid w:val="2500087C"/>
    <w:rsid w:val="25B931E9"/>
    <w:rsid w:val="2608583E"/>
    <w:rsid w:val="274C0DA9"/>
    <w:rsid w:val="281A37E1"/>
    <w:rsid w:val="290762D2"/>
    <w:rsid w:val="2ECD2D81"/>
    <w:rsid w:val="31025F25"/>
    <w:rsid w:val="32800D7D"/>
    <w:rsid w:val="366B3D4E"/>
    <w:rsid w:val="3A090769"/>
    <w:rsid w:val="3D404CA7"/>
    <w:rsid w:val="3FDD4EB3"/>
    <w:rsid w:val="40CE1F24"/>
    <w:rsid w:val="432944F9"/>
    <w:rsid w:val="432B7CAD"/>
    <w:rsid w:val="46811D9C"/>
    <w:rsid w:val="476345B8"/>
    <w:rsid w:val="47C95EA3"/>
    <w:rsid w:val="4D4A420B"/>
    <w:rsid w:val="521673A3"/>
    <w:rsid w:val="591815F7"/>
    <w:rsid w:val="5CF54B1C"/>
    <w:rsid w:val="68DE677E"/>
    <w:rsid w:val="6A7259FE"/>
    <w:rsid w:val="6E711EDC"/>
    <w:rsid w:val="70A40031"/>
    <w:rsid w:val="70B76967"/>
    <w:rsid w:val="72B9620F"/>
    <w:rsid w:val="733D5D9A"/>
    <w:rsid w:val="740F580A"/>
    <w:rsid w:val="74622C5F"/>
    <w:rsid w:val="76DF20A5"/>
    <w:rsid w:val="773B67C8"/>
    <w:rsid w:val="7C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112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0">
    <w:name w:val="font4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71"/>
    <w:basedOn w:val="4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12">
    <w:name w:val="font121"/>
    <w:basedOn w:val="4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3">
    <w:name w:val="font11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4">
    <w:name w:val="font122"/>
    <w:basedOn w:val="4"/>
    <w:qFormat/>
    <w:uiPriority w:val="0"/>
    <w:rPr>
      <w:rFonts w:hint="default" w:ascii="Arial" w:hAnsi="Arial" w:cs="Arial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1362</Words>
  <Characters>2330</Characters>
  <Lines>298</Lines>
  <Paragraphs>83</Paragraphs>
  <TotalTime>8</TotalTime>
  <ScaleCrop>false</ScaleCrop>
  <LinksUpToDate>false</LinksUpToDate>
  <CharactersWithSpaces>2332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tf</dc:creator>
  <cp:lastModifiedBy>教科院继教办</cp:lastModifiedBy>
  <dcterms:modified xsi:type="dcterms:W3CDTF">2026-03-17T00:39:18Z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CEA9E0737C374ED7AF5093B9CD5FA3AC</vt:lpwstr>
  </property>
  <property fmtid="{D5CDD505-2E9C-101B-9397-08002B2CF9AE}" pid="4" name="KSOTemplateDocerSaveRecord">
    <vt:lpwstr>eyJoZGlkIjoiMWI5MjdkNTEzOTA0YjhjOWExN2Q5MGRhMjJhOTEwMGMiLCJ1c2VySWQiOiIzMDQxMDQwMTcifQ==</vt:lpwstr>
  </property>
</Properties>
</file>