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69F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00" w:lineRule="exact"/>
        <w:ind w:left="0" w:right="0" w:firstLine="0"/>
        <w:jc w:val="center"/>
        <w:textAlignment w:val="auto"/>
        <w:rPr>
          <w:rFonts w:ascii="Segoe UI" w:hAnsi="Segoe UI" w:eastAsia="Segoe UI" w:cs="Segoe UI"/>
          <w:b/>
          <w:bCs/>
          <w:i w:val="0"/>
          <w:iCs w:val="0"/>
          <w:caps w:val="0"/>
          <w:color w:val="auto"/>
          <w:spacing w:val="0"/>
          <w:sz w:val="21"/>
          <w:szCs w:val="21"/>
        </w:rPr>
      </w:pPr>
      <w:r>
        <w:rPr>
          <w:rFonts w:ascii="黑体" w:hAnsi="宋体" w:eastAsia="黑体" w:cs="黑体"/>
          <w:b/>
          <w:bCs/>
          <w:i w:val="0"/>
          <w:iCs w:val="0"/>
          <w:caps w:val="0"/>
          <w:color w:val="auto"/>
          <w:spacing w:val="0"/>
          <w:sz w:val="31"/>
          <w:szCs w:val="31"/>
          <w:shd w:val="clear" w:fill="FFFFFF"/>
        </w:rPr>
        <w:t>教科院关于举办</w:t>
      </w:r>
      <w:r>
        <w:rPr>
          <w:rFonts w:hint="eastAsia" w:ascii="黑体" w:hAnsi="宋体" w:eastAsia="黑体" w:cs="黑体"/>
          <w:b/>
          <w:bCs/>
          <w:i w:val="0"/>
          <w:iCs w:val="0"/>
          <w:caps w:val="0"/>
          <w:color w:val="auto"/>
          <w:spacing w:val="0"/>
          <w:sz w:val="31"/>
          <w:szCs w:val="31"/>
          <w:shd w:val="clear" w:fill="FFFFFF"/>
        </w:rPr>
        <w:t>202</w:t>
      </w:r>
      <w:r>
        <w:rPr>
          <w:rFonts w:hint="eastAsia" w:ascii="黑体" w:hAnsi="宋体" w:eastAsia="黑体" w:cs="黑体"/>
          <w:b/>
          <w:bCs/>
          <w:i w:val="0"/>
          <w:iCs w:val="0"/>
          <w:caps w:val="0"/>
          <w:color w:val="auto"/>
          <w:spacing w:val="0"/>
          <w:sz w:val="31"/>
          <w:szCs w:val="31"/>
          <w:shd w:val="clear" w:fill="FFFFFF"/>
          <w:lang w:val="en-US" w:eastAsia="zh-CN"/>
        </w:rPr>
        <w:t>6</w:t>
      </w:r>
      <w:r>
        <w:rPr>
          <w:rFonts w:hint="eastAsia" w:ascii="黑体" w:hAnsi="宋体" w:eastAsia="黑体" w:cs="黑体"/>
          <w:b/>
          <w:bCs/>
          <w:i w:val="0"/>
          <w:iCs w:val="0"/>
          <w:caps w:val="0"/>
          <w:color w:val="auto"/>
          <w:spacing w:val="0"/>
          <w:sz w:val="31"/>
          <w:szCs w:val="31"/>
          <w:shd w:val="clear" w:fill="FFFFFF"/>
        </w:rPr>
        <w:t>年全日制教育硕士研究生</w:t>
      </w:r>
    </w:p>
    <w:p w14:paraId="1F7C57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400" w:lineRule="exact"/>
        <w:ind w:left="0" w:right="0" w:firstLine="0"/>
        <w:jc w:val="center"/>
        <w:textAlignment w:val="auto"/>
        <w:rPr>
          <w:rFonts w:hint="default" w:ascii="Segoe UI" w:hAnsi="Segoe UI" w:eastAsia="Segoe UI" w:cs="Segoe UI"/>
          <w:b/>
          <w:bCs/>
          <w:i w:val="0"/>
          <w:iCs w:val="0"/>
          <w:caps w:val="0"/>
          <w:color w:val="auto"/>
          <w:spacing w:val="0"/>
          <w:sz w:val="21"/>
          <w:szCs w:val="21"/>
        </w:rPr>
      </w:pPr>
      <w:r>
        <w:rPr>
          <w:rFonts w:hint="eastAsia" w:ascii="黑体" w:hAnsi="宋体" w:eastAsia="黑体" w:cs="黑体"/>
          <w:b/>
          <w:bCs/>
          <w:i w:val="0"/>
          <w:iCs w:val="0"/>
          <w:caps w:val="0"/>
          <w:color w:val="auto"/>
          <w:spacing w:val="0"/>
          <w:sz w:val="31"/>
          <w:szCs w:val="31"/>
          <w:shd w:val="clear" w:fill="FFFFFF"/>
        </w:rPr>
        <w:t>教育教学技能大赛的通知</w:t>
      </w:r>
    </w:p>
    <w:p w14:paraId="70297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级</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特殊教育2025级</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全日制教育硕士研究生：</w:t>
      </w:r>
    </w:p>
    <w:p w14:paraId="25CE2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为进一步提升我院教育硕士培养质量，深入实施卓越教师培养计划，提升全日制教育硕士实践能力，展现我院全日制教育硕士专业学位研究生培养水平，现将我院教学技能大赛有关事项通知如下：</w:t>
      </w:r>
    </w:p>
    <w:p w14:paraId="5E3207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20" w:lineRule="exact"/>
        <w:ind w:left="0" w:right="0" w:firstLine="482"/>
        <w:textAlignment w:val="auto"/>
        <w:rPr>
          <w:rFonts w:hint="default" w:ascii="Segoe UI" w:hAnsi="Segoe UI" w:eastAsia="Segoe UI" w:cs="Segoe UI"/>
          <w:b/>
          <w:bCs/>
          <w:i w:val="0"/>
          <w:iCs w:val="0"/>
          <w:caps w:val="0"/>
          <w:color w:val="auto"/>
          <w:spacing w:val="0"/>
          <w:sz w:val="22"/>
          <w:szCs w:val="22"/>
        </w:rPr>
      </w:pPr>
      <w:r>
        <w:rPr>
          <w:rFonts w:hint="eastAsia" w:ascii="黑体" w:hAnsi="宋体" w:eastAsia="黑体" w:cs="黑体"/>
          <w:b/>
          <w:bCs/>
          <w:i w:val="0"/>
          <w:iCs w:val="0"/>
          <w:caps w:val="0"/>
          <w:color w:val="auto"/>
          <w:spacing w:val="0"/>
          <w:sz w:val="28"/>
          <w:szCs w:val="28"/>
          <w:shd w:val="clear" w:fill="FFFFFF"/>
        </w:rPr>
        <w:t>一、组织机构</w:t>
      </w:r>
    </w:p>
    <w:p w14:paraId="52F8F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20" w:lineRule="exact"/>
        <w:ind w:left="0" w:right="0" w:firstLine="482"/>
        <w:textAlignment w:val="auto"/>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主办：华南师范大学教育科学学院</w:t>
      </w:r>
    </w:p>
    <w:p w14:paraId="380DC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20" w:lineRule="exact"/>
        <w:ind w:left="0" w:right="0" w:firstLine="482"/>
        <w:textAlignment w:val="auto"/>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承办：</w:t>
      </w:r>
      <w:r>
        <w:rPr>
          <w:rFonts w:hint="eastAsia" w:ascii="宋体" w:hAnsi="宋体" w:eastAsia="宋体" w:cs="宋体"/>
          <w:i w:val="0"/>
          <w:iCs w:val="0"/>
          <w:caps w:val="0"/>
          <w:color w:val="auto"/>
          <w:spacing w:val="0"/>
          <w:sz w:val="24"/>
          <w:szCs w:val="24"/>
          <w:shd w:val="clear" w:fill="FFFFFF"/>
          <w:lang w:val="en-US" w:eastAsia="zh-CN"/>
        </w:rPr>
        <w:t>教育硕士</w:t>
      </w:r>
      <w:r>
        <w:rPr>
          <w:rFonts w:hint="eastAsia" w:ascii="宋体" w:hAnsi="宋体" w:eastAsia="宋体" w:cs="宋体"/>
          <w:i w:val="0"/>
          <w:iCs w:val="0"/>
          <w:caps w:val="0"/>
          <w:color w:val="auto"/>
          <w:spacing w:val="0"/>
          <w:sz w:val="24"/>
          <w:szCs w:val="24"/>
          <w:shd w:val="clear" w:fill="FFFFFF"/>
        </w:rPr>
        <w:t>各专业指导组（初赛）</w:t>
      </w:r>
    </w:p>
    <w:p w14:paraId="60ED8C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20" w:lineRule="exact"/>
        <w:ind w:left="0" w:right="0" w:firstLine="482"/>
        <w:textAlignment w:val="auto"/>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lang w:val="en-US" w:eastAsia="zh-CN"/>
        </w:rPr>
        <w:t>教育科学学</w:t>
      </w:r>
      <w:r>
        <w:rPr>
          <w:rFonts w:hint="eastAsia" w:ascii="宋体" w:hAnsi="宋体" w:eastAsia="宋体" w:cs="宋体"/>
          <w:i w:val="0"/>
          <w:iCs w:val="0"/>
          <w:caps w:val="0"/>
          <w:color w:val="auto"/>
          <w:spacing w:val="0"/>
          <w:sz w:val="24"/>
          <w:szCs w:val="24"/>
          <w:shd w:val="clear" w:fill="FFFFFF"/>
        </w:rPr>
        <w:t>院研工办</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研究生会（决赛）</w:t>
      </w:r>
    </w:p>
    <w:p w14:paraId="60A85E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20" w:lineRule="exact"/>
        <w:ind w:left="0" w:right="0" w:firstLine="482"/>
        <w:textAlignment w:val="auto"/>
        <w:rPr>
          <w:rFonts w:hint="default" w:ascii="Segoe UI" w:hAnsi="Segoe UI" w:eastAsia="Segoe UI" w:cs="Segoe UI"/>
          <w:b/>
          <w:bCs/>
          <w:i w:val="0"/>
          <w:iCs w:val="0"/>
          <w:caps w:val="0"/>
          <w:color w:val="auto"/>
          <w:spacing w:val="0"/>
          <w:sz w:val="22"/>
          <w:szCs w:val="22"/>
        </w:rPr>
      </w:pPr>
      <w:r>
        <w:rPr>
          <w:rFonts w:hint="eastAsia" w:ascii="黑体" w:hAnsi="宋体" w:eastAsia="黑体" w:cs="黑体"/>
          <w:b/>
          <w:bCs/>
          <w:i w:val="0"/>
          <w:iCs w:val="0"/>
          <w:caps w:val="0"/>
          <w:color w:val="auto"/>
          <w:spacing w:val="0"/>
          <w:sz w:val="28"/>
          <w:szCs w:val="28"/>
          <w:shd w:val="clear" w:fill="FFFFFF"/>
        </w:rPr>
        <w:t>二、奖项设置</w:t>
      </w:r>
    </w:p>
    <w:p w14:paraId="0FA1E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本次大赛设特等奖、一等奖、二等奖3个等次。获奖者由学院颁发获奖证书和奖品。具体奖项名额设置如下：</w:t>
      </w:r>
    </w:p>
    <w:tbl>
      <w:tblPr>
        <w:tblStyle w:val="3"/>
        <w:tblW w:w="82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0"/>
        <w:gridCol w:w="1078"/>
        <w:gridCol w:w="1245"/>
        <w:gridCol w:w="1260"/>
        <w:gridCol w:w="1230"/>
        <w:gridCol w:w="1183"/>
      </w:tblGrid>
      <w:tr w14:paraId="5FFF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2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50FD3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专业名称</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919DD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学生数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9C324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入围人数（30%）</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A0C9E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奖项设置</w:t>
            </w:r>
          </w:p>
        </w:tc>
      </w:tr>
      <w:tr w14:paraId="6854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E2D17">
            <w:pPr>
              <w:jc w:val="center"/>
              <w:rPr>
                <w:rFonts w:hint="eastAsia" w:ascii="仿宋" w:hAnsi="仿宋" w:eastAsia="仿宋" w:cs="仿宋"/>
                <w:b/>
                <w:bCs/>
                <w:i w:val="0"/>
                <w:iCs w:val="0"/>
                <w:color w:val="auto"/>
                <w:sz w:val="24"/>
                <w:szCs w:val="24"/>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70C00">
            <w:pPr>
              <w:jc w:val="center"/>
              <w:rPr>
                <w:rFonts w:hint="eastAsia" w:ascii="仿宋" w:hAnsi="仿宋" w:eastAsia="仿宋" w:cs="仿宋"/>
                <w:b/>
                <w:bCs/>
                <w:i w:val="0"/>
                <w:iCs w:val="0"/>
                <w:color w:val="auto"/>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F92BD8">
            <w:pPr>
              <w:jc w:val="center"/>
              <w:rPr>
                <w:rFonts w:hint="eastAsia" w:ascii="仿宋" w:hAnsi="仿宋" w:eastAsia="仿宋" w:cs="仿宋"/>
                <w:b/>
                <w:bCs/>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FFEC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特等奖（15%）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2664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一等奖（35%）</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04DD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二等奖（50%）</w:t>
            </w:r>
          </w:p>
        </w:tc>
      </w:tr>
      <w:tr w14:paraId="727C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317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教育管理（24级）</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0B30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BC8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8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79C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4F8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270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4</w:t>
            </w:r>
          </w:p>
        </w:tc>
      </w:tr>
      <w:tr w14:paraId="2657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50F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小学教育（24级）</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35C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53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7A0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3D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B18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6</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504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8</w:t>
            </w:r>
          </w:p>
        </w:tc>
      </w:tr>
      <w:tr w14:paraId="6069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358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学前教育（24级）</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A377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53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EB0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02C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ADC8A">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lang w:val="en-US" w:eastAsia="zh-CN"/>
              </w:rPr>
            </w:pPr>
            <w:r>
              <w:rPr>
                <w:rFonts w:hint="eastAsia" w:ascii="仿宋" w:hAnsi="仿宋" w:eastAsia="仿宋" w:cs="仿宋"/>
                <w:i w:val="0"/>
                <w:iCs w:val="0"/>
                <w:color w:val="auto"/>
                <w:sz w:val="24"/>
                <w:szCs w:val="24"/>
                <w:highlight w:val="none"/>
                <w:u w:val="none"/>
                <w:lang w:val="en-US" w:eastAsia="zh-CN"/>
              </w:rPr>
              <w:t>6</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B3E30">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sz w:val="24"/>
                <w:szCs w:val="24"/>
                <w:highlight w:val="none"/>
                <w:u w:val="none"/>
                <w:lang w:val="en-US" w:eastAsia="zh-CN"/>
              </w:rPr>
              <w:t>8</w:t>
            </w:r>
          </w:p>
        </w:tc>
      </w:tr>
      <w:tr w14:paraId="4CAE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41B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特殊教育（25级）</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6A4E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686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BA3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8CC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E09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bl>
    <w:p w14:paraId="60E09F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0"/>
        <w:rPr>
          <w:rFonts w:hint="default" w:ascii="Segoe UI" w:hAnsi="Segoe UI" w:eastAsia="Segoe UI" w:cs="Segoe UI"/>
          <w:i w:val="0"/>
          <w:iCs w:val="0"/>
          <w:caps w:val="0"/>
          <w:color w:val="auto"/>
          <w:spacing w:val="0"/>
          <w:sz w:val="21"/>
          <w:szCs w:val="21"/>
        </w:rPr>
      </w:pPr>
    </w:p>
    <w:p w14:paraId="5C7330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大赛奖励将作为教育硕士研究生年度学业奖学金评选的重要依据之一。同时，我院将根据本次比赛成绩，向全国“田家炳杯”全日制教育硕士教学技能大赛（下文简称“国赛”）选派参赛选手。</w:t>
      </w:r>
    </w:p>
    <w:p w14:paraId="3AEE96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b/>
          <w:bCs/>
          <w:i w:val="0"/>
          <w:iCs w:val="0"/>
          <w:caps w:val="0"/>
          <w:color w:val="auto"/>
          <w:spacing w:val="0"/>
          <w:sz w:val="22"/>
          <w:szCs w:val="22"/>
        </w:rPr>
      </w:pPr>
      <w:r>
        <w:rPr>
          <w:rFonts w:hint="eastAsia" w:ascii="黑体" w:hAnsi="宋体" w:eastAsia="黑体" w:cs="黑体"/>
          <w:b/>
          <w:bCs/>
          <w:i w:val="0"/>
          <w:iCs w:val="0"/>
          <w:caps w:val="0"/>
          <w:color w:val="auto"/>
          <w:spacing w:val="0"/>
          <w:sz w:val="28"/>
          <w:szCs w:val="28"/>
          <w:shd w:val="clear" w:fill="FFFFFF"/>
        </w:rPr>
        <w:t>三、具体安排</w:t>
      </w:r>
    </w:p>
    <w:p w14:paraId="01BAE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Style w:val="5"/>
          <w:rFonts w:hint="eastAsia" w:ascii="宋体" w:hAnsi="宋体" w:eastAsia="宋体" w:cs="宋体"/>
          <w:b/>
          <w:bCs/>
          <w:i w:val="0"/>
          <w:iCs w:val="0"/>
          <w:caps w:val="0"/>
          <w:color w:val="auto"/>
          <w:spacing w:val="0"/>
          <w:sz w:val="24"/>
          <w:szCs w:val="24"/>
          <w:shd w:val="clear" w:fill="FFFFFF"/>
        </w:rPr>
        <w:t>1.初赛</w:t>
      </w:r>
    </w:p>
    <w:p w14:paraId="07106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初赛由各指导组根据《教科院全日制教育硕士研究生教育教学技能大赛比赛内容与评价标准》（附件1）举办。根据学院工作安排，院级初赛应</w:t>
      </w:r>
      <w:r>
        <w:rPr>
          <w:rStyle w:val="5"/>
          <w:rFonts w:hint="eastAsia" w:ascii="宋体" w:hAnsi="宋体" w:eastAsia="宋体" w:cs="宋体"/>
          <w:b/>
          <w:bCs/>
          <w:i w:val="0"/>
          <w:iCs w:val="0"/>
          <w:caps w:val="0"/>
          <w:color w:val="auto"/>
          <w:spacing w:val="0"/>
          <w:sz w:val="24"/>
          <w:szCs w:val="24"/>
          <w:shd w:val="clear" w:fill="FFFFFF"/>
        </w:rPr>
        <w:t>不晚于</w:t>
      </w:r>
      <w:r>
        <w:rPr>
          <w:rStyle w:val="5"/>
          <w:rFonts w:hint="eastAsia" w:ascii="宋体" w:hAnsi="宋体" w:eastAsia="宋体" w:cs="宋体"/>
          <w:b/>
          <w:bCs/>
          <w:i w:val="0"/>
          <w:iCs w:val="0"/>
          <w:caps w:val="0"/>
          <w:color w:val="auto"/>
          <w:spacing w:val="0"/>
          <w:sz w:val="24"/>
          <w:szCs w:val="24"/>
          <w:shd w:val="clear" w:fill="FFFFFF"/>
          <w:lang w:val="en-US" w:eastAsia="zh-CN"/>
        </w:rPr>
        <w:t>5</w:t>
      </w:r>
      <w:r>
        <w:rPr>
          <w:rStyle w:val="5"/>
          <w:rFonts w:hint="eastAsia" w:ascii="宋体" w:hAnsi="宋体" w:eastAsia="宋体" w:cs="宋体"/>
          <w:b/>
          <w:bCs/>
          <w:i w:val="0"/>
          <w:iCs w:val="0"/>
          <w:caps w:val="0"/>
          <w:color w:val="auto"/>
          <w:spacing w:val="0"/>
          <w:sz w:val="24"/>
          <w:szCs w:val="24"/>
          <w:shd w:val="clear" w:fill="FFFFFF"/>
        </w:rPr>
        <w:t>月</w:t>
      </w:r>
      <w:r>
        <w:rPr>
          <w:rStyle w:val="5"/>
          <w:rFonts w:hint="eastAsia" w:ascii="宋体" w:hAnsi="宋体" w:eastAsia="宋体" w:cs="宋体"/>
          <w:b/>
          <w:bCs/>
          <w:i w:val="0"/>
          <w:iCs w:val="0"/>
          <w:caps w:val="0"/>
          <w:color w:val="auto"/>
          <w:spacing w:val="0"/>
          <w:sz w:val="24"/>
          <w:szCs w:val="24"/>
          <w:shd w:val="clear" w:fill="FFFFFF"/>
          <w:lang w:val="en-US" w:eastAsia="zh-CN"/>
        </w:rPr>
        <w:t>10</w:t>
      </w:r>
      <w:r>
        <w:rPr>
          <w:rStyle w:val="5"/>
          <w:rFonts w:hint="eastAsia" w:ascii="宋体" w:hAnsi="宋体" w:eastAsia="宋体" w:cs="宋体"/>
          <w:b/>
          <w:bCs/>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rPr>
        <w:t>完成。</w:t>
      </w:r>
    </w:p>
    <w:p w14:paraId="04278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Style w:val="5"/>
          <w:rFonts w:hint="eastAsia" w:ascii="宋体" w:hAnsi="宋体" w:eastAsia="宋体" w:cs="宋体"/>
          <w:b/>
          <w:bCs/>
          <w:i w:val="0"/>
          <w:iCs w:val="0"/>
          <w:caps w:val="0"/>
          <w:color w:val="auto"/>
          <w:spacing w:val="0"/>
          <w:sz w:val="24"/>
          <w:szCs w:val="24"/>
          <w:shd w:val="clear" w:fill="FFFFFF"/>
        </w:rPr>
        <w:t>各专业初赛作品请分别提交至以下邮箱：</w:t>
      </w:r>
    </w:p>
    <w:tbl>
      <w:tblPr>
        <w:tblStyle w:val="3"/>
        <w:tblW w:w="62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3"/>
        <w:gridCol w:w="3603"/>
      </w:tblGrid>
      <w:tr w14:paraId="382B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A785">
            <w:pPr>
              <w:jc w:val="center"/>
              <w:rPr>
                <w:rFonts w:hint="default"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专业名称</w:t>
            </w:r>
          </w:p>
        </w:tc>
        <w:tc>
          <w:tcPr>
            <w:tcW w:w="3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9709">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邮箱地址</w:t>
            </w:r>
          </w:p>
        </w:tc>
      </w:tr>
      <w:tr w14:paraId="170B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E2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教育管理</w:t>
            </w:r>
          </w:p>
        </w:tc>
        <w:tc>
          <w:tcPr>
            <w:tcW w:w="3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4F30">
            <w:pPr>
              <w:keepNext w:val="0"/>
              <w:keepLines w:val="0"/>
              <w:widowControl/>
              <w:suppressLineNumbers w:val="0"/>
              <w:jc w:val="center"/>
              <w:textAlignment w:val="center"/>
              <w:rPr>
                <w:rFonts w:hint="default" w:ascii="仿宋" w:hAnsi="仿宋" w:eastAsia="仿宋" w:cs="仿宋"/>
                <w:i w:val="0"/>
                <w:iCs w:val="0"/>
                <w:color w:val="auto"/>
                <w:sz w:val="24"/>
                <w:szCs w:val="24"/>
                <w:highlight w:val="yellow"/>
                <w:u w:val="single"/>
                <w:lang w:val="en-US" w:eastAsia="zh-CN"/>
              </w:rPr>
            </w:pPr>
            <w:r>
              <w:rPr>
                <w:rFonts w:hint="eastAsia" w:ascii="仿宋" w:hAnsi="仿宋" w:eastAsia="仿宋" w:cs="仿宋"/>
                <w:i w:val="0"/>
                <w:iCs w:val="0"/>
                <w:color w:val="auto"/>
                <w:kern w:val="0"/>
                <w:sz w:val="24"/>
                <w:szCs w:val="24"/>
                <w:u w:val="none"/>
                <w:lang w:val="en-US" w:eastAsia="zh-CN" w:bidi="ar"/>
              </w:rPr>
              <w:t>1871746055@qq.com</w:t>
            </w:r>
          </w:p>
        </w:tc>
      </w:tr>
      <w:tr w14:paraId="0649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0AE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小学教育</w:t>
            </w:r>
          </w:p>
        </w:tc>
        <w:tc>
          <w:tcPr>
            <w:tcW w:w="3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BC37">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single"/>
              </w:rPr>
            </w:pPr>
            <w:r>
              <w:rPr>
                <w:rFonts w:hint="eastAsia" w:ascii="仿宋" w:hAnsi="仿宋" w:eastAsia="仿宋" w:cs="仿宋"/>
                <w:i w:val="0"/>
                <w:iCs w:val="0"/>
                <w:color w:val="auto"/>
                <w:kern w:val="0"/>
                <w:sz w:val="24"/>
                <w:szCs w:val="24"/>
                <w:u w:val="none"/>
                <w:lang w:val="en-US" w:eastAsia="zh-CN" w:bidi="ar"/>
              </w:rPr>
              <w:t>15135253761@163.com</w:t>
            </w:r>
          </w:p>
        </w:tc>
      </w:tr>
      <w:tr w14:paraId="7072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48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学前教育</w:t>
            </w:r>
          </w:p>
        </w:tc>
        <w:tc>
          <w:tcPr>
            <w:tcW w:w="3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A7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fldChar w:fldCharType="begin"/>
            </w:r>
            <w:r>
              <w:rPr>
                <w:rFonts w:hint="eastAsia" w:ascii="仿宋" w:hAnsi="仿宋" w:eastAsia="仿宋" w:cs="仿宋"/>
                <w:i w:val="0"/>
                <w:iCs w:val="0"/>
                <w:color w:val="auto"/>
                <w:kern w:val="0"/>
                <w:sz w:val="24"/>
                <w:szCs w:val="24"/>
                <w:u w:val="none"/>
                <w:lang w:val="en-US" w:eastAsia="zh-CN" w:bidi="ar"/>
              </w:rPr>
              <w:instrText xml:space="preserve"> HYPERLINK "mailto:Jkyygb@vip.163.com" </w:instrText>
            </w:r>
            <w:r>
              <w:rPr>
                <w:rFonts w:hint="eastAsia" w:ascii="仿宋" w:hAnsi="仿宋" w:eastAsia="仿宋" w:cs="仿宋"/>
                <w:i w:val="0"/>
                <w:iCs w:val="0"/>
                <w:color w:val="auto"/>
                <w:kern w:val="0"/>
                <w:sz w:val="24"/>
                <w:szCs w:val="24"/>
                <w:u w:val="none"/>
                <w:lang w:val="en-US" w:eastAsia="zh-CN" w:bidi="ar"/>
              </w:rPr>
              <w:fldChar w:fldCharType="separate"/>
            </w:r>
            <w:r>
              <w:rPr>
                <w:rFonts w:hint="eastAsia" w:ascii="仿宋" w:hAnsi="仿宋" w:eastAsia="仿宋" w:cs="仿宋"/>
                <w:i w:val="0"/>
                <w:iCs w:val="0"/>
                <w:color w:val="auto"/>
                <w:kern w:val="0"/>
                <w:sz w:val="24"/>
                <w:szCs w:val="24"/>
                <w:u w:val="none"/>
                <w:lang w:val="en-US" w:eastAsia="zh-CN" w:bidi="ar"/>
              </w:rPr>
              <w:t>jkyygb@vip.163.com</w:t>
            </w:r>
            <w:r>
              <w:rPr>
                <w:rFonts w:hint="eastAsia" w:ascii="仿宋" w:hAnsi="仿宋" w:eastAsia="仿宋" w:cs="仿宋"/>
                <w:i w:val="0"/>
                <w:iCs w:val="0"/>
                <w:color w:val="auto"/>
                <w:kern w:val="0"/>
                <w:sz w:val="24"/>
                <w:szCs w:val="24"/>
                <w:u w:val="none"/>
                <w:lang w:val="en-US" w:eastAsia="zh-CN" w:bidi="ar"/>
              </w:rPr>
              <w:fldChar w:fldCharType="end"/>
            </w:r>
          </w:p>
          <w:p w14:paraId="37F4817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b/>
                <w:bCs/>
                <w:i w:val="0"/>
                <w:iCs w:val="0"/>
                <w:color w:val="FF0000"/>
                <w:kern w:val="0"/>
                <w:sz w:val="18"/>
                <w:szCs w:val="18"/>
                <w:u w:val="none"/>
                <w:lang w:val="en-US" w:eastAsia="zh-CN" w:bidi="ar"/>
              </w:rPr>
              <w:t>以专业补充通知为准</w:t>
            </w:r>
          </w:p>
        </w:tc>
      </w:tr>
      <w:tr w14:paraId="7E9A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3A89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特殊教育</w:t>
            </w:r>
          </w:p>
        </w:tc>
        <w:tc>
          <w:tcPr>
            <w:tcW w:w="3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214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yellow"/>
                <w:u w:val="single"/>
              </w:rPr>
            </w:pPr>
            <w:r>
              <w:rPr>
                <w:rFonts w:hint="eastAsia" w:ascii="仿宋" w:hAnsi="仿宋" w:eastAsia="仿宋" w:cs="仿宋"/>
                <w:i w:val="0"/>
                <w:iCs w:val="0"/>
                <w:color w:val="auto"/>
                <w:kern w:val="0"/>
                <w:sz w:val="24"/>
                <w:szCs w:val="24"/>
                <w:u w:val="none"/>
                <w:lang w:val="en-US" w:eastAsia="zh-CN" w:bidi="ar"/>
              </w:rPr>
              <w:t>3496134231@qq.com</w:t>
            </w:r>
          </w:p>
        </w:tc>
      </w:tr>
    </w:tbl>
    <w:p w14:paraId="6A4DE1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eastAsia" w:ascii="宋体" w:hAnsi="宋体" w:eastAsia="宋体" w:cs="宋体"/>
          <w:i w:val="0"/>
          <w:iCs w:val="0"/>
          <w:caps w:val="0"/>
          <w:color w:val="auto"/>
          <w:spacing w:val="0"/>
          <w:sz w:val="24"/>
          <w:szCs w:val="24"/>
          <w:shd w:val="clear" w:fill="FFFFFF"/>
        </w:rPr>
      </w:pPr>
    </w:p>
    <w:p w14:paraId="1AF4D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各专业初赛结束后，按照教育管理</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名、小学教育1</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名、学前教育1</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名、特殊教育</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名的名额分配标准，推荐选手参加决赛。请各专业于初赛结束次日内将初赛成绩表（附件2）报学院研工办电子邮箱：</w:t>
      </w:r>
      <w:r>
        <w:rPr>
          <w:rFonts w:hint="eastAsia" w:ascii="宋体" w:hAnsi="宋体" w:eastAsia="宋体" w:cs="宋体"/>
          <w:i w:val="0"/>
          <w:iCs w:val="0"/>
          <w:caps w:val="0"/>
          <w:color w:val="auto"/>
          <w:spacing w:val="0"/>
          <w:sz w:val="24"/>
          <w:szCs w:val="24"/>
          <w:shd w:val="clear" w:fill="FFFF00"/>
        </w:rPr>
        <w:t>jkyygb@126.com</w:t>
      </w:r>
      <w:r>
        <w:rPr>
          <w:rFonts w:hint="eastAsia" w:ascii="宋体" w:hAnsi="宋体" w:eastAsia="宋体" w:cs="宋体"/>
          <w:i w:val="0"/>
          <w:iCs w:val="0"/>
          <w:caps w:val="0"/>
          <w:color w:val="auto"/>
          <w:spacing w:val="0"/>
          <w:sz w:val="24"/>
          <w:szCs w:val="24"/>
          <w:shd w:val="clear" w:fill="FFFFFF"/>
        </w:rPr>
        <w:t>。</w:t>
      </w:r>
    </w:p>
    <w:p w14:paraId="455A5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Style w:val="5"/>
          <w:rFonts w:hint="eastAsia" w:ascii="宋体" w:hAnsi="宋体" w:eastAsia="宋体" w:cs="宋体"/>
          <w:b/>
          <w:bCs/>
          <w:i w:val="0"/>
          <w:iCs w:val="0"/>
          <w:caps w:val="0"/>
          <w:color w:val="auto"/>
          <w:spacing w:val="0"/>
          <w:sz w:val="24"/>
          <w:szCs w:val="24"/>
          <w:shd w:val="clear" w:fill="FFFFFF"/>
        </w:rPr>
        <w:t>2.决赛</w:t>
      </w:r>
    </w:p>
    <w:p w14:paraId="4B306C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决赛由</w:t>
      </w:r>
      <w:r>
        <w:rPr>
          <w:rFonts w:hint="eastAsia" w:ascii="宋体" w:hAnsi="宋体" w:eastAsia="宋体" w:cs="宋体"/>
          <w:i w:val="0"/>
          <w:iCs w:val="0"/>
          <w:caps w:val="0"/>
          <w:color w:val="auto"/>
          <w:spacing w:val="0"/>
          <w:sz w:val="24"/>
          <w:szCs w:val="24"/>
          <w:shd w:val="clear" w:fill="FFFFFF"/>
          <w:lang w:val="en-US" w:eastAsia="zh-CN"/>
        </w:rPr>
        <w:t>各专业指导组、</w:t>
      </w:r>
      <w:r>
        <w:rPr>
          <w:rFonts w:hint="eastAsia" w:ascii="宋体" w:hAnsi="宋体" w:eastAsia="宋体" w:cs="宋体"/>
          <w:i w:val="0"/>
          <w:iCs w:val="0"/>
          <w:caps w:val="0"/>
          <w:color w:val="auto"/>
          <w:spacing w:val="0"/>
          <w:sz w:val="24"/>
          <w:szCs w:val="24"/>
          <w:shd w:val="clear" w:fill="FFFFFF"/>
        </w:rPr>
        <w:t>研工办、院研究生会根据《教科院全日制教育硕士研究生教育教学技能大赛比赛内容与评价标准》（附件1）举办。具体时间和地点另行通知。根据学院工作安排，院级决赛</w:t>
      </w:r>
      <w:r>
        <w:rPr>
          <w:rStyle w:val="5"/>
          <w:rFonts w:hint="eastAsia" w:ascii="宋体" w:hAnsi="宋体" w:eastAsia="宋体" w:cs="宋体"/>
          <w:b/>
          <w:bCs/>
          <w:i w:val="0"/>
          <w:iCs w:val="0"/>
          <w:caps w:val="0"/>
          <w:color w:val="auto"/>
          <w:spacing w:val="0"/>
          <w:sz w:val="24"/>
          <w:szCs w:val="24"/>
          <w:shd w:val="clear" w:fill="FFFFFF"/>
        </w:rPr>
        <w:t>不晚于5月</w:t>
      </w:r>
      <w:r>
        <w:rPr>
          <w:rStyle w:val="5"/>
          <w:rFonts w:hint="eastAsia" w:ascii="宋体" w:hAnsi="宋体" w:eastAsia="宋体" w:cs="宋体"/>
          <w:b/>
          <w:bCs/>
          <w:i w:val="0"/>
          <w:iCs w:val="0"/>
          <w:caps w:val="0"/>
          <w:color w:val="auto"/>
          <w:spacing w:val="0"/>
          <w:sz w:val="24"/>
          <w:szCs w:val="24"/>
          <w:shd w:val="clear" w:fill="FFFFFF"/>
          <w:lang w:val="en-US" w:eastAsia="zh-CN"/>
        </w:rPr>
        <w:t>18</w:t>
      </w:r>
      <w:r>
        <w:rPr>
          <w:rStyle w:val="5"/>
          <w:rFonts w:hint="eastAsia" w:ascii="宋体" w:hAnsi="宋体" w:eastAsia="宋体" w:cs="宋体"/>
          <w:b/>
          <w:bCs/>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rPr>
        <w:t>完成。</w:t>
      </w:r>
    </w:p>
    <w:p w14:paraId="15D83A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Style w:val="5"/>
          <w:rFonts w:hint="eastAsia" w:ascii="宋体" w:hAnsi="宋体" w:eastAsia="宋体" w:cs="宋体"/>
          <w:b/>
          <w:bCs/>
          <w:i w:val="0"/>
          <w:iCs w:val="0"/>
          <w:caps w:val="0"/>
          <w:color w:val="auto"/>
          <w:spacing w:val="0"/>
          <w:sz w:val="24"/>
          <w:szCs w:val="24"/>
          <w:shd w:val="clear" w:fill="FFFFFF"/>
        </w:rPr>
        <w:t>3.</w:t>
      </w:r>
      <w:r>
        <w:rPr>
          <w:rStyle w:val="5"/>
          <w:rFonts w:hint="eastAsia" w:ascii="宋体" w:hAnsi="宋体" w:eastAsia="宋体" w:cs="宋体"/>
          <w:b/>
          <w:bCs/>
          <w:i w:val="0"/>
          <w:iCs w:val="0"/>
          <w:caps w:val="0"/>
          <w:color w:val="auto"/>
          <w:spacing w:val="0"/>
          <w:sz w:val="24"/>
          <w:szCs w:val="24"/>
          <w:shd w:val="clear" w:fill="FFFFFF"/>
          <w:lang w:eastAsia="zh-CN"/>
        </w:rPr>
        <w:t>其他</w:t>
      </w:r>
    </w:p>
    <w:p w14:paraId="1376B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Style w:val="5"/>
          <w:rFonts w:hint="eastAsia" w:ascii="宋体" w:hAnsi="宋体" w:eastAsia="宋体" w:cs="宋体"/>
          <w:b/>
          <w:bCs/>
          <w:i w:val="0"/>
          <w:iCs w:val="0"/>
          <w:caps w:val="0"/>
          <w:color w:val="auto"/>
          <w:spacing w:val="0"/>
          <w:sz w:val="24"/>
          <w:szCs w:val="24"/>
          <w:shd w:val="clear" w:fill="FFFFFF"/>
        </w:rPr>
        <w:t>（1）器材准备</w:t>
      </w:r>
    </w:p>
    <w:p w14:paraId="506614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参赛选手所用的特殊教具、教材、器材等物品，由选手自备。</w:t>
      </w:r>
    </w:p>
    <w:p w14:paraId="102BD7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Style w:val="5"/>
          <w:rFonts w:hint="eastAsia" w:ascii="宋体" w:hAnsi="宋体" w:eastAsia="宋体" w:cs="宋体"/>
          <w:b/>
          <w:bCs/>
          <w:i w:val="0"/>
          <w:iCs w:val="0"/>
          <w:caps w:val="0"/>
          <w:color w:val="auto"/>
          <w:spacing w:val="0"/>
          <w:sz w:val="24"/>
          <w:szCs w:val="24"/>
          <w:shd w:val="clear" w:fill="FFFFFF"/>
        </w:rPr>
        <w:t>（2）纪律</w:t>
      </w:r>
    </w:p>
    <w:p w14:paraId="111CF5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在比赛过程中，应注意引导研究生树立良好风尚</w:t>
      </w:r>
      <w:r>
        <w:rPr>
          <w:rFonts w:hint="eastAsia" w:ascii="宋体" w:hAnsi="宋体" w:eastAsia="宋体" w:cs="宋体"/>
          <w:i w:val="0"/>
          <w:iCs w:val="0"/>
          <w:caps w:val="0"/>
          <w:color w:val="auto"/>
          <w:spacing w:val="0"/>
          <w:sz w:val="24"/>
          <w:szCs w:val="24"/>
          <w:shd w:val="clear" w:fill="FFFFFF"/>
          <w:lang w:eastAsia="zh-CN"/>
        </w:rPr>
        <w:t>、遵守</w:t>
      </w:r>
      <w:r>
        <w:rPr>
          <w:rFonts w:hint="eastAsia" w:ascii="宋体" w:hAnsi="宋体" w:eastAsia="宋体" w:cs="宋体"/>
          <w:i w:val="0"/>
          <w:iCs w:val="0"/>
          <w:caps w:val="0"/>
          <w:color w:val="auto"/>
          <w:spacing w:val="0"/>
          <w:sz w:val="24"/>
          <w:szCs w:val="24"/>
          <w:shd w:val="clear" w:fill="FFFFFF"/>
        </w:rPr>
        <w:t>赛事纪律，尊重对手，尊重评委，赛出水平，赛出风格。</w:t>
      </w:r>
    </w:p>
    <w:p w14:paraId="3EE99D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right="0" w:firstLine="480" w:firstLineChars="200"/>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FF0000"/>
          <w:spacing w:val="0"/>
          <w:sz w:val="24"/>
          <w:szCs w:val="24"/>
          <w:shd w:val="clear" w:fill="FFFFFF"/>
          <w:lang w:val="en-US" w:eastAsia="zh-CN"/>
        </w:rPr>
        <w:t>要求所提交的参赛作品必须为原创。一经发现抄袭，取消比赛资格。</w:t>
      </w:r>
    </w:p>
    <w:p w14:paraId="791B25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Style w:val="5"/>
          <w:rFonts w:hint="eastAsia" w:ascii="宋体" w:hAnsi="宋体" w:eastAsia="宋体" w:cs="宋体"/>
          <w:b/>
          <w:bCs/>
          <w:i w:val="0"/>
          <w:iCs w:val="0"/>
          <w:caps w:val="0"/>
          <w:color w:val="auto"/>
          <w:spacing w:val="0"/>
          <w:sz w:val="24"/>
          <w:szCs w:val="24"/>
          <w:shd w:val="clear" w:fill="FFFFFF"/>
        </w:rPr>
        <w:t>（3）申诉</w:t>
      </w:r>
    </w:p>
    <w:p w14:paraId="1B9C8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eastAsia" w:ascii="Segoe UI" w:hAnsi="Segoe UI" w:eastAsia="宋体" w:cs="Segoe UI"/>
          <w:i w:val="0"/>
          <w:iCs w:val="0"/>
          <w:caps w:val="0"/>
          <w:color w:val="auto"/>
          <w:spacing w:val="0"/>
          <w:sz w:val="21"/>
          <w:szCs w:val="21"/>
          <w:lang w:eastAsia="zh-CN"/>
        </w:rPr>
      </w:pPr>
      <w:r>
        <w:rPr>
          <w:rFonts w:hint="eastAsia" w:ascii="宋体" w:hAnsi="宋体" w:eastAsia="宋体" w:cs="宋体"/>
          <w:i w:val="0"/>
          <w:iCs w:val="0"/>
          <w:caps w:val="0"/>
          <w:color w:val="auto"/>
          <w:spacing w:val="0"/>
          <w:sz w:val="24"/>
          <w:szCs w:val="24"/>
          <w:shd w:val="clear" w:fill="FFFFFF"/>
        </w:rPr>
        <w:t>如对</w:t>
      </w:r>
      <w:r>
        <w:rPr>
          <w:rFonts w:hint="eastAsia" w:ascii="宋体" w:hAnsi="宋体" w:eastAsia="宋体" w:cs="宋体"/>
          <w:i w:val="0"/>
          <w:iCs w:val="0"/>
          <w:caps w:val="0"/>
          <w:color w:val="auto"/>
          <w:spacing w:val="0"/>
          <w:sz w:val="24"/>
          <w:szCs w:val="24"/>
          <w:shd w:val="clear" w:fill="FFFFFF"/>
          <w:lang w:val="en-US" w:eastAsia="zh-CN"/>
        </w:rPr>
        <w:t>比</w:t>
      </w:r>
      <w:r>
        <w:rPr>
          <w:rFonts w:hint="eastAsia" w:ascii="宋体" w:hAnsi="宋体" w:eastAsia="宋体" w:cs="宋体"/>
          <w:i w:val="0"/>
          <w:iCs w:val="0"/>
          <w:caps w:val="0"/>
          <w:color w:val="auto"/>
          <w:spacing w:val="0"/>
          <w:sz w:val="24"/>
          <w:szCs w:val="24"/>
          <w:shd w:val="clear" w:fill="FFFFFF"/>
        </w:rPr>
        <w:t>赛结果有异议，可向学院研工办反映。电子邮箱：jkyygb@126.com</w:t>
      </w:r>
      <w:r>
        <w:rPr>
          <w:rFonts w:hint="eastAsia" w:ascii="宋体" w:hAnsi="宋体" w:eastAsia="宋体" w:cs="宋体"/>
          <w:i w:val="0"/>
          <w:iCs w:val="0"/>
          <w:caps w:val="0"/>
          <w:color w:val="auto"/>
          <w:spacing w:val="0"/>
          <w:sz w:val="24"/>
          <w:szCs w:val="24"/>
          <w:shd w:val="clear" w:fill="FFFFFF"/>
          <w:lang w:eastAsia="zh-CN"/>
        </w:rPr>
        <w:t>。</w:t>
      </w:r>
    </w:p>
    <w:p w14:paraId="165DC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b/>
          <w:bCs/>
          <w:i w:val="0"/>
          <w:iCs w:val="0"/>
          <w:caps w:val="0"/>
          <w:color w:val="auto"/>
          <w:spacing w:val="0"/>
          <w:sz w:val="22"/>
          <w:szCs w:val="22"/>
        </w:rPr>
      </w:pPr>
      <w:r>
        <w:rPr>
          <w:rFonts w:hint="eastAsia" w:ascii="黑体" w:hAnsi="宋体" w:eastAsia="黑体" w:cs="黑体"/>
          <w:b/>
          <w:bCs/>
          <w:i w:val="0"/>
          <w:iCs w:val="0"/>
          <w:caps w:val="0"/>
          <w:color w:val="auto"/>
          <w:spacing w:val="0"/>
          <w:sz w:val="28"/>
          <w:szCs w:val="28"/>
          <w:shd w:val="clear" w:fill="FFFFFF"/>
        </w:rPr>
        <w:t>四、联系方式</w:t>
      </w:r>
    </w:p>
    <w:p w14:paraId="7E174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教育科学学院研工办</w:t>
      </w:r>
      <w:r>
        <w:rPr>
          <w:rFonts w:hint="eastAsia" w:ascii="宋体" w:hAnsi="宋体" w:eastAsia="宋体" w:cs="宋体"/>
          <w:i w:val="0"/>
          <w:iCs w:val="0"/>
          <w:caps w:val="0"/>
          <w:color w:val="auto"/>
          <w:spacing w:val="0"/>
          <w:sz w:val="24"/>
          <w:szCs w:val="24"/>
          <w:shd w:val="clear" w:fill="FFFFFF"/>
          <w:lang w:val="en-US" w:eastAsia="zh-CN"/>
        </w:rPr>
        <w:t>107翁老师、孙老师，</w:t>
      </w:r>
      <w:r>
        <w:rPr>
          <w:rFonts w:hint="eastAsia" w:ascii="宋体" w:hAnsi="宋体" w:eastAsia="宋体" w:cs="宋体"/>
          <w:i w:val="0"/>
          <w:iCs w:val="0"/>
          <w:caps w:val="0"/>
          <w:color w:val="auto"/>
          <w:spacing w:val="0"/>
          <w:sz w:val="24"/>
          <w:szCs w:val="24"/>
          <w:shd w:val="clear" w:fill="FFFFFF"/>
        </w:rPr>
        <w:t>联系电话：020-8521</w:t>
      </w:r>
      <w:r>
        <w:rPr>
          <w:rFonts w:hint="eastAsia" w:ascii="宋体" w:hAnsi="宋体" w:eastAsia="宋体" w:cs="宋体"/>
          <w:i w:val="0"/>
          <w:iCs w:val="0"/>
          <w:caps w:val="0"/>
          <w:color w:val="auto"/>
          <w:spacing w:val="0"/>
          <w:sz w:val="24"/>
          <w:szCs w:val="24"/>
          <w:shd w:val="clear" w:fill="FFFFFF"/>
          <w:lang w:val="en-US" w:eastAsia="zh-CN"/>
        </w:rPr>
        <w:t>1326。</w:t>
      </w:r>
    </w:p>
    <w:p w14:paraId="738AB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right="0"/>
        <w:rPr>
          <w:rFonts w:hint="default" w:ascii="Segoe UI" w:hAnsi="Segoe UI" w:eastAsia="Segoe UI" w:cs="Segoe UI"/>
          <w:i w:val="0"/>
          <w:iCs w:val="0"/>
          <w:caps w:val="0"/>
          <w:color w:val="auto"/>
          <w:spacing w:val="0"/>
          <w:sz w:val="21"/>
          <w:szCs w:val="21"/>
        </w:rPr>
      </w:pPr>
      <w:r>
        <w:rPr>
          <w:rStyle w:val="5"/>
          <w:rFonts w:hint="eastAsia" w:ascii="宋体" w:hAnsi="宋体" w:eastAsia="宋体" w:cs="宋体"/>
          <w:b/>
          <w:bCs/>
          <w:i w:val="0"/>
          <w:iCs w:val="0"/>
          <w:caps w:val="0"/>
          <w:color w:val="auto"/>
          <w:spacing w:val="0"/>
          <w:sz w:val="24"/>
          <w:szCs w:val="24"/>
          <w:shd w:val="clear" w:fill="FFFFFF"/>
        </w:rPr>
        <w:t>附件：</w:t>
      </w:r>
    </w:p>
    <w:p w14:paraId="038E0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1.教科院全日制教育硕士研究生教育教学技能大赛比赛内容与评价标准</w:t>
      </w:r>
    </w:p>
    <w:p w14:paraId="31EC0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2.教科院全日制教育硕士研究生教育教学技能大赛初赛成绩表</w:t>
      </w:r>
    </w:p>
    <w:p w14:paraId="2B115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3.（参考资料）全国“田家炳杯”教育硕士教学技能大赛通知</w:t>
      </w:r>
    </w:p>
    <w:p w14:paraId="278FA7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rPr>
          <w:rFonts w:hint="default" w:ascii="Segoe UI" w:hAnsi="Segoe UI" w:eastAsia="Segoe UI" w:cs="Segoe UI"/>
          <w:i w:val="0"/>
          <w:iCs w:val="0"/>
          <w:caps w:val="0"/>
          <w:color w:val="auto"/>
          <w:spacing w:val="0"/>
          <w:sz w:val="21"/>
          <w:szCs w:val="21"/>
        </w:rPr>
      </w:pPr>
    </w:p>
    <w:p w14:paraId="7C8A5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jc w:val="right"/>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华南师范大学教育科学学院</w:t>
      </w:r>
    </w:p>
    <w:p w14:paraId="7409AB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80"/>
        <w:jc w:val="right"/>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21</w:t>
      </w:r>
      <w:r>
        <w:rPr>
          <w:rFonts w:hint="eastAsia" w:ascii="宋体" w:hAnsi="宋体" w:eastAsia="宋体" w:cs="宋体"/>
          <w:i w:val="0"/>
          <w:iCs w:val="0"/>
          <w:caps w:val="0"/>
          <w:color w:val="auto"/>
          <w:spacing w:val="0"/>
          <w:sz w:val="24"/>
          <w:szCs w:val="24"/>
          <w:shd w:val="clear" w:fill="FFFFFF"/>
        </w:rPr>
        <w:t>日</w:t>
      </w:r>
    </w:p>
    <w:p w14:paraId="630A1451">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D7A93"/>
    <w:rsid w:val="0D2F4220"/>
    <w:rsid w:val="136E5F81"/>
    <w:rsid w:val="16131A32"/>
    <w:rsid w:val="19990FC6"/>
    <w:rsid w:val="1B6F3710"/>
    <w:rsid w:val="28BE3925"/>
    <w:rsid w:val="360B3F02"/>
    <w:rsid w:val="384A30E3"/>
    <w:rsid w:val="4201564C"/>
    <w:rsid w:val="4250605B"/>
    <w:rsid w:val="4D0424D4"/>
    <w:rsid w:val="4D2F7089"/>
    <w:rsid w:val="4DF96CE5"/>
    <w:rsid w:val="53440DDB"/>
    <w:rsid w:val="55C243B4"/>
    <w:rsid w:val="5B8A693E"/>
    <w:rsid w:val="5CC452FC"/>
    <w:rsid w:val="5E367223"/>
    <w:rsid w:val="6BDF3E92"/>
    <w:rsid w:val="6E5B49FB"/>
    <w:rsid w:val="745D549E"/>
    <w:rsid w:val="74A06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9eb4ffaa-975b-4ab2-8731-3358db5b6443</errorID>
      <errorWord>：</errorWord>
      <group>L1_Punc</group>
      <groupName>标点问题</groupName>
      <ability>L2_Punc</ability>
      <abilityName>标点符号检查</abilityName>
      <candidateList>
        <item>。</item>
      </candidateList>
      <explain/>
      <paraID>70297489</paraID>
      <start>26</start>
      <end>27</end>
      <status>unmodified</status>
      <modifiedWord/>
      <trackRevisions>false</trackRevisions>
    </reviewItem>
    <reviewItem>
      <errorID>c764012a-f03d-4cf5-8ba2-4feb6f6f5fdd</errorID>
      <errorWord>培养</errorWord>
      <group>L1_Grammar</group>
      <groupName>语法问题</groupName>
      <ability>L2_Grammar</ability>
      <abilityName>语法错误</abilityName>
      <candidateList>
        <item>提升</item>
      </candidateList>
      <explain>“培养～水平”搭配不当，建议修改为“提升～水平”。</explain>
      <paraID>25CE2DA4</paraID>
      <start>62</start>
      <end>64</end>
      <status>unmodified</status>
      <modifiedWord/>
      <trackRevisions>false</trackRevisions>
    </reviewItem>
    <reviewItem>
      <errorID>504427ee-e0bb-4bb0-9914-71e8c0f6738d</errorID>
      <errorWord>)</errorWord>
      <group>L1_Punc</group>
      <groupName>标点问题</groupName>
      <ability>L2_Punc</ability>
      <abilityName>标点符号检查</abilityName>
      <candidateList>
        <item>）</item>
      </candidateList>
      <explain/>
      <paraID>13326648</paraID>
      <start>7</start>
      <end>8</end>
      <status>modified</status>
      <modifiedWord>）</modifiedWord>
      <trackRevisions>false</trackRevisions>
    </reviewItem>
    <reviewItem>
      <errorID>be2fbfe3-ad07-41ec-853d-7d8dccee1eab</errorID>
      <errorWord>(50%)</errorWord>
      <group>L1_Punc</group>
      <groupName>标点问题</groupName>
      <ability>L2_Punc</ability>
      <abilityName>标点符号检查</abilityName>
      <candidateList>
        <item>（50%）</item>
      </candidateList>
      <explain/>
      <paraID>65904DD7</paraID>
      <start>3</start>
      <end>8</end>
      <status>modified</status>
      <modifiedWord>（50%）</modifiedWord>
      <trackRevisions>false</trackRevisions>
    </reviewItem>
    <reviewItem>
      <errorID>24425576-d67c-41ae-9613-90ab7041f6cb</errorID>
      <errorWord>其它</errorWord>
      <group>L1_Word</group>
      <groupName>字词问题</groupName>
      <ability>L2_Typo</ability>
      <abilityName>字词错误</abilityName>
      <candidateList>
        <item>其他</item>
      </candidateList>
      <explain/>
      <paraID>15D83AF6</paraID>
      <start>2</start>
      <end>4</end>
      <status>modified</status>
      <modifiedWord>其他</modifiedWord>
      <trackRevisions>false</trackRevisions>
    </reviewItem>
    <reviewItem>
      <errorID>2e167610-03e8-4de1-912c-6bb03d2fb2ec</errorID>
      <errorWord>，</errorWord>
      <group>L1_Grammar</group>
      <groupName>语法问题</groupName>
      <ability>L2_Grammar</ability>
      <abilityName>语法错误</abilityName>
      <candidateList>
        <item>、遵守</item>
      </candidateList>
      <explain/>
      <paraID>111CF5FF</paraID>
      <start>21</start>
      <end>24</end>
      <status>modified</status>
      <modifiedWord>、遵守</modifiedWord>
      <trackRevisions>false</trackRevisions>
    </reviewItem>
    <reviewItem>
      <errorID>1d1eb11f-f51f-4e73-abea-1cca3b32b649</errorID>
      <errorWord>，</errorWord>
      <group>L1_Punc</group>
      <groupName>标点问题</groupName>
      <ability>L2_Punc</ability>
      <abilityName>标点符号检查</abilityName>
      <candidateList>
        <item>。</item>
      </candidateList>
      <explain/>
      <paraID>3EE99D93</paraID>
      <start>15</start>
      <end>16</end>
      <status>modified</status>
      <modifiedWord>。</modifiedWord>
      <trackRevisions>false</trackRevisions>
    </reviewItem>
    <reviewItem>
      <errorID>036c3750-934e-469f-bf3f-bc178d009a0e</errorID>
      <errorWord>,</errorWord>
      <group>L1_Format</group>
      <groupName>格式问题</groupName>
      <ability>L2_HalfPunc</ability>
      <abilityName>全半角检查</abilityName>
      <candidateList>
        <item>，</item>
      </candidateList>
      <explain>文本全半角错误。</explain>
      <paraID>1B9C818D</paraID>
      <start>39</start>
      <end>40</end>
      <status>modified</status>
      <modifiedWord>，</modifiedWord>
      <trackRevisions>false</trackRevisions>
    </reviewItem>
    <reviewItem>
      <errorID>223dc02e-9d47-4fd9-b012-211adb1854e2</errorID>
      <errorWord>。</errorWord>
      <group>L1_Punc</group>
      <groupName>标点问题</groupName>
      <ability>L2_Punc</ability>
      <abilityName>标点符号检查</abilityName>
      <candidateList>
        <item>，</item>
      </candidateList>
      <explain/>
      <paraID>1B9C818D</paraID>
      <start>58</start>
      <end>59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1da8967-5cb1-479d-8609-c57de86b399b}">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1028</Words>
  <Characters>1175</Characters>
  <Lines>0</Lines>
  <Paragraphs>0</Paragraphs>
  <TotalTime>10</TotalTime>
  <ScaleCrop>false</ScaleCrop>
  <LinksUpToDate>false</LinksUpToDate>
  <CharactersWithSpaces>1176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2025-05-15T08:47:00Z</dcterms:created>
  <dc:creator>jky110</dc:creator>
  <cp:lastModifiedBy>红娜</cp:lastModifiedBy>
  <cp:lastPrinted>2026-04-22T01:09:00Z</cp:lastPrinted>
  <dcterms:modified xsi:type="dcterms:W3CDTF">2026-04-22T03:44:48Z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eyJoZGlkIjoiMzEwNTM5NzYwMDRjMzkwZTVkZjY2ODkwMGIxNGU0OTUiLCJ1c2VySWQiOiI1NDQ2MDcwNjQifQ==</vt:lpwstr>
  </property>
  <property fmtid="{D5CDD505-2E9C-101B-9397-08002B2CF9AE}" pid="4" name="ICV">
    <vt:lpwstr>C914C21C29804713A474AF4BC8432A04_13</vt:lpwstr>
  </property>
</Properties>
</file>