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EA" w:rsidRDefault="00614033" w:rsidP="009B07E8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40304">
        <w:rPr>
          <w:rFonts w:ascii="华文中宋" w:eastAsia="华文中宋" w:hAnsi="华文中宋" w:hint="eastAsia"/>
          <w:b/>
          <w:sz w:val="28"/>
          <w:szCs w:val="28"/>
        </w:rPr>
        <w:t>华南师范大学</w:t>
      </w:r>
      <w:r w:rsidR="00EB181E" w:rsidRPr="00940304">
        <w:rPr>
          <w:rFonts w:ascii="华文中宋" w:eastAsia="华文中宋" w:hAnsi="华文中宋" w:hint="eastAsia"/>
          <w:b/>
          <w:sz w:val="28"/>
          <w:szCs w:val="28"/>
        </w:rPr>
        <w:t>境内外</w:t>
      </w:r>
      <w:r w:rsidR="004A5E14">
        <w:rPr>
          <w:rFonts w:ascii="华文中宋" w:eastAsia="华文中宋" w:hAnsi="华文中宋" w:hint="eastAsia"/>
          <w:b/>
          <w:sz w:val="28"/>
          <w:szCs w:val="28"/>
        </w:rPr>
        <w:t>学生交流学习项目一览表</w:t>
      </w:r>
      <w:r w:rsidR="00046D30" w:rsidRPr="00940304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</w:p>
    <w:p w:rsidR="000F4EDD" w:rsidRPr="00940304" w:rsidRDefault="00046D30" w:rsidP="009B07E8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940304">
        <w:rPr>
          <w:rFonts w:ascii="华文中宋" w:eastAsia="华文中宋" w:hAnsi="华文中宋" w:hint="eastAsia"/>
          <w:b/>
          <w:sz w:val="28"/>
          <w:szCs w:val="28"/>
        </w:rPr>
        <w:t>（</w:t>
      </w:r>
      <w:r w:rsidR="00132134" w:rsidRPr="00940304">
        <w:rPr>
          <w:rFonts w:ascii="华文中宋" w:eastAsia="华文中宋" w:hAnsi="华文中宋" w:hint="eastAsia"/>
          <w:b/>
          <w:sz w:val="28"/>
          <w:szCs w:val="28"/>
        </w:rPr>
        <w:t>2014</w:t>
      </w:r>
      <w:r w:rsidRPr="00940304">
        <w:rPr>
          <w:rFonts w:ascii="华文中宋" w:eastAsia="华文中宋" w:hAnsi="华文中宋" w:hint="eastAsia"/>
          <w:b/>
          <w:sz w:val="28"/>
          <w:szCs w:val="28"/>
        </w:rPr>
        <w:t>年</w:t>
      </w:r>
      <w:r w:rsidR="00985443" w:rsidRPr="00940304">
        <w:rPr>
          <w:rFonts w:ascii="华文中宋" w:eastAsia="华文中宋" w:hAnsi="华文中宋" w:hint="eastAsia"/>
          <w:b/>
          <w:sz w:val="28"/>
          <w:szCs w:val="28"/>
        </w:rPr>
        <w:t>7</w:t>
      </w:r>
      <w:r w:rsidRPr="00940304">
        <w:rPr>
          <w:rFonts w:ascii="华文中宋" w:eastAsia="华文中宋" w:hAnsi="华文中宋" w:hint="eastAsia"/>
          <w:b/>
          <w:sz w:val="28"/>
          <w:szCs w:val="28"/>
        </w:rPr>
        <w:t>月</w:t>
      </w:r>
      <w:r w:rsidR="00564A14">
        <w:rPr>
          <w:rFonts w:ascii="华文中宋" w:eastAsia="华文中宋" w:hAnsi="华文中宋" w:hint="eastAsia"/>
          <w:b/>
          <w:sz w:val="28"/>
          <w:szCs w:val="28"/>
        </w:rPr>
        <w:t>4</w:t>
      </w:r>
      <w:bookmarkStart w:id="0" w:name="_GoBack"/>
      <w:bookmarkEnd w:id="0"/>
      <w:r w:rsidRPr="00940304">
        <w:rPr>
          <w:rFonts w:ascii="华文中宋" w:eastAsia="华文中宋" w:hAnsi="华文中宋" w:hint="eastAsia"/>
          <w:b/>
          <w:sz w:val="28"/>
          <w:szCs w:val="28"/>
        </w:rPr>
        <w:t>日更新）</w:t>
      </w:r>
    </w:p>
    <w:tbl>
      <w:tblPr>
        <w:tblStyle w:val="a3"/>
        <w:tblW w:w="0" w:type="auto"/>
        <w:jc w:val="center"/>
        <w:tblInd w:w="-109" w:type="dxa"/>
        <w:tblLook w:val="04A0" w:firstRow="1" w:lastRow="0" w:firstColumn="1" w:lastColumn="0" w:noHBand="0" w:noVBand="1"/>
      </w:tblPr>
      <w:tblGrid>
        <w:gridCol w:w="728"/>
        <w:gridCol w:w="3108"/>
        <w:gridCol w:w="1646"/>
        <w:gridCol w:w="3653"/>
        <w:gridCol w:w="2166"/>
        <w:gridCol w:w="2982"/>
      </w:tblGrid>
      <w:tr w:rsidR="006723EA" w:rsidRPr="00940304" w:rsidTr="002579D1">
        <w:trPr>
          <w:jc w:val="center"/>
        </w:trPr>
        <w:tc>
          <w:tcPr>
            <w:tcW w:w="730" w:type="dxa"/>
          </w:tcPr>
          <w:p w:rsidR="006723EA" w:rsidRPr="00940304" w:rsidRDefault="006723EA">
            <w:pPr>
              <w:rPr>
                <w:rFonts w:ascii="仿宋" w:eastAsia="仿宋" w:hAnsi="仿宋"/>
                <w:b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sz w:val="22"/>
              </w:rPr>
              <w:t>序号</w:t>
            </w:r>
          </w:p>
        </w:tc>
        <w:tc>
          <w:tcPr>
            <w:tcW w:w="3119" w:type="dxa"/>
          </w:tcPr>
          <w:p w:rsidR="006723EA" w:rsidRPr="00940304" w:rsidRDefault="006723EA">
            <w:pPr>
              <w:rPr>
                <w:rFonts w:ascii="仿宋" w:eastAsia="仿宋" w:hAnsi="仿宋"/>
                <w:b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sz w:val="22"/>
              </w:rPr>
              <w:t>交流院校</w:t>
            </w:r>
          </w:p>
        </w:tc>
        <w:tc>
          <w:tcPr>
            <w:tcW w:w="1595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交流学习期限</w:t>
            </w:r>
          </w:p>
        </w:tc>
        <w:tc>
          <w:tcPr>
            <w:tcW w:w="3670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派出交流时间</w:t>
            </w:r>
          </w:p>
        </w:tc>
        <w:tc>
          <w:tcPr>
            <w:tcW w:w="2174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专业</w:t>
            </w:r>
          </w:p>
        </w:tc>
        <w:tc>
          <w:tcPr>
            <w:tcW w:w="2995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b/>
                <w:bCs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报名时间</w:t>
            </w:r>
          </w:p>
        </w:tc>
      </w:tr>
      <w:tr w:rsidR="006723EA" w:rsidRPr="00940304" w:rsidTr="002579D1">
        <w:trPr>
          <w:jc w:val="center"/>
        </w:trPr>
        <w:tc>
          <w:tcPr>
            <w:tcW w:w="730" w:type="dxa"/>
          </w:tcPr>
          <w:p w:rsidR="006723EA" w:rsidRPr="00940304" w:rsidRDefault="004131E7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6723EA" w:rsidRPr="00940304" w:rsidRDefault="006723EA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美国堪萨斯州立大学</w:t>
            </w:r>
          </w:p>
        </w:tc>
        <w:tc>
          <w:tcPr>
            <w:tcW w:w="1595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723EA" w:rsidRPr="00940304" w:rsidRDefault="006723E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C82F21" w:rsidRPr="00940304" w:rsidTr="002579D1">
        <w:trPr>
          <w:jc w:val="center"/>
        </w:trPr>
        <w:tc>
          <w:tcPr>
            <w:tcW w:w="730" w:type="dxa"/>
          </w:tcPr>
          <w:p w:rsidR="00C82F21" w:rsidRPr="00940304" w:rsidRDefault="00C82F21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3119" w:type="dxa"/>
            <w:vMerge w:val="restart"/>
            <w:vAlign w:val="center"/>
          </w:tcPr>
          <w:p w:rsidR="00C82F21" w:rsidRPr="00940304" w:rsidRDefault="00C82F21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美国湘尼州立大学</w:t>
            </w:r>
          </w:p>
        </w:tc>
        <w:tc>
          <w:tcPr>
            <w:tcW w:w="1595" w:type="dxa"/>
            <w:vAlign w:val="center"/>
          </w:tcPr>
          <w:p w:rsidR="00C82F21" w:rsidRPr="00940304" w:rsidRDefault="00C82F21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学年、暑期项目</w:t>
            </w:r>
          </w:p>
        </w:tc>
        <w:tc>
          <w:tcPr>
            <w:tcW w:w="3670" w:type="dxa"/>
            <w:vAlign w:val="center"/>
          </w:tcPr>
          <w:p w:rsidR="00C82F21" w:rsidRPr="00940304" w:rsidRDefault="00C82F2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8月至次年7月或1月至当年12月、暑假</w:t>
            </w:r>
          </w:p>
        </w:tc>
        <w:tc>
          <w:tcPr>
            <w:tcW w:w="2174" w:type="dxa"/>
            <w:vAlign w:val="center"/>
          </w:tcPr>
          <w:p w:rsidR="00C82F21" w:rsidRPr="00940304" w:rsidRDefault="00C82F2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C82F21" w:rsidRPr="00940304" w:rsidRDefault="00C82F2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C82F21" w:rsidRPr="00940304" w:rsidTr="002579D1">
        <w:trPr>
          <w:jc w:val="center"/>
        </w:trPr>
        <w:tc>
          <w:tcPr>
            <w:tcW w:w="730" w:type="dxa"/>
          </w:tcPr>
          <w:p w:rsidR="00C82F21" w:rsidRPr="00940304" w:rsidRDefault="00C82F21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3119" w:type="dxa"/>
            <w:vMerge/>
            <w:vAlign w:val="center"/>
          </w:tcPr>
          <w:p w:rsidR="00C82F21" w:rsidRPr="00940304" w:rsidRDefault="00C82F21" w:rsidP="00DB403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8月至当年12月</w:t>
            </w:r>
          </w:p>
        </w:tc>
        <w:tc>
          <w:tcPr>
            <w:tcW w:w="2174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研究生（比较教育、课程与教学）</w:t>
            </w:r>
          </w:p>
        </w:tc>
        <w:tc>
          <w:tcPr>
            <w:tcW w:w="2995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以学院报名通知为准）</w:t>
            </w:r>
          </w:p>
        </w:tc>
      </w:tr>
      <w:tr w:rsidR="00C82F21" w:rsidRPr="00940304" w:rsidTr="002579D1">
        <w:trPr>
          <w:jc w:val="center"/>
        </w:trPr>
        <w:tc>
          <w:tcPr>
            <w:tcW w:w="730" w:type="dxa"/>
          </w:tcPr>
          <w:p w:rsidR="00C82F21" w:rsidRPr="00940304" w:rsidRDefault="00C82F21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3119" w:type="dxa"/>
            <w:vMerge/>
            <w:vAlign w:val="center"/>
          </w:tcPr>
          <w:p w:rsidR="00C82F21" w:rsidRPr="00940304" w:rsidRDefault="00C82F21" w:rsidP="00DB403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</w:t>
            </w:r>
          </w:p>
        </w:tc>
        <w:tc>
          <w:tcPr>
            <w:tcW w:w="3670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C82F21" w:rsidRPr="00940304" w:rsidRDefault="00C82F2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英语（师范）</w:t>
            </w:r>
          </w:p>
        </w:tc>
        <w:tc>
          <w:tcPr>
            <w:tcW w:w="2995" w:type="dxa"/>
            <w:vAlign w:val="center"/>
          </w:tcPr>
          <w:p w:rsidR="00C82F21" w:rsidRPr="00940304" w:rsidRDefault="003C5DA3">
            <w:pPr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以学院</w:t>
            </w:r>
            <w:r w:rsidR="00C82F21" w:rsidRPr="00940304">
              <w:rPr>
                <w:rFonts w:ascii="仿宋" w:eastAsia="仿宋" w:hAnsi="仿宋" w:hint="eastAsia"/>
                <w:color w:val="000000"/>
                <w:sz w:val="22"/>
              </w:rPr>
              <w:t>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美国密苏里大学圣路易斯分校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美国恩波利</w:t>
            </w: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亚州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立大学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8月至次年7月或1月至当年12月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3119" w:type="dxa"/>
            <w:vMerge w:val="restart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美国旧金山州立大学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7512EC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除商科以外的其他专业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3119" w:type="dxa"/>
            <w:vMerge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7512E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地理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美国俄克拉荷马州州中部大学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8月至次年7月或1月至当年12月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不限（本科和研究生）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10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美国西佛罗里达大学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经管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11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美国州长州立大学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12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美国西北拿撒</w:t>
            </w: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勒大学</w:t>
            </w:r>
            <w:proofErr w:type="gramEnd"/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13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美国辛辛那提大学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物理、化学、生物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以各学院报名通知为准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14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美国加州州立大学东湾校区</w:t>
            </w:r>
          </w:p>
        </w:tc>
        <w:tc>
          <w:tcPr>
            <w:tcW w:w="15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两学年（2+2项目）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15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美国卫斯理安学院</w:t>
            </w:r>
          </w:p>
        </w:tc>
        <w:tc>
          <w:tcPr>
            <w:tcW w:w="15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16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美国西密西根大学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19154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8月至后年7月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19154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音乐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19154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17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美国伊州理工大学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经管(研究生)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F07F9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18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加拿大英属哥伦比亚大学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暑假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每年12月至次年3月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加拿大温哥华岛大学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8月至次年7月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20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英国</w:t>
            </w: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斯川米利思大学</w:t>
            </w:r>
            <w:proofErr w:type="gramEnd"/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2月至当年7月或9月至次年1月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师范专业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21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英国格里姆斯比学院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2月至当年7月或9月至次年1月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传播传媒、摄影、设计等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22</w:t>
            </w:r>
          </w:p>
        </w:tc>
        <w:tc>
          <w:tcPr>
            <w:tcW w:w="3119" w:type="dxa"/>
            <w:vMerge w:val="restart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英国阿伯丁大学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一个月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两校商定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师范专业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07C6E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以教务处、国际交流合作处网站通知为准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23</w:t>
            </w:r>
          </w:p>
        </w:tc>
        <w:tc>
          <w:tcPr>
            <w:tcW w:w="3119" w:type="dxa"/>
            <w:vMerge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 w:rsidP="00BB3C69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专业不限，研究生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07C6E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每年12月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24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英国林肯大学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30763B" w:rsidRPr="00940304" w:rsidRDefault="0030763B" w:rsidP="00DD3F51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2月至当年6月或9月至当年12月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专业不限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07C6E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25</w:t>
            </w:r>
          </w:p>
        </w:tc>
        <w:tc>
          <w:tcPr>
            <w:tcW w:w="3119" w:type="dxa"/>
            <w:vMerge w:val="restart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英国诺丁汉大学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经管学院（研究生）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07C6E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26</w:t>
            </w:r>
          </w:p>
        </w:tc>
        <w:tc>
          <w:tcPr>
            <w:tcW w:w="3119" w:type="dxa"/>
            <w:vMerge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经管学院（本科生）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C07C6E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27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日本筑波大学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28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日本神户女子大学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3月至次年3月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日语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29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日本天理大学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3月至次年3月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日语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日本新瀉大学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3月至次年3月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31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日本兵库教育大学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3月至次年3月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37685C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32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日本城西国际大学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两学年（2+2）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3月至后年3月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日语</w:t>
            </w:r>
          </w:p>
        </w:tc>
        <w:tc>
          <w:tcPr>
            <w:tcW w:w="2995" w:type="dxa"/>
            <w:vAlign w:val="center"/>
          </w:tcPr>
          <w:p w:rsidR="0030763B" w:rsidRPr="00940304" w:rsidRDefault="0030763B" w:rsidP="0037685C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33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俄罗斯圣彼得堡国立科技大学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俄语专业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34</w:t>
            </w:r>
          </w:p>
        </w:tc>
        <w:tc>
          <w:tcPr>
            <w:tcW w:w="3119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俄罗斯伏尔加国立技术大学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9月至次年7月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俄语专业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30763B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35</w:t>
            </w:r>
          </w:p>
        </w:tc>
        <w:tc>
          <w:tcPr>
            <w:tcW w:w="3119" w:type="dxa"/>
            <w:vAlign w:val="center"/>
          </w:tcPr>
          <w:p w:rsidR="0030763B" w:rsidRPr="00940304" w:rsidRDefault="0030763B" w:rsidP="00DB403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瑞士苏黎世师范大学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全校师范专业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30763B" w:rsidRPr="00940304" w:rsidTr="002579D1">
        <w:trPr>
          <w:jc w:val="center"/>
        </w:trPr>
        <w:tc>
          <w:tcPr>
            <w:tcW w:w="730" w:type="dxa"/>
          </w:tcPr>
          <w:p w:rsidR="0030763B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36</w:t>
            </w:r>
          </w:p>
        </w:tc>
        <w:tc>
          <w:tcPr>
            <w:tcW w:w="3119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澳大利亚科廷大学</w:t>
            </w:r>
          </w:p>
        </w:tc>
        <w:tc>
          <w:tcPr>
            <w:tcW w:w="15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1.5学年（2+1.5+0.5）</w:t>
            </w:r>
          </w:p>
        </w:tc>
        <w:tc>
          <w:tcPr>
            <w:tcW w:w="3670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9月至后年1月</w:t>
            </w:r>
          </w:p>
        </w:tc>
        <w:tc>
          <w:tcPr>
            <w:tcW w:w="2174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经管学院本科生</w:t>
            </w:r>
          </w:p>
        </w:tc>
        <w:tc>
          <w:tcPr>
            <w:tcW w:w="2995" w:type="dxa"/>
            <w:vAlign w:val="center"/>
          </w:tcPr>
          <w:p w:rsidR="0030763B" w:rsidRPr="00940304" w:rsidRDefault="0030763B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以学院报名通知为准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37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新加坡南洋理工大学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暑假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以学生部报名通知为准</w:t>
            </w:r>
          </w:p>
        </w:tc>
      </w:tr>
      <w:tr w:rsidR="00646F40" w:rsidRPr="00940304" w:rsidTr="00E8440D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38</w:t>
            </w:r>
          </w:p>
        </w:tc>
        <w:tc>
          <w:tcPr>
            <w:tcW w:w="3119" w:type="dxa"/>
            <w:vMerge w:val="restart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韩国中央大学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E8440D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39</w:t>
            </w:r>
          </w:p>
        </w:tc>
        <w:tc>
          <w:tcPr>
            <w:tcW w:w="3119" w:type="dxa"/>
            <w:vMerge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595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暑期项目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暑假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E8440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韩国汉阳大学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41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韩国大邱大学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42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韩国岭南大学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43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韩国新罗大学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44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韩国建阳大学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45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韩国淑明女子大学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韩国顺天乡大学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47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韩国蔚山大学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48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韩国祥明大学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49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韩国大邱教育大学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50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韩国教员大学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51</w:t>
            </w:r>
          </w:p>
        </w:tc>
        <w:tc>
          <w:tcPr>
            <w:tcW w:w="3119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韩国蔚山大学</w:t>
            </w:r>
          </w:p>
        </w:tc>
        <w:tc>
          <w:tcPr>
            <w:tcW w:w="15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一周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暑假或寒假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每年5月、10月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52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香港岭南大学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240776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文学、经管、外文、教育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53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香港教育学院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文、英、教、心、综合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54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台湾中原大学</w:t>
            </w:r>
          </w:p>
        </w:tc>
        <w:tc>
          <w:tcPr>
            <w:tcW w:w="1595" w:type="dxa"/>
          </w:tcPr>
          <w:p w:rsidR="00646F40" w:rsidRPr="00940304" w:rsidRDefault="00646F40" w:rsidP="009C3A39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3448F4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勷</w:t>
            </w:r>
            <w:proofErr w:type="gramEnd"/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勤班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55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台湾师范大学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56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台湾元智大学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  <w:r w:rsidR="004F7A7F" w:rsidRPr="00940304">
              <w:rPr>
                <w:rFonts w:ascii="仿宋" w:eastAsia="仿宋" w:hAnsi="仿宋" w:hint="eastAsia"/>
                <w:color w:val="000000"/>
                <w:sz w:val="22"/>
              </w:rPr>
              <w:t>，研究生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57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台湾高雄大学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58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台湾义守大学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59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台湾台南大学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9月至次年8月或2月至当年6月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60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台湾云林科技大学</w:t>
            </w:r>
          </w:p>
        </w:tc>
        <w:tc>
          <w:tcPr>
            <w:tcW w:w="1595" w:type="dxa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61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台湾彰化师范大学</w:t>
            </w:r>
          </w:p>
        </w:tc>
        <w:tc>
          <w:tcPr>
            <w:tcW w:w="1595" w:type="dxa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62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台湾暨南国际大学</w:t>
            </w:r>
          </w:p>
        </w:tc>
        <w:tc>
          <w:tcPr>
            <w:tcW w:w="1595" w:type="dxa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63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台湾南台科技大学</w:t>
            </w:r>
          </w:p>
        </w:tc>
        <w:tc>
          <w:tcPr>
            <w:tcW w:w="1595" w:type="dxa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C82D66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64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台湾朝阳科技大学</w:t>
            </w:r>
          </w:p>
        </w:tc>
        <w:tc>
          <w:tcPr>
            <w:tcW w:w="1595" w:type="dxa"/>
          </w:tcPr>
          <w:p w:rsidR="00646F40" w:rsidRPr="00940304" w:rsidRDefault="00646F40" w:rsidP="00DB658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DB658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9月至次年1月或2月至当年6月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DB658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不限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DB658D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每年3月、9月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65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澳门理工学院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9月至次年8月或1月至当年6月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政行学院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66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法国勃艮第大学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67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法国马赛大学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68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法国巴黎艺术和文化管理学院</w:t>
            </w:r>
          </w:p>
        </w:tc>
        <w:tc>
          <w:tcPr>
            <w:tcW w:w="1595" w:type="dxa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AA383A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69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</w:t>
            </w:r>
            <w:proofErr w:type="spellStart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Novancia</w:t>
            </w:r>
            <w:proofErr w:type="spellEnd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大学</w:t>
            </w:r>
          </w:p>
        </w:tc>
        <w:tc>
          <w:tcPr>
            <w:tcW w:w="1595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1月至6月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每年10月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70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法国留尼汪大学</w:t>
            </w:r>
          </w:p>
        </w:tc>
        <w:tc>
          <w:tcPr>
            <w:tcW w:w="1595" w:type="dxa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两学年（3+2）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9月至后年8月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71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法国图卢兹大学</w:t>
            </w:r>
          </w:p>
        </w:tc>
        <w:tc>
          <w:tcPr>
            <w:tcW w:w="1595" w:type="dxa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proofErr w:type="gramStart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</w:t>
            </w:r>
            <w:proofErr w:type="gramEnd"/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学年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72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加拿大希库蒂米大</w:t>
            </w:r>
          </w:p>
        </w:tc>
        <w:tc>
          <w:tcPr>
            <w:tcW w:w="1595" w:type="dxa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两学年（3+2）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9月至后年8月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646F40" w:rsidRPr="00940304" w:rsidTr="002579D1">
        <w:trPr>
          <w:jc w:val="center"/>
        </w:trPr>
        <w:tc>
          <w:tcPr>
            <w:tcW w:w="730" w:type="dxa"/>
          </w:tcPr>
          <w:p w:rsidR="00646F40" w:rsidRPr="00940304" w:rsidRDefault="00646F40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73</w:t>
            </w:r>
          </w:p>
        </w:tc>
        <w:tc>
          <w:tcPr>
            <w:tcW w:w="3119" w:type="dxa"/>
          </w:tcPr>
          <w:p w:rsidR="00646F40" w:rsidRPr="00940304" w:rsidRDefault="00646F40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加拿大魁北克蒙特利尔大学</w:t>
            </w:r>
          </w:p>
        </w:tc>
        <w:tc>
          <w:tcPr>
            <w:tcW w:w="1595" w:type="dxa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两学年（3+2）</w:t>
            </w:r>
          </w:p>
        </w:tc>
        <w:tc>
          <w:tcPr>
            <w:tcW w:w="3670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9月至后年8月</w:t>
            </w:r>
          </w:p>
        </w:tc>
        <w:tc>
          <w:tcPr>
            <w:tcW w:w="2174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法语</w:t>
            </w:r>
          </w:p>
        </w:tc>
        <w:tc>
          <w:tcPr>
            <w:tcW w:w="2995" w:type="dxa"/>
            <w:vAlign w:val="center"/>
          </w:tcPr>
          <w:p w:rsidR="00646F40" w:rsidRPr="00940304" w:rsidRDefault="00646F40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每年3月</w:t>
            </w:r>
          </w:p>
        </w:tc>
      </w:tr>
      <w:tr w:rsidR="00806177" w:rsidRPr="00940304" w:rsidTr="003627AD">
        <w:trPr>
          <w:jc w:val="center"/>
        </w:trPr>
        <w:tc>
          <w:tcPr>
            <w:tcW w:w="730" w:type="dxa"/>
          </w:tcPr>
          <w:p w:rsidR="00806177" w:rsidRPr="00940304" w:rsidRDefault="00806177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lastRenderedPageBreak/>
              <w:t>74</w:t>
            </w:r>
          </w:p>
        </w:tc>
        <w:tc>
          <w:tcPr>
            <w:tcW w:w="3119" w:type="dxa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北京师范大学</w:t>
            </w:r>
          </w:p>
        </w:tc>
        <w:tc>
          <w:tcPr>
            <w:tcW w:w="1595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一年</w:t>
            </w:r>
          </w:p>
        </w:tc>
        <w:tc>
          <w:tcPr>
            <w:tcW w:w="3670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995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每年上半年</w:t>
            </w:r>
          </w:p>
        </w:tc>
      </w:tr>
      <w:tr w:rsidR="00806177" w:rsidRPr="00940304" w:rsidTr="003627AD">
        <w:trPr>
          <w:jc w:val="center"/>
        </w:trPr>
        <w:tc>
          <w:tcPr>
            <w:tcW w:w="730" w:type="dxa"/>
          </w:tcPr>
          <w:p w:rsidR="00806177" w:rsidRPr="00940304" w:rsidRDefault="00806177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75</w:t>
            </w:r>
          </w:p>
        </w:tc>
        <w:tc>
          <w:tcPr>
            <w:tcW w:w="3119" w:type="dxa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陕西师范大学</w:t>
            </w:r>
          </w:p>
        </w:tc>
        <w:tc>
          <w:tcPr>
            <w:tcW w:w="1595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一年</w:t>
            </w:r>
          </w:p>
        </w:tc>
        <w:tc>
          <w:tcPr>
            <w:tcW w:w="3670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995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每年上半年</w:t>
            </w:r>
          </w:p>
        </w:tc>
      </w:tr>
      <w:tr w:rsidR="00806177" w:rsidRPr="00940304" w:rsidTr="003627AD">
        <w:trPr>
          <w:jc w:val="center"/>
        </w:trPr>
        <w:tc>
          <w:tcPr>
            <w:tcW w:w="730" w:type="dxa"/>
          </w:tcPr>
          <w:p w:rsidR="00806177" w:rsidRPr="00940304" w:rsidRDefault="00806177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76</w:t>
            </w:r>
          </w:p>
        </w:tc>
        <w:tc>
          <w:tcPr>
            <w:tcW w:w="3119" w:type="dxa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西南大学</w:t>
            </w:r>
          </w:p>
        </w:tc>
        <w:tc>
          <w:tcPr>
            <w:tcW w:w="1595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一学期</w:t>
            </w:r>
          </w:p>
        </w:tc>
        <w:tc>
          <w:tcPr>
            <w:tcW w:w="3670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/>
                <w:sz w:val="22"/>
              </w:rPr>
            </w:pPr>
            <w:r w:rsidRPr="00940304">
              <w:rPr>
                <w:rFonts w:ascii="仿宋" w:eastAsia="仿宋" w:hAnsi="仿宋" w:hint="eastAsia"/>
                <w:sz w:val="22"/>
              </w:rPr>
              <w:t>9月至次年1月</w:t>
            </w:r>
          </w:p>
        </w:tc>
        <w:tc>
          <w:tcPr>
            <w:tcW w:w="2174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995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每年上半年</w:t>
            </w:r>
          </w:p>
        </w:tc>
      </w:tr>
      <w:tr w:rsidR="00806177" w:rsidRPr="00940304" w:rsidTr="003627AD">
        <w:trPr>
          <w:jc w:val="center"/>
        </w:trPr>
        <w:tc>
          <w:tcPr>
            <w:tcW w:w="730" w:type="dxa"/>
          </w:tcPr>
          <w:p w:rsidR="00806177" w:rsidRPr="00940304" w:rsidRDefault="00806177" w:rsidP="009D38E8">
            <w:pPr>
              <w:rPr>
                <w:rFonts w:ascii="仿宋" w:eastAsia="仿宋" w:hAnsi="仿宋"/>
                <w:color w:val="000000"/>
                <w:sz w:val="22"/>
              </w:rPr>
            </w:pPr>
            <w:r w:rsidRPr="00940304">
              <w:rPr>
                <w:rFonts w:ascii="仿宋" w:eastAsia="仿宋" w:hAnsi="仿宋" w:hint="eastAsia"/>
                <w:color w:val="000000"/>
                <w:sz w:val="22"/>
              </w:rPr>
              <w:t>77</w:t>
            </w:r>
          </w:p>
        </w:tc>
        <w:tc>
          <w:tcPr>
            <w:tcW w:w="3119" w:type="dxa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首都师范大学</w:t>
            </w:r>
          </w:p>
        </w:tc>
        <w:tc>
          <w:tcPr>
            <w:tcW w:w="1595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一年</w:t>
            </w:r>
          </w:p>
        </w:tc>
        <w:tc>
          <w:tcPr>
            <w:tcW w:w="3670" w:type="dxa"/>
            <w:vAlign w:val="center"/>
          </w:tcPr>
          <w:p w:rsidR="00806177" w:rsidRPr="00940304" w:rsidRDefault="00806177" w:rsidP="003A2AFF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9月至次年8月</w:t>
            </w:r>
          </w:p>
        </w:tc>
        <w:tc>
          <w:tcPr>
            <w:tcW w:w="2174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</w:p>
        </w:tc>
        <w:tc>
          <w:tcPr>
            <w:tcW w:w="2995" w:type="dxa"/>
            <w:vAlign w:val="center"/>
          </w:tcPr>
          <w:p w:rsidR="00806177" w:rsidRPr="00940304" w:rsidRDefault="00806177" w:rsidP="00130071">
            <w:pPr>
              <w:rPr>
                <w:rFonts w:ascii="仿宋" w:eastAsia="仿宋" w:hAnsi="仿宋" w:cs="宋体"/>
                <w:color w:val="000000"/>
                <w:sz w:val="22"/>
              </w:rPr>
            </w:pPr>
            <w:r w:rsidRPr="00940304">
              <w:rPr>
                <w:rFonts w:ascii="仿宋" w:eastAsia="仿宋" w:hAnsi="仿宋" w:cs="宋体" w:hint="eastAsia"/>
                <w:color w:val="000000"/>
                <w:sz w:val="22"/>
              </w:rPr>
              <w:t>每年上半年</w:t>
            </w:r>
          </w:p>
        </w:tc>
      </w:tr>
    </w:tbl>
    <w:p w:rsidR="00614033" w:rsidRPr="00940304" w:rsidRDefault="00614033">
      <w:pPr>
        <w:rPr>
          <w:rFonts w:ascii="仿宋" w:eastAsia="仿宋" w:hAnsi="仿宋"/>
          <w:sz w:val="22"/>
        </w:rPr>
      </w:pPr>
    </w:p>
    <w:sectPr w:rsidR="00614033" w:rsidRPr="00940304" w:rsidSect="00136C08">
      <w:pgSz w:w="16838" w:h="11906" w:orient="landscape"/>
      <w:pgMar w:top="1021" w:right="1440" w:bottom="102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9C" w:rsidRDefault="003D389C" w:rsidP="0033347D">
      <w:r>
        <w:separator/>
      </w:r>
    </w:p>
  </w:endnote>
  <w:endnote w:type="continuationSeparator" w:id="0">
    <w:p w:rsidR="003D389C" w:rsidRDefault="003D389C" w:rsidP="0033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9C" w:rsidRDefault="003D389C" w:rsidP="0033347D">
      <w:r>
        <w:separator/>
      </w:r>
    </w:p>
  </w:footnote>
  <w:footnote w:type="continuationSeparator" w:id="0">
    <w:p w:rsidR="003D389C" w:rsidRDefault="003D389C" w:rsidP="0033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033"/>
    <w:rsid w:val="00011D3B"/>
    <w:rsid w:val="00022A75"/>
    <w:rsid w:val="00045251"/>
    <w:rsid w:val="00046D30"/>
    <w:rsid w:val="0005562C"/>
    <w:rsid w:val="0008448C"/>
    <w:rsid w:val="000A5751"/>
    <w:rsid w:val="000D04ED"/>
    <w:rsid w:val="000E7F91"/>
    <w:rsid w:val="000F4BB7"/>
    <w:rsid w:val="000F4EDD"/>
    <w:rsid w:val="00110DCF"/>
    <w:rsid w:val="001166B7"/>
    <w:rsid w:val="00132134"/>
    <w:rsid w:val="001354A0"/>
    <w:rsid w:val="00136C08"/>
    <w:rsid w:val="00142922"/>
    <w:rsid w:val="00150C89"/>
    <w:rsid w:val="0017083B"/>
    <w:rsid w:val="001A1833"/>
    <w:rsid w:val="001E563B"/>
    <w:rsid w:val="00211C4B"/>
    <w:rsid w:val="002171CE"/>
    <w:rsid w:val="00240776"/>
    <w:rsid w:val="002436C2"/>
    <w:rsid w:val="00247A14"/>
    <w:rsid w:val="002579D1"/>
    <w:rsid w:val="0027169B"/>
    <w:rsid w:val="00292243"/>
    <w:rsid w:val="002B4675"/>
    <w:rsid w:val="002B5534"/>
    <w:rsid w:val="002B757E"/>
    <w:rsid w:val="002B7E12"/>
    <w:rsid w:val="002D4151"/>
    <w:rsid w:val="003070A7"/>
    <w:rsid w:val="0030763B"/>
    <w:rsid w:val="003226B4"/>
    <w:rsid w:val="0033347D"/>
    <w:rsid w:val="003448F4"/>
    <w:rsid w:val="003569A9"/>
    <w:rsid w:val="00365B90"/>
    <w:rsid w:val="003751E6"/>
    <w:rsid w:val="0037685C"/>
    <w:rsid w:val="00381762"/>
    <w:rsid w:val="00391E67"/>
    <w:rsid w:val="003A0DBA"/>
    <w:rsid w:val="003C41B5"/>
    <w:rsid w:val="003C5DA3"/>
    <w:rsid w:val="003D0052"/>
    <w:rsid w:val="003D389C"/>
    <w:rsid w:val="004131E7"/>
    <w:rsid w:val="00426446"/>
    <w:rsid w:val="0042677F"/>
    <w:rsid w:val="00431604"/>
    <w:rsid w:val="00443D1B"/>
    <w:rsid w:val="00496D9B"/>
    <w:rsid w:val="004A5E14"/>
    <w:rsid w:val="004A70FF"/>
    <w:rsid w:val="004C125C"/>
    <w:rsid w:val="004D290B"/>
    <w:rsid w:val="004E570D"/>
    <w:rsid w:val="004F39BF"/>
    <w:rsid w:val="004F7A7F"/>
    <w:rsid w:val="0050412C"/>
    <w:rsid w:val="00515C89"/>
    <w:rsid w:val="005263BD"/>
    <w:rsid w:val="0052738C"/>
    <w:rsid w:val="00537A86"/>
    <w:rsid w:val="00564A14"/>
    <w:rsid w:val="00572CAF"/>
    <w:rsid w:val="00590682"/>
    <w:rsid w:val="00597140"/>
    <w:rsid w:val="005B2EEA"/>
    <w:rsid w:val="005C6B63"/>
    <w:rsid w:val="006049CB"/>
    <w:rsid w:val="00614033"/>
    <w:rsid w:val="00620522"/>
    <w:rsid w:val="00646F40"/>
    <w:rsid w:val="006569E7"/>
    <w:rsid w:val="00661E28"/>
    <w:rsid w:val="00664242"/>
    <w:rsid w:val="006723EA"/>
    <w:rsid w:val="00683591"/>
    <w:rsid w:val="006B6E5A"/>
    <w:rsid w:val="00703C2C"/>
    <w:rsid w:val="007512EC"/>
    <w:rsid w:val="007629A9"/>
    <w:rsid w:val="007718A8"/>
    <w:rsid w:val="007974C9"/>
    <w:rsid w:val="007A7292"/>
    <w:rsid w:val="007C2BB2"/>
    <w:rsid w:val="00806177"/>
    <w:rsid w:val="0081089B"/>
    <w:rsid w:val="00822D21"/>
    <w:rsid w:val="00841DD6"/>
    <w:rsid w:val="008922BB"/>
    <w:rsid w:val="008C555D"/>
    <w:rsid w:val="008D7116"/>
    <w:rsid w:val="0091318E"/>
    <w:rsid w:val="0092102D"/>
    <w:rsid w:val="009254D5"/>
    <w:rsid w:val="00926867"/>
    <w:rsid w:val="00940304"/>
    <w:rsid w:val="009757CC"/>
    <w:rsid w:val="00985443"/>
    <w:rsid w:val="00995047"/>
    <w:rsid w:val="009A524B"/>
    <w:rsid w:val="009B07E8"/>
    <w:rsid w:val="009C3A39"/>
    <w:rsid w:val="009C3BAA"/>
    <w:rsid w:val="009D35D9"/>
    <w:rsid w:val="00A071A7"/>
    <w:rsid w:val="00A5584E"/>
    <w:rsid w:val="00A90DF1"/>
    <w:rsid w:val="00AF74C7"/>
    <w:rsid w:val="00B05ED8"/>
    <w:rsid w:val="00B16927"/>
    <w:rsid w:val="00B50729"/>
    <w:rsid w:val="00B8169B"/>
    <w:rsid w:val="00B8423D"/>
    <w:rsid w:val="00B847C0"/>
    <w:rsid w:val="00BB3C69"/>
    <w:rsid w:val="00BC0AA5"/>
    <w:rsid w:val="00BC35C8"/>
    <w:rsid w:val="00BC6D66"/>
    <w:rsid w:val="00BD3D3F"/>
    <w:rsid w:val="00C07C6E"/>
    <w:rsid w:val="00C67D0A"/>
    <w:rsid w:val="00C82F21"/>
    <w:rsid w:val="00CC5490"/>
    <w:rsid w:val="00CD7B08"/>
    <w:rsid w:val="00D06F03"/>
    <w:rsid w:val="00D4433E"/>
    <w:rsid w:val="00D46FBC"/>
    <w:rsid w:val="00D6563D"/>
    <w:rsid w:val="00DB403D"/>
    <w:rsid w:val="00DD3F51"/>
    <w:rsid w:val="00E44860"/>
    <w:rsid w:val="00E60623"/>
    <w:rsid w:val="00E609A8"/>
    <w:rsid w:val="00E84371"/>
    <w:rsid w:val="00EB181E"/>
    <w:rsid w:val="00F11877"/>
    <w:rsid w:val="00F51D00"/>
    <w:rsid w:val="00F749C4"/>
    <w:rsid w:val="00F774CB"/>
    <w:rsid w:val="00FD009F"/>
    <w:rsid w:val="00FE0CDD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4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4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33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3347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334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334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468</Words>
  <Characters>2668</Characters>
  <Application>Microsoft Office Word</Application>
  <DocSecurity>0</DocSecurity>
  <Lines>22</Lines>
  <Paragraphs>6</Paragraphs>
  <ScaleCrop>false</ScaleCrop>
  <Company>SCNU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沈丽玲</dc:creator>
  <cp:lastModifiedBy>lenovo</cp:lastModifiedBy>
  <cp:revision>133</cp:revision>
  <dcterms:created xsi:type="dcterms:W3CDTF">2013-05-27T01:40:00Z</dcterms:created>
  <dcterms:modified xsi:type="dcterms:W3CDTF">2014-07-04T02:05:00Z</dcterms:modified>
</cp:coreProperties>
</file>