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A1" w:rsidRPr="00C07A32" w:rsidRDefault="00A170A1" w:rsidP="00A170A1">
      <w:pPr>
        <w:spacing w:line="580" w:lineRule="exact"/>
        <w:jc w:val="center"/>
        <w:rPr>
          <w:rFonts w:ascii="仿宋_GB2312" w:eastAsia="仿宋_GB2312"/>
          <w:b/>
        </w:rPr>
      </w:pPr>
    </w:p>
    <w:p w:rsidR="00A170A1" w:rsidRDefault="00A170A1" w:rsidP="00A170A1">
      <w:pPr>
        <w:spacing w:line="580" w:lineRule="exact"/>
        <w:jc w:val="center"/>
        <w:rPr>
          <w:rFonts w:eastAsia="仿宋" w:hAnsi="仿宋"/>
          <w:sz w:val="28"/>
          <w:szCs w:val="28"/>
        </w:rPr>
      </w:pPr>
    </w:p>
    <w:p w:rsidR="00A170A1" w:rsidRDefault="00A170A1" w:rsidP="00A170A1">
      <w:pPr>
        <w:spacing w:line="580" w:lineRule="exact"/>
        <w:jc w:val="center"/>
        <w:rPr>
          <w:rFonts w:eastAsia="仿宋" w:hAnsi="仿宋"/>
          <w:sz w:val="28"/>
          <w:szCs w:val="28"/>
        </w:rPr>
      </w:pPr>
    </w:p>
    <w:p w:rsidR="00A170A1" w:rsidRDefault="00A170A1" w:rsidP="00A170A1">
      <w:pPr>
        <w:spacing w:line="580" w:lineRule="exact"/>
        <w:jc w:val="center"/>
        <w:rPr>
          <w:rFonts w:eastAsia="仿宋" w:hAnsi="仿宋"/>
          <w:sz w:val="28"/>
          <w:szCs w:val="28"/>
        </w:rPr>
      </w:pPr>
    </w:p>
    <w:p w:rsidR="00A170A1" w:rsidRDefault="00A170A1" w:rsidP="00A170A1">
      <w:pPr>
        <w:spacing w:line="580" w:lineRule="exact"/>
        <w:jc w:val="center"/>
        <w:rPr>
          <w:rFonts w:eastAsia="仿宋" w:hAnsi="仿宋"/>
          <w:sz w:val="28"/>
          <w:szCs w:val="28"/>
        </w:rPr>
      </w:pPr>
    </w:p>
    <w:p w:rsidR="00A170A1" w:rsidRPr="00E71BA0" w:rsidRDefault="00A170A1" w:rsidP="00A170A1">
      <w:pPr>
        <w:spacing w:line="580" w:lineRule="exact"/>
        <w:ind w:firstLineChars="950" w:firstLine="3040"/>
        <w:rPr>
          <w:rFonts w:ascii="仿宋_GB2312" w:eastAsia="仿宋_GB2312" w:hAnsi="仿宋"/>
          <w:sz w:val="32"/>
          <w:szCs w:val="32"/>
        </w:rPr>
      </w:pPr>
      <w:r w:rsidRPr="00E71BA0">
        <w:rPr>
          <w:rFonts w:ascii="仿宋_GB2312" w:eastAsia="仿宋_GB2312" w:hAnsi="仿宋" w:hint="eastAsia"/>
          <w:sz w:val="32"/>
          <w:szCs w:val="32"/>
        </w:rPr>
        <w:t>教学</w:t>
      </w:r>
      <w:r>
        <w:rPr>
          <w:rFonts w:ascii="仿宋_GB2312" w:eastAsia="仿宋_GB2312" w:hint="eastAsia"/>
          <w:sz w:val="32"/>
        </w:rPr>
        <w:t>〔</w:t>
      </w:r>
      <w:r w:rsidRPr="00E71BA0">
        <w:rPr>
          <w:rFonts w:ascii="仿宋_GB2312" w:eastAsia="仿宋_GB2312" w:hAnsi="仿宋" w:hint="eastAsia"/>
          <w:sz w:val="32"/>
          <w:szCs w:val="32"/>
        </w:rPr>
        <w:t>201</w:t>
      </w:r>
      <w:r>
        <w:rPr>
          <w:rFonts w:ascii="仿宋_GB2312" w:eastAsia="仿宋_GB2312" w:hAnsi="仿宋" w:hint="eastAsia"/>
          <w:sz w:val="32"/>
          <w:szCs w:val="32"/>
        </w:rPr>
        <w:t>5</w:t>
      </w:r>
      <w:r w:rsidRPr="00E71BA0">
        <w:rPr>
          <w:rFonts w:ascii="仿宋_GB2312" w:eastAsia="仿宋_GB2312" w:hAnsi="仿宋" w:hint="eastAsia"/>
          <w:sz w:val="32"/>
          <w:szCs w:val="32"/>
        </w:rPr>
        <w:t>〕</w:t>
      </w:r>
      <w:r w:rsidR="009D1D3C">
        <w:rPr>
          <w:rFonts w:ascii="仿宋_GB2312" w:eastAsia="仿宋_GB2312" w:hAnsi="仿宋" w:hint="eastAsia"/>
          <w:sz w:val="32"/>
          <w:szCs w:val="32"/>
        </w:rPr>
        <w:t>17</w:t>
      </w:r>
      <w:r w:rsidRPr="00E71BA0">
        <w:rPr>
          <w:rFonts w:ascii="仿宋_GB2312" w:eastAsia="仿宋_GB2312" w:hAnsi="仿宋" w:hint="eastAsia"/>
          <w:sz w:val="32"/>
          <w:szCs w:val="32"/>
        </w:rPr>
        <w:t>号</w:t>
      </w:r>
    </w:p>
    <w:p w:rsidR="00A170A1" w:rsidRDefault="00A170A1" w:rsidP="00A170A1">
      <w:pPr>
        <w:widowControl/>
        <w:spacing w:line="500" w:lineRule="atLeast"/>
        <w:jc w:val="center"/>
        <w:rPr>
          <w:rFonts w:ascii="方正小标宋简体" w:eastAsia="方正小标宋简体" w:hAnsi="华文中宋"/>
          <w:bCs/>
          <w:kern w:val="0"/>
          <w:sz w:val="36"/>
          <w:szCs w:val="36"/>
        </w:rPr>
      </w:pPr>
    </w:p>
    <w:p w:rsidR="00A170A1" w:rsidRPr="00422BAA" w:rsidRDefault="00A170A1" w:rsidP="00A170A1">
      <w:pPr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r w:rsidRPr="00422BAA">
        <w:rPr>
          <w:rFonts w:ascii="方正小标宋简体" w:eastAsia="方正小标宋简体" w:hAnsi="华文中宋" w:hint="eastAsia"/>
          <w:sz w:val="36"/>
          <w:szCs w:val="36"/>
        </w:rPr>
        <w:t>关于</w:t>
      </w:r>
      <w:r>
        <w:rPr>
          <w:rFonts w:ascii="方正小标宋简体" w:eastAsia="方正小标宋简体" w:hAnsi="华文中宋" w:hint="eastAsia"/>
          <w:sz w:val="36"/>
          <w:szCs w:val="36"/>
        </w:rPr>
        <w:t>印发《</w:t>
      </w:r>
      <w:r w:rsidRPr="00A170A1">
        <w:rPr>
          <w:rFonts w:ascii="方正小标宋简体" w:eastAsia="方正小标宋简体" w:hAnsi="华文中宋" w:hint="eastAsia"/>
          <w:sz w:val="36"/>
          <w:szCs w:val="36"/>
        </w:rPr>
        <w:t>华南师范大学推荐省</w:t>
      </w:r>
      <w:r>
        <w:rPr>
          <w:rFonts w:ascii="方正小标宋简体" w:eastAsia="方正小标宋简体" w:hAnsi="华文中宋" w:hint="eastAsia"/>
          <w:sz w:val="36"/>
          <w:szCs w:val="36"/>
        </w:rPr>
        <w:t>高等</w:t>
      </w:r>
      <w:r w:rsidRPr="00A170A1">
        <w:rPr>
          <w:rFonts w:ascii="方正小标宋简体" w:eastAsia="方正小标宋简体" w:hAnsi="华文中宋" w:hint="eastAsia"/>
          <w:sz w:val="36"/>
          <w:szCs w:val="36"/>
        </w:rPr>
        <w:t>教育教学改革项目评审指标体系</w:t>
      </w:r>
      <w:r>
        <w:rPr>
          <w:rFonts w:ascii="方正小标宋简体" w:eastAsia="方正小标宋简体" w:hAnsi="华文中宋" w:hint="eastAsia"/>
          <w:sz w:val="36"/>
          <w:szCs w:val="36"/>
        </w:rPr>
        <w:t>》</w:t>
      </w:r>
      <w:r w:rsidRPr="00422BAA">
        <w:rPr>
          <w:rFonts w:ascii="方正小标宋简体" w:eastAsia="方正小标宋简体" w:hAnsi="华文中宋" w:hint="eastAsia"/>
          <w:sz w:val="36"/>
          <w:szCs w:val="36"/>
        </w:rPr>
        <w:t>的通知</w:t>
      </w:r>
    </w:p>
    <w:p w:rsidR="00A170A1" w:rsidRPr="004E33AA" w:rsidRDefault="00A170A1" w:rsidP="00A170A1">
      <w:pPr>
        <w:jc w:val="center"/>
        <w:rPr>
          <w:rFonts w:ascii="仿宋_GB2312" w:eastAsia="仿宋_GB2312" w:hAnsi="宋体" w:hint="eastAsia"/>
          <w:b/>
          <w:sz w:val="32"/>
          <w:szCs w:val="32"/>
        </w:rPr>
      </w:pPr>
    </w:p>
    <w:p w:rsidR="00A170A1" w:rsidRPr="00452E56" w:rsidRDefault="00A170A1" w:rsidP="00A170A1">
      <w:pPr>
        <w:rPr>
          <w:rFonts w:ascii="Times New Roman" w:eastAsia="仿宋_GB2312" w:hAnsi="Times New Roman" w:hint="eastAsia"/>
          <w:kern w:val="0"/>
          <w:sz w:val="32"/>
          <w:szCs w:val="32"/>
          <w:lang w:val="zh-CN"/>
        </w:rPr>
      </w:pPr>
      <w:r w:rsidRPr="00452E56">
        <w:rPr>
          <w:rFonts w:ascii="Times New Roman" w:eastAsia="仿宋_GB2312" w:hAnsi="Times New Roman" w:hint="eastAsia"/>
          <w:kern w:val="0"/>
          <w:sz w:val="32"/>
          <w:szCs w:val="32"/>
          <w:lang w:val="zh-CN"/>
        </w:rPr>
        <w:t>各学院、各有关单位：</w:t>
      </w:r>
    </w:p>
    <w:p w:rsidR="00A170A1" w:rsidRPr="0094611D" w:rsidRDefault="00A170A1" w:rsidP="00A170A1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根据广东省教育厅关于推荐省</w:t>
      </w:r>
      <w:r w:rsidR="006C4CBF" w:rsidRPr="006C4CBF">
        <w:rPr>
          <w:rFonts w:ascii="仿宋" w:eastAsia="仿宋" w:hAnsi="仿宋" w:hint="eastAsia"/>
          <w:sz w:val="32"/>
          <w:szCs w:val="32"/>
        </w:rPr>
        <w:t>级</w:t>
      </w:r>
      <w:r>
        <w:rPr>
          <w:rFonts w:ascii="仿宋" w:eastAsia="仿宋" w:hAnsi="仿宋" w:hint="eastAsia"/>
          <w:sz w:val="32"/>
          <w:szCs w:val="32"/>
        </w:rPr>
        <w:t>高等教育教学改革项目的相关精神，为规范推荐工作，保证推荐项目质量，现制订《</w:t>
      </w:r>
      <w:r w:rsidRPr="00403955">
        <w:rPr>
          <w:rFonts w:ascii="仿宋" w:eastAsia="仿宋" w:hAnsi="仿宋" w:hint="eastAsia"/>
          <w:sz w:val="32"/>
          <w:szCs w:val="32"/>
        </w:rPr>
        <w:t>华南师范大学</w:t>
      </w:r>
      <w:r w:rsidRPr="00A170A1">
        <w:rPr>
          <w:rFonts w:ascii="仿宋" w:eastAsia="仿宋" w:hAnsi="仿宋" w:hint="eastAsia"/>
          <w:sz w:val="32"/>
          <w:szCs w:val="32"/>
        </w:rPr>
        <w:t>推荐省</w:t>
      </w:r>
      <w:r w:rsidR="006C4CBF" w:rsidRPr="006C4CBF">
        <w:rPr>
          <w:rFonts w:ascii="仿宋" w:eastAsia="仿宋" w:hAnsi="仿宋" w:hint="eastAsia"/>
          <w:sz w:val="32"/>
          <w:szCs w:val="32"/>
        </w:rPr>
        <w:t>级</w:t>
      </w:r>
      <w:r w:rsidRPr="00A170A1">
        <w:rPr>
          <w:rFonts w:ascii="仿宋" w:eastAsia="仿宋" w:hAnsi="仿宋" w:hint="eastAsia"/>
          <w:sz w:val="32"/>
          <w:szCs w:val="32"/>
        </w:rPr>
        <w:t>高等教育教学改革项目评审指标体系</w:t>
      </w:r>
      <w:r>
        <w:rPr>
          <w:rFonts w:ascii="仿宋" w:eastAsia="仿宋" w:hAnsi="仿宋" w:hint="eastAsia"/>
          <w:sz w:val="32"/>
          <w:szCs w:val="32"/>
        </w:rPr>
        <w:t>》并印发给你们，请遵照执行。</w:t>
      </w:r>
    </w:p>
    <w:p w:rsidR="00A170A1" w:rsidRDefault="00A170A1" w:rsidP="00A170A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4611D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：</w:t>
      </w:r>
      <w:r w:rsidRPr="00403955">
        <w:rPr>
          <w:rFonts w:ascii="仿宋" w:eastAsia="仿宋" w:hAnsi="仿宋" w:hint="eastAsia"/>
          <w:sz w:val="32"/>
          <w:szCs w:val="32"/>
        </w:rPr>
        <w:t>华南师范大学</w:t>
      </w:r>
      <w:r w:rsidRPr="00A170A1">
        <w:rPr>
          <w:rFonts w:ascii="仿宋" w:eastAsia="仿宋" w:hAnsi="仿宋" w:hint="eastAsia"/>
          <w:sz w:val="32"/>
          <w:szCs w:val="32"/>
        </w:rPr>
        <w:t>推荐省</w:t>
      </w:r>
      <w:r w:rsidR="006C4CBF" w:rsidRPr="006C4CBF">
        <w:rPr>
          <w:rFonts w:ascii="仿宋" w:eastAsia="仿宋" w:hAnsi="仿宋" w:hint="eastAsia"/>
          <w:sz w:val="32"/>
          <w:szCs w:val="32"/>
        </w:rPr>
        <w:t>级</w:t>
      </w:r>
      <w:r w:rsidRPr="00A170A1">
        <w:rPr>
          <w:rFonts w:ascii="仿宋" w:eastAsia="仿宋" w:hAnsi="仿宋" w:hint="eastAsia"/>
          <w:sz w:val="32"/>
          <w:szCs w:val="32"/>
        </w:rPr>
        <w:t>高等教育教学改革项目评审指标体系</w:t>
      </w:r>
    </w:p>
    <w:p w:rsidR="00A170A1" w:rsidRDefault="00A170A1" w:rsidP="00A170A1">
      <w:pPr>
        <w:spacing w:line="360" w:lineRule="auto"/>
        <w:ind w:right="640" w:firstLine="570"/>
        <w:jc w:val="center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                        </w:t>
      </w:r>
    </w:p>
    <w:p w:rsidR="00A170A1" w:rsidRDefault="00A170A1" w:rsidP="00A170A1">
      <w:pPr>
        <w:spacing w:line="360" w:lineRule="auto"/>
        <w:ind w:right="640" w:firstLine="57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                          </w:t>
      </w:r>
      <w:r w:rsidRPr="008B41F7">
        <w:rPr>
          <w:rFonts w:ascii="仿宋_GB2312" w:eastAsia="仿宋_GB2312" w:hAnsi="华文仿宋" w:hint="eastAsia"/>
          <w:sz w:val="32"/>
          <w:szCs w:val="32"/>
        </w:rPr>
        <w:t>华南师范大学教务处</w:t>
      </w:r>
    </w:p>
    <w:p w:rsidR="00A170A1" w:rsidRDefault="00A170A1" w:rsidP="00A170A1">
      <w:pPr>
        <w:pStyle w:val="Default"/>
        <w:spacing w:line="360" w:lineRule="auto"/>
        <w:ind w:right="32" w:firstLineChars="1400" w:firstLine="4480"/>
        <w:rPr>
          <w:rFonts w:ascii="仿宋" w:eastAsia="仿宋" w:hAnsi="仿宋" w:hint="eastAsia"/>
          <w:sz w:val="32"/>
          <w:szCs w:val="32"/>
        </w:rPr>
      </w:pPr>
      <w:r w:rsidRPr="00937238">
        <w:rPr>
          <w:rFonts w:ascii="仿宋" w:eastAsia="仿宋" w:hAnsi="仿宋" w:hint="eastAsia"/>
          <w:sz w:val="32"/>
          <w:szCs w:val="32"/>
        </w:rPr>
        <w:t>二〇一</w:t>
      </w:r>
      <w:r>
        <w:rPr>
          <w:rFonts w:ascii="仿宋" w:eastAsia="仿宋" w:hAnsi="仿宋" w:hint="eastAsia"/>
          <w:sz w:val="32"/>
          <w:szCs w:val="32"/>
        </w:rPr>
        <w:t>五</w:t>
      </w:r>
      <w:r w:rsidRPr="00937238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四</w:t>
      </w:r>
      <w:r w:rsidRPr="00937238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二十一</w:t>
      </w:r>
      <w:r w:rsidRPr="00937238">
        <w:rPr>
          <w:rFonts w:ascii="仿宋" w:eastAsia="仿宋" w:hAnsi="仿宋" w:hint="eastAsia"/>
          <w:sz w:val="32"/>
          <w:szCs w:val="32"/>
        </w:rPr>
        <w:t>日</w:t>
      </w:r>
    </w:p>
    <w:p w:rsidR="00A170A1" w:rsidRDefault="00A170A1" w:rsidP="00A170A1">
      <w:pPr>
        <w:pStyle w:val="Default"/>
        <w:spacing w:line="360" w:lineRule="auto"/>
        <w:ind w:leftChars="2223" w:left="5788" w:right="32" w:hangingChars="350" w:hanging="1120"/>
        <w:rPr>
          <w:rFonts w:ascii="仿宋" w:eastAsia="仿宋" w:hAnsi="仿宋"/>
          <w:sz w:val="32"/>
          <w:szCs w:val="3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85"/>
      </w:tblGrid>
      <w:tr w:rsidR="00A170A1" w:rsidRPr="00403955" w:rsidTr="00DA136C">
        <w:trPr>
          <w:trHeight w:val="465"/>
        </w:trPr>
        <w:tc>
          <w:tcPr>
            <w:tcW w:w="8385" w:type="dxa"/>
            <w:tcBorders>
              <w:left w:val="nil"/>
              <w:right w:val="nil"/>
            </w:tcBorders>
          </w:tcPr>
          <w:p w:rsidR="00A170A1" w:rsidRPr="008B41F7" w:rsidRDefault="00A170A1" w:rsidP="00DA136C">
            <w:pPr>
              <w:spacing w:line="580" w:lineRule="exact"/>
              <w:rPr>
                <w:rFonts w:ascii="仿宋_GB2312" w:eastAsia="仿宋_GB2312" w:hAnsi="华文仿宋"/>
                <w:sz w:val="32"/>
                <w:szCs w:val="32"/>
              </w:rPr>
            </w:pPr>
            <w:r w:rsidRPr="008B41F7">
              <w:rPr>
                <w:rFonts w:ascii="仿宋_GB2312" w:eastAsia="仿宋_GB2312" w:hAnsi="华文仿宋" w:hint="eastAsia"/>
                <w:sz w:val="32"/>
                <w:szCs w:val="32"/>
              </w:rPr>
              <w:t>华南师范大学教务处             201</w:t>
            </w:r>
            <w:r>
              <w:rPr>
                <w:rFonts w:ascii="仿宋_GB2312" w:eastAsia="仿宋_GB2312" w:hAnsi="华文仿宋" w:hint="eastAsia"/>
                <w:sz w:val="32"/>
                <w:szCs w:val="32"/>
              </w:rPr>
              <w:t>5</w:t>
            </w:r>
            <w:r w:rsidRPr="008B41F7">
              <w:rPr>
                <w:rFonts w:ascii="仿宋_GB2312" w:eastAsia="仿宋_GB2312" w:hAnsi="华文仿宋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华文仿宋" w:hint="eastAsia"/>
                <w:sz w:val="32"/>
                <w:szCs w:val="32"/>
              </w:rPr>
              <w:t>4</w:t>
            </w:r>
            <w:r w:rsidRPr="008B41F7">
              <w:rPr>
                <w:rFonts w:ascii="仿宋_GB2312" w:eastAsia="仿宋_GB2312" w:hAnsi="华文仿宋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华文仿宋" w:hint="eastAsia"/>
                <w:sz w:val="32"/>
                <w:szCs w:val="32"/>
              </w:rPr>
              <w:t>21</w:t>
            </w:r>
            <w:r w:rsidRPr="008B41F7">
              <w:rPr>
                <w:rFonts w:ascii="仿宋_GB2312" w:eastAsia="仿宋_GB2312" w:hAnsi="华文仿宋" w:hint="eastAsia"/>
                <w:sz w:val="32"/>
                <w:szCs w:val="32"/>
              </w:rPr>
              <w:t>日印发</w:t>
            </w:r>
          </w:p>
        </w:tc>
      </w:tr>
    </w:tbl>
    <w:p w:rsidR="006C4CBF" w:rsidRDefault="006C4CBF">
      <w:pPr>
        <w:sectPr w:rsidR="006C4CBF" w:rsidSect="00880B5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C4CBF" w:rsidRDefault="006C4CBF" w:rsidP="006C4CBF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附件：</w:t>
      </w:r>
    </w:p>
    <w:p w:rsidR="006C4CBF" w:rsidRPr="00C223B0" w:rsidRDefault="006C4CBF" w:rsidP="006C4CBF">
      <w:pPr>
        <w:jc w:val="center"/>
        <w:rPr>
          <w:sz w:val="28"/>
          <w:szCs w:val="28"/>
        </w:rPr>
      </w:pPr>
      <w:r w:rsidRPr="00C223B0">
        <w:rPr>
          <w:rFonts w:hint="eastAsia"/>
          <w:sz w:val="28"/>
          <w:szCs w:val="28"/>
        </w:rPr>
        <w:t>华南师范大学推荐省级</w:t>
      </w:r>
      <w:r>
        <w:rPr>
          <w:rFonts w:hint="eastAsia"/>
          <w:sz w:val="28"/>
          <w:szCs w:val="28"/>
        </w:rPr>
        <w:t>高等教育</w:t>
      </w:r>
      <w:r w:rsidRPr="00C223B0">
        <w:rPr>
          <w:rFonts w:hint="eastAsia"/>
          <w:sz w:val="28"/>
          <w:szCs w:val="28"/>
        </w:rPr>
        <w:t>教学改革项目评审指标体系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33"/>
        <w:gridCol w:w="1895"/>
        <w:gridCol w:w="4385"/>
        <w:gridCol w:w="855"/>
      </w:tblGrid>
      <w:tr w:rsidR="006C4CBF" w:rsidRPr="00F2066E" w:rsidTr="00DA136C">
        <w:trPr>
          <w:cantSplit/>
          <w:trHeight w:val="312"/>
        </w:trPr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4CBF" w:rsidRPr="00F2066E" w:rsidRDefault="006C4CBF" w:rsidP="00DA136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2066E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4CBF" w:rsidRPr="00F2066E" w:rsidRDefault="006C4CBF" w:rsidP="00DA136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2066E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主要观测点</w:t>
            </w:r>
          </w:p>
        </w:tc>
        <w:tc>
          <w:tcPr>
            <w:tcW w:w="2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4CBF" w:rsidRPr="00F2066E" w:rsidRDefault="006C4CBF" w:rsidP="00DA136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2066E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评 估 标 准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BF" w:rsidRPr="00F2066E" w:rsidRDefault="006C4CBF" w:rsidP="00DA136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2066E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分值</w:t>
            </w:r>
          </w:p>
          <w:p w:rsidR="006C4CBF" w:rsidRPr="00F2066E" w:rsidRDefault="006C4CBF" w:rsidP="00DA136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2066E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（</w:t>
            </w:r>
            <w:r w:rsidRPr="00F206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</w:t>
            </w:r>
            <w:r w:rsidRPr="00F206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bscript"/>
              </w:rPr>
              <w:t>i</w:t>
            </w:r>
            <w:r w:rsidRPr="00F2066E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6C4CBF" w:rsidRPr="00F2066E" w:rsidTr="00DA136C">
        <w:trPr>
          <w:cantSplit/>
          <w:trHeight w:val="312"/>
        </w:trPr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BF" w:rsidRPr="00F2066E" w:rsidRDefault="006C4CBF" w:rsidP="00DA13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BF" w:rsidRPr="00F2066E" w:rsidRDefault="006C4CBF" w:rsidP="00DA13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BF" w:rsidRPr="00F2066E" w:rsidRDefault="006C4CBF" w:rsidP="00DA13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BF" w:rsidRPr="00F2066E" w:rsidRDefault="006C4CBF" w:rsidP="00DA13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C4CBF" w:rsidRPr="00F2066E" w:rsidTr="00DA136C">
        <w:trPr>
          <w:cantSplit/>
          <w:trHeight w:val="312"/>
        </w:trPr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BF" w:rsidRPr="00F2066E" w:rsidRDefault="006C4CBF" w:rsidP="00DA13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BF" w:rsidRPr="00F2066E" w:rsidRDefault="006C4CBF" w:rsidP="00DA13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BF" w:rsidRPr="00F2066E" w:rsidRDefault="006C4CBF" w:rsidP="00DA13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BF" w:rsidRPr="00F2066E" w:rsidRDefault="006C4CBF" w:rsidP="00DA13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C4CBF" w:rsidRPr="00F2066E" w:rsidTr="00DA136C">
        <w:trPr>
          <w:cantSplit/>
          <w:trHeight w:val="886"/>
        </w:trPr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4CBF" w:rsidRPr="00F2066E" w:rsidRDefault="006C4CBF" w:rsidP="00DA136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18"/>
                <w:szCs w:val="18"/>
              </w:rPr>
            </w:pPr>
            <w:r w:rsidRPr="00F2066E">
              <w:rPr>
                <w:rFonts w:ascii="宋体" w:hAnsi="宋体" w:cs="宋体" w:hint="eastAsia"/>
                <w:color w:val="000000"/>
                <w:spacing w:val="-16"/>
                <w:kern w:val="0"/>
                <w:sz w:val="18"/>
                <w:szCs w:val="18"/>
              </w:rPr>
              <w:t>1.项目</w:t>
            </w:r>
            <w:r>
              <w:rPr>
                <w:rFonts w:ascii="宋体" w:hAnsi="宋体" w:cs="宋体" w:hint="eastAsia"/>
                <w:color w:val="000000"/>
                <w:spacing w:val="-16"/>
                <w:kern w:val="0"/>
                <w:sz w:val="18"/>
                <w:szCs w:val="18"/>
              </w:rPr>
              <w:t>负责人</w:t>
            </w:r>
            <w:r w:rsidRPr="00F2066E">
              <w:rPr>
                <w:rFonts w:ascii="宋体" w:hAnsi="宋体" w:cs="宋体" w:hint="eastAsia"/>
                <w:color w:val="000000"/>
                <w:spacing w:val="-16"/>
                <w:kern w:val="0"/>
                <w:sz w:val="18"/>
                <w:szCs w:val="18"/>
              </w:rPr>
              <w:t>及成员</w:t>
            </w:r>
          </w:p>
          <w:p w:rsidR="006C4CBF" w:rsidRPr="00F2066E" w:rsidRDefault="006C4CBF" w:rsidP="00DA136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206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20分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4CBF" w:rsidRPr="00F2066E" w:rsidRDefault="006C4CBF" w:rsidP="00DA136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206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1-1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负责</w:t>
            </w:r>
            <w:r w:rsidRPr="00F206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人水平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4CBF" w:rsidRPr="00F2066E" w:rsidRDefault="006C4CBF" w:rsidP="00DA136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206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或管理</w:t>
            </w:r>
            <w:r w:rsidRPr="00F206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能力强，教学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或管理</w:t>
            </w:r>
            <w:r w:rsidRPr="00F206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经验丰富，教学改革成果显著，有一定学术造诣，教学特色鲜明，有一定的科研成果。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BF" w:rsidRPr="00F2066E" w:rsidRDefault="006C4CBF" w:rsidP="00DA136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206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C4CBF" w:rsidRPr="00F2066E" w:rsidTr="00DA136C">
        <w:trPr>
          <w:cantSplit/>
          <w:trHeight w:val="1074"/>
        </w:trPr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BF" w:rsidRPr="00F2066E" w:rsidRDefault="006C4CBF" w:rsidP="00DA13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4CBF" w:rsidRPr="00F2066E" w:rsidRDefault="006C4CBF" w:rsidP="00DA136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206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1-2队伍结构与水平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4CBF" w:rsidRPr="00F2066E" w:rsidRDefault="006C4CBF" w:rsidP="00DA136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206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项目组人员知识结构和年龄结构合理，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协作性强</w:t>
            </w:r>
            <w:r w:rsidRPr="00F206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分工</w:t>
            </w:r>
            <w:r w:rsidRPr="00F206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合理。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BF" w:rsidRPr="00F2066E" w:rsidRDefault="006C4CBF" w:rsidP="00DA136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206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C4CBF" w:rsidRPr="00F2066E" w:rsidTr="00DA136C">
        <w:trPr>
          <w:cantSplit/>
          <w:trHeight w:val="927"/>
        </w:trPr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4CBF" w:rsidRPr="00F2066E" w:rsidRDefault="006C4CBF" w:rsidP="00DA136C">
            <w:pPr>
              <w:widowControl/>
              <w:spacing w:before="100" w:beforeAutospacing="1" w:after="100" w:afterAutospacing="1"/>
              <w:ind w:firstLineChars="50" w:firstLine="9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206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2.立项依据</w:t>
            </w:r>
          </w:p>
          <w:p w:rsidR="006C4CBF" w:rsidRPr="00F2066E" w:rsidRDefault="006C4CBF" w:rsidP="00DA136C">
            <w:pPr>
              <w:spacing w:before="100" w:beforeAutospacing="1" w:after="100" w:afterAutospacing="1"/>
              <w:ind w:firstLineChars="100" w:firstLine="18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206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20分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4CBF" w:rsidRPr="00F2066E" w:rsidRDefault="006C4CBF" w:rsidP="00DA136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206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2-1项目的意义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4CBF" w:rsidRPr="00F2066E" w:rsidRDefault="006C4CBF" w:rsidP="00DA136C">
            <w:pPr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206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项目具有理论和现实意义，对我校教学改革和教学水平提高具有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积极</w:t>
            </w:r>
            <w:r w:rsidRPr="00F206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促进作用，能够适应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学校人才培养改革</w:t>
            </w:r>
            <w:r w:rsidRPr="00F206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发展趋势，体现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高素质</w:t>
            </w:r>
            <w:r w:rsidRPr="00F206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人才培养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理念</w:t>
            </w:r>
            <w:r w:rsidRPr="00F206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BF" w:rsidRPr="00F2066E" w:rsidRDefault="006C4CBF" w:rsidP="00DA136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206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C4CBF" w:rsidRPr="00F2066E" w:rsidTr="00DA136C">
        <w:trPr>
          <w:cantSplit/>
          <w:trHeight w:val="615"/>
        </w:trPr>
        <w:tc>
          <w:tcPr>
            <w:tcW w:w="7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4CBF" w:rsidRPr="00F2066E" w:rsidRDefault="006C4CBF" w:rsidP="00DA136C">
            <w:pPr>
              <w:spacing w:before="100" w:beforeAutospacing="1" w:after="100" w:afterAutospacing="1"/>
              <w:ind w:firstLineChars="100" w:firstLine="18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4CBF" w:rsidRPr="00F2066E" w:rsidRDefault="006C4CBF" w:rsidP="00DA136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206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2-2项目现状分析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4CBF" w:rsidRPr="00F2066E" w:rsidRDefault="006C4CBF" w:rsidP="00DA136C">
            <w:pPr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206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对项目现状有明确清晰的认识和了解。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BF" w:rsidRPr="00F2066E" w:rsidRDefault="006C4CBF" w:rsidP="00DA136C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206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C4CBF" w:rsidRPr="00F2066E" w:rsidTr="00DA136C">
        <w:trPr>
          <w:cantSplit/>
          <w:trHeight w:val="850"/>
        </w:trPr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4CBF" w:rsidRPr="00F2066E" w:rsidRDefault="006C4CBF" w:rsidP="00DA136C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206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3.项目实施方案及实现计划</w:t>
            </w:r>
          </w:p>
          <w:p w:rsidR="006C4CBF" w:rsidRPr="00F2066E" w:rsidRDefault="006C4CBF" w:rsidP="00DA136C">
            <w:pPr>
              <w:widowControl/>
              <w:spacing w:before="100" w:beforeAutospacing="1" w:after="100" w:afterAutospacing="1"/>
              <w:ind w:firstLineChars="100" w:firstLine="18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206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50分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4CBF" w:rsidRPr="00F2066E" w:rsidRDefault="006C4CBF" w:rsidP="00DA136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206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3-1具体内容、目标和</w:t>
            </w:r>
            <w:proofErr w:type="gramStart"/>
            <w:r w:rsidRPr="00F206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拟解决</w:t>
            </w:r>
            <w:proofErr w:type="gramEnd"/>
            <w:r w:rsidRPr="00F206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的问题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4CBF" w:rsidRPr="00F2066E" w:rsidRDefault="006C4CBF" w:rsidP="00DA136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206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具体内容表述详细、具体；改革目标明确，符合项目实际；对项目需要解决的问题有较深刻的认识，突破重点和难点。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BF" w:rsidRPr="00F2066E" w:rsidRDefault="006C4CBF" w:rsidP="00DA136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206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20分</w:t>
            </w:r>
          </w:p>
        </w:tc>
      </w:tr>
      <w:tr w:rsidR="006C4CBF" w:rsidRPr="00F2066E" w:rsidTr="00DA136C">
        <w:trPr>
          <w:cantSplit/>
          <w:trHeight w:val="980"/>
        </w:trPr>
        <w:tc>
          <w:tcPr>
            <w:tcW w:w="7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4CBF" w:rsidRPr="00F2066E" w:rsidRDefault="006C4CBF" w:rsidP="00DA136C">
            <w:pPr>
              <w:spacing w:before="100" w:beforeAutospacing="1" w:after="100" w:afterAutospacing="1"/>
              <w:ind w:firstLineChars="100" w:firstLine="18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4CBF" w:rsidRPr="00F2066E" w:rsidRDefault="006C4CBF" w:rsidP="00DA136C">
            <w:pPr>
              <w:widowControl/>
              <w:spacing w:before="100" w:beforeAutospacing="1" w:after="100" w:afterAutospacing="1"/>
              <w:ind w:firstLineChars="50" w:firstLine="9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206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3-2实施方案、方法、计划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4CBF" w:rsidRPr="00F2066E" w:rsidRDefault="006C4CBF" w:rsidP="00DA136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206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实施方案详尽，可行性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强</w:t>
            </w:r>
            <w:r w:rsidRPr="00F206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；实施方法多样，能综合利用各种方法和手段；制定完备的实施计划，对每一阶段需完成的任务有详细的阐述。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BF" w:rsidRPr="00F2066E" w:rsidRDefault="006C4CBF" w:rsidP="00DA136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206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20分</w:t>
            </w:r>
          </w:p>
        </w:tc>
      </w:tr>
      <w:tr w:rsidR="006C4CBF" w:rsidRPr="00F2066E" w:rsidTr="00DA136C">
        <w:trPr>
          <w:cantSplit/>
          <w:trHeight w:val="728"/>
        </w:trPr>
        <w:tc>
          <w:tcPr>
            <w:tcW w:w="7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4CBF" w:rsidRPr="00F2066E" w:rsidRDefault="006C4CBF" w:rsidP="00DA136C">
            <w:pPr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4CBF" w:rsidRPr="00F2066E" w:rsidRDefault="006C4CBF" w:rsidP="00DA136C">
            <w:pPr>
              <w:widowControl/>
              <w:spacing w:before="100" w:beforeAutospacing="1" w:after="100" w:afterAutospacing="1"/>
              <w:ind w:firstLineChars="100" w:firstLine="18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206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3-3 项目预期成果和效果、特色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4CBF" w:rsidRPr="00F2066E" w:rsidRDefault="006C4CBF" w:rsidP="00DA136C">
            <w:pPr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206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能</w:t>
            </w:r>
            <w:r w:rsidRPr="00F206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提供明确的成果形式；有预期推广的方案，确定项目成果应用范围计划，预测项目成果受益面，特色鲜明。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BF" w:rsidRPr="00F2066E" w:rsidRDefault="006C4CBF" w:rsidP="00DA136C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206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</w:tr>
      <w:tr w:rsidR="006C4CBF" w:rsidRPr="00F2066E" w:rsidTr="00DA136C">
        <w:trPr>
          <w:cantSplit/>
          <w:trHeight w:val="614"/>
        </w:trPr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CBF" w:rsidRPr="00F2066E" w:rsidRDefault="006C4CBF" w:rsidP="00DA136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206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4.教学改革基础</w:t>
            </w:r>
          </w:p>
          <w:p w:rsidR="006C4CBF" w:rsidRPr="00F2066E" w:rsidRDefault="006C4CBF" w:rsidP="00DA136C">
            <w:pPr>
              <w:widowControl/>
              <w:spacing w:before="100" w:beforeAutospacing="1" w:after="100" w:afterAutospacing="1"/>
              <w:ind w:firstLineChars="100" w:firstLine="18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206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10分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4CBF" w:rsidRPr="00F2066E" w:rsidRDefault="006C4CBF" w:rsidP="00DA136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206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4-1本项目相关教学改革积累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4CBF" w:rsidRPr="00F2066E" w:rsidRDefault="006C4CBF" w:rsidP="00DA136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206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有良好的前期</w:t>
            </w:r>
            <w:r w:rsidRPr="00F206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为</w:t>
            </w:r>
            <w:r w:rsidRPr="00F206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本项目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开展提供有力支撑</w:t>
            </w:r>
            <w:r w:rsidRPr="00F206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BF" w:rsidRPr="00F2066E" w:rsidRDefault="006C4CBF" w:rsidP="00DA136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206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5分</w:t>
            </w:r>
          </w:p>
        </w:tc>
      </w:tr>
      <w:tr w:rsidR="006C4CBF" w:rsidRPr="00F2066E" w:rsidTr="00DA136C">
        <w:trPr>
          <w:cantSplit/>
          <w:trHeight w:val="1256"/>
        </w:trPr>
        <w:tc>
          <w:tcPr>
            <w:tcW w:w="7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BF" w:rsidRPr="00F2066E" w:rsidRDefault="006C4CBF" w:rsidP="00DA13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4CBF" w:rsidRPr="00F2066E" w:rsidRDefault="006C4CBF" w:rsidP="00DA136C">
            <w:pPr>
              <w:widowControl/>
              <w:spacing w:before="100" w:beforeAutospacing="1" w:after="100" w:afterAutospacing="1"/>
              <w:ind w:firstLineChars="50" w:firstLine="9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206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4-2学校、学院教改环境（相关政策、经费及其使用机制、保障条件等）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C4CBF" w:rsidRPr="00F2066E" w:rsidRDefault="006C4CBF" w:rsidP="00DA136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项目所在单位</w:t>
            </w:r>
            <w:r w:rsidRPr="00F206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对项目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研究与开展能</w:t>
            </w:r>
            <w:r w:rsidRPr="00F206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提供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可靠有力的</w:t>
            </w:r>
            <w:r w:rsidRPr="00F206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支持，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包括设备、政策、经费、条件等方面的支持。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BF" w:rsidRPr="00F2066E" w:rsidRDefault="006C4CBF" w:rsidP="00DA136C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206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5分</w:t>
            </w:r>
          </w:p>
        </w:tc>
      </w:tr>
    </w:tbl>
    <w:p w:rsidR="00880B58" w:rsidRPr="006C4CBF" w:rsidRDefault="00880B58"/>
    <w:sectPr w:rsidR="00880B58" w:rsidRPr="006C4CBF" w:rsidSect="00880B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70A1"/>
    <w:rsid w:val="006C4CBF"/>
    <w:rsid w:val="00880B58"/>
    <w:rsid w:val="008E175E"/>
    <w:rsid w:val="00956A5F"/>
    <w:rsid w:val="009D1D3C"/>
    <w:rsid w:val="00A1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A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70A1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sz w:val="24"/>
      <w:szCs w:val="24"/>
    </w:rPr>
  </w:style>
  <w:style w:type="paragraph" w:styleId="a3">
    <w:name w:val="Date"/>
    <w:basedOn w:val="a"/>
    <w:next w:val="a"/>
    <w:link w:val="Char"/>
    <w:uiPriority w:val="99"/>
    <w:semiHidden/>
    <w:unhideWhenUsed/>
    <w:rsid w:val="00A170A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170A1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150</Words>
  <Characters>860</Characters>
  <Application>Microsoft Office Word</Application>
  <DocSecurity>0</DocSecurity>
  <Lines>7</Lines>
  <Paragraphs>2</Paragraphs>
  <ScaleCrop>false</ScaleCrop>
  <Company>Lenovo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周合兵</dc:creator>
  <cp:lastModifiedBy>周合兵</cp:lastModifiedBy>
  <cp:revision>2</cp:revision>
  <dcterms:created xsi:type="dcterms:W3CDTF">2015-04-21T07:19:00Z</dcterms:created>
  <dcterms:modified xsi:type="dcterms:W3CDTF">2015-04-21T07:33:00Z</dcterms:modified>
</cp:coreProperties>
</file>