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523" w:rsidRPr="00C07A32" w:rsidRDefault="003C6523" w:rsidP="003C6523">
      <w:pPr>
        <w:jc w:val="center"/>
        <w:rPr>
          <w:rFonts w:ascii="仿宋_GB2312" w:eastAsia="仿宋_GB2312"/>
          <w:b/>
        </w:rPr>
      </w:pPr>
    </w:p>
    <w:p w:rsidR="003C6523" w:rsidRDefault="003C6523" w:rsidP="003C6523">
      <w:pPr>
        <w:jc w:val="center"/>
        <w:rPr>
          <w:rFonts w:eastAsia="仿宋" w:hAnsi="仿宋"/>
          <w:sz w:val="28"/>
          <w:szCs w:val="28"/>
        </w:rPr>
      </w:pPr>
    </w:p>
    <w:p w:rsidR="003C6523" w:rsidRDefault="003C6523" w:rsidP="003C6523">
      <w:pPr>
        <w:jc w:val="center"/>
        <w:rPr>
          <w:rFonts w:eastAsia="仿宋" w:hAnsi="仿宋"/>
          <w:sz w:val="28"/>
          <w:szCs w:val="28"/>
        </w:rPr>
      </w:pPr>
    </w:p>
    <w:p w:rsidR="003C6523" w:rsidRDefault="003C6523" w:rsidP="003C6523">
      <w:pPr>
        <w:jc w:val="center"/>
        <w:rPr>
          <w:rFonts w:eastAsia="仿宋" w:hAnsi="仿宋"/>
          <w:sz w:val="28"/>
          <w:szCs w:val="28"/>
        </w:rPr>
      </w:pPr>
    </w:p>
    <w:p w:rsidR="003C6523" w:rsidRPr="00E71BA0" w:rsidRDefault="003C6523" w:rsidP="003C6523">
      <w:pPr>
        <w:spacing w:line="580" w:lineRule="exact"/>
        <w:ind w:firstLineChars="950" w:firstLine="3040"/>
        <w:rPr>
          <w:rFonts w:ascii="仿宋_GB2312" w:eastAsia="仿宋_GB2312" w:hAnsi="仿宋"/>
          <w:sz w:val="32"/>
          <w:szCs w:val="32"/>
        </w:rPr>
      </w:pPr>
      <w:r w:rsidRPr="00E71BA0">
        <w:rPr>
          <w:rFonts w:ascii="仿宋_GB2312" w:eastAsia="仿宋_GB2312" w:hAnsi="仿宋" w:hint="eastAsia"/>
          <w:sz w:val="32"/>
          <w:szCs w:val="32"/>
        </w:rPr>
        <w:t>教学</w:t>
      </w:r>
      <w:r>
        <w:rPr>
          <w:rFonts w:ascii="仿宋_GB2312" w:eastAsia="仿宋_GB2312" w:hint="eastAsia"/>
          <w:sz w:val="32"/>
        </w:rPr>
        <w:t>〔</w:t>
      </w:r>
      <w:r w:rsidRPr="00E71BA0">
        <w:rPr>
          <w:rFonts w:ascii="仿宋_GB2312" w:eastAsia="仿宋_GB2312" w:hAnsi="仿宋" w:hint="eastAsia"/>
          <w:sz w:val="32"/>
          <w:szCs w:val="32"/>
        </w:rPr>
        <w:t>2014〕</w:t>
      </w:r>
      <w:r>
        <w:rPr>
          <w:rFonts w:ascii="仿宋_GB2312" w:eastAsia="仿宋_GB2312" w:hAnsi="仿宋" w:hint="eastAsia"/>
          <w:sz w:val="32"/>
          <w:szCs w:val="32"/>
        </w:rPr>
        <w:t>2</w:t>
      </w:r>
      <w:r w:rsidR="003C1BF8">
        <w:rPr>
          <w:rFonts w:ascii="仿宋_GB2312" w:eastAsia="仿宋_GB2312" w:hAnsi="仿宋" w:hint="eastAsia"/>
          <w:sz w:val="32"/>
          <w:szCs w:val="32"/>
        </w:rPr>
        <w:t>4</w:t>
      </w:r>
      <w:r w:rsidRPr="00E71BA0">
        <w:rPr>
          <w:rFonts w:ascii="仿宋_GB2312" w:eastAsia="仿宋_GB2312" w:hAnsi="仿宋" w:hint="eastAsia"/>
          <w:sz w:val="32"/>
          <w:szCs w:val="32"/>
        </w:rPr>
        <w:t>号</w:t>
      </w:r>
    </w:p>
    <w:p w:rsidR="003C6523" w:rsidRPr="003C6523" w:rsidRDefault="003C6523" w:rsidP="003C1BF8">
      <w:pPr>
        <w:spacing w:afterLines="100" w:line="580" w:lineRule="exact"/>
        <w:jc w:val="center"/>
        <w:rPr>
          <w:rFonts w:ascii="楷体" w:eastAsia="楷体" w:hAnsi="楷体"/>
          <w:b/>
        </w:rPr>
      </w:pPr>
    </w:p>
    <w:p w:rsidR="00FD1CBB" w:rsidRPr="003C6523" w:rsidRDefault="003501AE" w:rsidP="00D24AF1">
      <w:pPr>
        <w:jc w:val="center"/>
        <w:rPr>
          <w:rFonts w:ascii="方正小标宋简体" w:eastAsia="方正小标宋简体"/>
          <w:sz w:val="44"/>
          <w:szCs w:val="44"/>
        </w:rPr>
      </w:pPr>
      <w:r w:rsidRPr="003C6523">
        <w:rPr>
          <w:rFonts w:ascii="方正小标宋简体" w:eastAsia="方正小标宋简体" w:hint="eastAsia"/>
          <w:sz w:val="44"/>
          <w:szCs w:val="44"/>
        </w:rPr>
        <w:t>关于</w:t>
      </w:r>
      <w:r w:rsidR="008F15B9" w:rsidRPr="003C6523">
        <w:rPr>
          <w:rFonts w:ascii="方正小标宋简体" w:eastAsia="方正小标宋简体" w:hint="eastAsia"/>
          <w:sz w:val="44"/>
          <w:szCs w:val="44"/>
        </w:rPr>
        <w:t>我校</w:t>
      </w:r>
      <w:r w:rsidRPr="003C6523">
        <w:rPr>
          <w:rFonts w:ascii="方正小标宋简体" w:eastAsia="方正小标宋简体" w:hint="eastAsia"/>
          <w:sz w:val="44"/>
          <w:szCs w:val="44"/>
        </w:rPr>
        <w:t>2014年</w:t>
      </w:r>
      <w:r w:rsidR="00CF6187" w:rsidRPr="003C6523">
        <w:rPr>
          <w:rFonts w:ascii="方正小标宋简体" w:eastAsia="方正小标宋简体" w:hint="eastAsia"/>
          <w:sz w:val="44"/>
          <w:szCs w:val="44"/>
        </w:rPr>
        <w:t>广东</w:t>
      </w:r>
      <w:r w:rsidR="00AD42A4" w:rsidRPr="003C6523">
        <w:rPr>
          <w:rFonts w:ascii="方正小标宋简体" w:eastAsia="方正小标宋简体" w:hint="eastAsia"/>
          <w:sz w:val="44"/>
          <w:szCs w:val="44"/>
        </w:rPr>
        <w:t>省“质量工程”建设项目</w:t>
      </w:r>
      <w:r w:rsidRPr="003C6523">
        <w:rPr>
          <w:rFonts w:ascii="方正小标宋简体" w:eastAsia="方正小标宋简体" w:hint="eastAsia"/>
          <w:sz w:val="44"/>
          <w:szCs w:val="44"/>
        </w:rPr>
        <w:t>推荐</w:t>
      </w:r>
      <w:r w:rsidR="00D24AF1" w:rsidRPr="003C6523">
        <w:rPr>
          <w:rFonts w:ascii="方正小标宋简体" w:eastAsia="方正小标宋简体" w:hint="eastAsia"/>
          <w:sz w:val="44"/>
          <w:szCs w:val="44"/>
        </w:rPr>
        <w:t>情况</w:t>
      </w:r>
      <w:r w:rsidRPr="003C6523">
        <w:rPr>
          <w:rFonts w:ascii="方正小标宋简体" w:eastAsia="方正小标宋简体" w:hint="eastAsia"/>
          <w:sz w:val="44"/>
          <w:szCs w:val="44"/>
        </w:rPr>
        <w:t>的</w:t>
      </w:r>
      <w:r w:rsidR="00F03D38" w:rsidRPr="003C6523">
        <w:rPr>
          <w:rFonts w:ascii="方正小标宋简体" w:eastAsia="方正小标宋简体" w:hint="eastAsia"/>
          <w:sz w:val="44"/>
          <w:szCs w:val="44"/>
        </w:rPr>
        <w:t>通报</w:t>
      </w:r>
    </w:p>
    <w:p w:rsidR="003501AE" w:rsidRPr="003C6523" w:rsidRDefault="003501AE" w:rsidP="003C6523">
      <w:pPr>
        <w:spacing w:line="580" w:lineRule="exact"/>
        <w:rPr>
          <w:rFonts w:ascii="方正小标宋简体" w:eastAsia="方正小标宋简体"/>
          <w:b/>
          <w:sz w:val="44"/>
          <w:szCs w:val="44"/>
        </w:rPr>
      </w:pPr>
    </w:p>
    <w:p w:rsidR="003501AE" w:rsidRPr="003C6523" w:rsidRDefault="003501AE" w:rsidP="003C6523">
      <w:pPr>
        <w:spacing w:line="580" w:lineRule="exact"/>
        <w:rPr>
          <w:rFonts w:ascii="仿宋_GB2312" w:eastAsia="仿宋_GB2312" w:hAnsi="仿宋"/>
          <w:sz w:val="32"/>
          <w:szCs w:val="32"/>
        </w:rPr>
      </w:pPr>
      <w:r w:rsidRPr="003C6523">
        <w:rPr>
          <w:rFonts w:ascii="仿宋_GB2312" w:eastAsia="仿宋_GB2312" w:hAnsi="仿宋" w:hint="eastAsia"/>
          <w:sz w:val="32"/>
          <w:szCs w:val="32"/>
        </w:rPr>
        <w:t>各学院、各相关单位：</w:t>
      </w:r>
    </w:p>
    <w:p w:rsidR="003501AE" w:rsidRPr="003C6523" w:rsidRDefault="003501AE" w:rsidP="003C16D1">
      <w:pPr>
        <w:spacing w:line="580" w:lineRule="exact"/>
        <w:rPr>
          <w:rFonts w:ascii="仿宋_GB2312" w:eastAsia="仿宋_GB2312" w:hAnsi="仿宋"/>
          <w:sz w:val="32"/>
          <w:szCs w:val="32"/>
        </w:rPr>
      </w:pPr>
      <w:r w:rsidRPr="003C6523">
        <w:rPr>
          <w:rFonts w:ascii="仿宋_GB2312" w:eastAsia="仿宋_GB2312" w:hAnsi="仿宋" w:hint="eastAsia"/>
          <w:sz w:val="32"/>
          <w:szCs w:val="32"/>
        </w:rPr>
        <w:t xml:space="preserve">    根据《关于开展2014年度省“质量工程”建设项目推荐工作的通知》（粤教高函[2014]29号）和《广东省教育厅关于开展2014年度省高等教育教学改革项目推荐工作的通知》（粤教高函[2014]37号）精神，教务处组织开展了</w:t>
      </w:r>
      <w:r w:rsidR="00F03D38" w:rsidRPr="003C6523">
        <w:rPr>
          <w:rFonts w:ascii="仿宋_GB2312" w:eastAsia="仿宋_GB2312" w:hAnsi="仿宋" w:hint="eastAsia"/>
          <w:sz w:val="32"/>
          <w:szCs w:val="32"/>
        </w:rPr>
        <w:t>2014</w:t>
      </w:r>
      <w:r w:rsidRPr="003C6523">
        <w:rPr>
          <w:rFonts w:ascii="仿宋_GB2312" w:eastAsia="仿宋_GB2312" w:hAnsi="仿宋" w:hint="eastAsia"/>
          <w:sz w:val="32"/>
          <w:szCs w:val="32"/>
        </w:rPr>
        <w:t>年省“质量工程”建设项目和教改项目的推荐工作，现将相关情况通报如下。</w:t>
      </w:r>
    </w:p>
    <w:p w:rsidR="00D24AF1" w:rsidRPr="003C6523" w:rsidRDefault="00D24AF1" w:rsidP="003C16D1">
      <w:pPr>
        <w:spacing w:line="580" w:lineRule="exact"/>
        <w:ind w:firstLineChars="196" w:firstLine="627"/>
        <w:rPr>
          <w:rFonts w:ascii="黑体" w:eastAsia="黑体" w:hAnsi="黑体"/>
          <w:sz w:val="32"/>
          <w:szCs w:val="32"/>
        </w:rPr>
      </w:pPr>
      <w:r w:rsidRPr="003C6523">
        <w:rPr>
          <w:rFonts w:ascii="黑体" w:eastAsia="黑体" w:hAnsi="黑体" w:hint="eastAsia"/>
          <w:sz w:val="32"/>
          <w:szCs w:val="32"/>
        </w:rPr>
        <w:t>一、</w:t>
      </w:r>
      <w:r w:rsidR="00583451" w:rsidRPr="003C6523">
        <w:rPr>
          <w:rFonts w:ascii="黑体" w:eastAsia="黑体" w:hAnsi="黑体" w:hint="eastAsia"/>
          <w:sz w:val="32"/>
          <w:szCs w:val="32"/>
        </w:rPr>
        <w:t>广东省</w:t>
      </w:r>
      <w:r w:rsidR="008E3248" w:rsidRPr="003C6523">
        <w:rPr>
          <w:rFonts w:ascii="黑体" w:eastAsia="黑体" w:hAnsi="黑体" w:hint="eastAsia"/>
          <w:sz w:val="32"/>
          <w:szCs w:val="32"/>
        </w:rPr>
        <w:t>教育厅</w:t>
      </w:r>
      <w:r w:rsidR="00CF6187" w:rsidRPr="003C6523">
        <w:rPr>
          <w:rFonts w:ascii="黑体" w:eastAsia="黑体" w:hAnsi="黑体" w:hint="eastAsia"/>
          <w:sz w:val="32"/>
          <w:szCs w:val="32"/>
        </w:rPr>
        <w:t>工作</w:t>
      </w:r>
      <w:r w:rsidR="008F15B9" w:rsidRPr="003C6523">
        <w:rPr>
          <w:rFonts w:ascii="黑体" w:eastAsia="黑体" w:hAnsi="黑体" w:hint="eastAsia"/>
          <w:sz w:val="32"/>
          <w:szCs w:val="32"/>
        </w:rPr>
        <w:t>安排</w:t>
      </w:r>
    </w:p>
    <w:p w:rsidR="00542A68" w:rsidRPr="00F872D2" w:rsidRDefault="00542A68" w:rsidP="003C16D1">
      <w:pPr>
        <w:spacing w:line="580" w:lineRule="exact"/>
        <w:ind w:firstLine="540"/>
        <w:rPr>
          <w:rFonts w:ascii="楷体_GB2312" w:eastAsia="楷体_GB2312" w:hAnsi="仿宋"/>
          <w:sz w:val="32"/>
          <w:szCs w:val="32"/>
        </w:rPr>
      </w:pPr>
      <w:r w:rsidRPr="00F872D2">
        <w:rPr>
          <w:rFonts w:ascii="楷体_GB2312" w:eastAsia="楷体_GB2312" w:hAnsi="仿宋" w:hint="eastAsia"/>
          <w:sz w:val="32"/>
          <w:szCs w:val="32"/>
        </w:rPr>
        <w:t>（一）</w:t>
      </w:r>
      <w:r w:rsidR="00996F07" w:rsidRPr="00F872D2">
        <w:rPr>
          <w:rFonts w:ascii="楷体_GB2312" w:eastAsia="楷体_GB2312" w:hAnsi="仿宋" w:hint="eastAsia"/>
          <w:sz w:val="32"/>
          <w:szCs w:val="32"/>
        </w:rPr>
        <w:t>建设</w:t>
      </w:r>
      <w:r w:rsidR="008F15B9" w:rsidRPr="00F872D2">
        <w:rPr>
          <w:rFonts w:ascii="楷体_GB2312" w:eastAsia="楷体_GB2312" w:hAnsi="仿宋" w:hint="eastAsia"/>
          <w:sz w:val="32"/>
          <w:szCs w:val="32"/>
        </w:rPr>
        <w:t>要求</w:t>
      </w:r>
    </w:p>
    <w:p w:rsidR="00D0631D" w:rsidRPr="00F872D2" w:rsidRDefault="008F15B9" w:rsidP="003C6523">
      <w:pPr>
        <w:spacing w:line="580" w:lineRule="exact"/>
        <w:ind w:firstLine="540"/>
        <w:rPr>
          <w:rFonts w:ascii="仿宋_GB2312" w:eastAsia="仿宋_GB2312" w:hAnsi="仿宋"/>
          <w:sz w:val="32"/>
          <w:szCs w:val="32"/>
        </w:rPr>
      </w:pPr>
      <w:r w:rsidRPr="00F872D2">
        <w:rPr>
          <w:rFonts w:ascii="仿宋_GB2312" w:eastAsia="仿宋_GB2312" w:hAnsi="仿宋" w:hint="eastAsia"/>
          <w:sz w:val="32"/>
          <w:szCs w:val="32"/>
        </w:rPr>
        <w:t>1</w:t>
      </w:r>
      <w:r w:rsidR="003C16D1">
        <w:rPr>
          <w:rFonts w:ascii="仿宋_GB2312" w:eastAsia="仿宋_GB2312" w:hAnsi="仿宋" w:hint="eastAsia"/>
          <w:sz w:val="32"/>
          <w:szCs w:val="32"/>
        </w:rPr>
        <w:t>.</w:t>
      </w:r>
      <w:r w:rsidRPr="00F872D2">
        <w:rPr>
          <w:rFonts w:ascii="仿宋_GB2312" w:eastAsia="仿宋_GB2312" w:hAnsi="仿宋" w:hint="eastAsia"/>
          <w:sz w:val="32"/>
          <w:szCs w:val="32"/>
        </w:rPr>
        <w:t>省“质量工程”建设项目。</w:t>
      </w:r>
      <w:r w:rsidR="002A2361" w:rsidRPr="00F872D2">
        <w:rPr>
          <w:rFonts w:ascii="仿宋_GB2312" w:eastAsia="仿宋_GB2312" w:hAnsi="仿宋" w:hint="eastAsia"/>
          <w:sz w:val="32"/>
          <w:szCs w:val="32"/>
        </w:rPr>
        <w:t>由</w:t>
      </w:r>
      <w:r w:rsidR="00BB2C01" w:rsidRPr="00F872D2">
        <w:rPr>
          <w:rFonts w:ascii="仿宋_GB2312" w:eastAsia="仿宋_GB2312" w:hAnsi="仿宋" w:hint="eastAsia"/>
          <w:sz w:val="32"/>
          <w:szCs w:val="32"/>
        </w:rPr>
        <w:t>高校自主规划、设计、建设本校</w:t>
      </w:r>
      <w:r w:rsidR="00D0631D" w:rsidRPr="00F872D2">
        <w:rPr>
          <w:rFonts w:ascii="仿宋_GB2312" w:eastAsia="仿宋_GB2312" w:hAnsi="仿宋" w:hint="eastAsia"/>
          <w:sz w:val="32"/>
          <w:szCs w:val="32"/>
        </w:rPr>
        <w:t>省</w:t>
      </w:r>
      <w:r w:rsidR="00BB2C01" w:rsidRPr="00F872D2">
        <w:rPr>
          <w:rFonts w:ascii="仿宋_GB2312" w:eastAsia="仿宋_GB2312" w:hAnsi="仿宋" w:hint="eastAsia"/>
          <w:sz w:val="32"/>
          <w:szCs w:val="32"/>
        </w:rPr>
        <w:t>“质量工程”</w:t>
      </w:r>
      <w:r w:rsidR="00D0631D" w:rsidRPr="00F872D2">
        <w:rPr>
          <w:rFonts w:ascii="仿宋_GB2312" w:eastAsia="仿宋_GB2312" w:hAnsi="仿宋" w:hint="eastAsia"/>
          <w:sz w:val="32"/>
          <w:szCs w:val="32"/>
        </w:rPr>
        <w:t>建设</w:t>
      </w:r>
      <w:r w:rsidR="00BB2C01" w:rsidRPr="00F872D2">
        <w:rPr>
          <w:rFonts w:ascii="仿宋_GB2312" w:eastAsia="仿宋_GB2312" w:hAnsi="仿宋" w:hint="eastAsia"/>
          <w:sz w:val="32"/>
          <w:szCs w:val="32"/>
        </w:rPr>
        <w:t>项目，</w:t>
      </w:r>
      <w:r w:rsidR="00D0631D" w:rsidRPr="00F872D2">
        <w:rPr>
          <w:rFonts w:ascii="仿宋_GB2312" w:eastAsia="仿宋_GB2312" w:hAnsi="仿宋" w:hint="eastAsia"/>
          <w:sz w:val="32"/>
          <w:szCs w:val="32"/>
        </w:rPr>
        <w:t>在校内公示无异议后</w:t>
      </w:r>
      <w:r w:rsidR="00D35E0D" w:rsidRPr="00F872D2">
        <w:rPr>
          <w:rFonts w:ascii="仿宋_GB2312" w:eastAsia="仿宋_GB2312" w:hAnsi="仿宋" w:hint="eastAsia"/>
          <w:sz w:val="32"/>
          <w:szCs w:val="32"/>
        </w:rPr>
        <w:t>限额</w:t>
      </w:r>
      <w:r w:rsidR="00BB2C01" w:rsidRPr="00F872D2">
        <w:rPr>
          <w:rFonts w:ascii="仿宋_GB2312" w:eastAsia="仿宋_GB2312" w:hAnsi="仿宋" w:hint="eastAsia"/>
          <w:sz w:val="32"/>
          <w:szCs w:val="32"/>
        </w:rPr>
        <w:t>推荐</w:t>
      </w:r>
      <w:r w:rsidR="00563806" w:rsidRPr="00F872D2">
        <w:rPr>
          <w:rFonts w:ascii="仿宋_GB2312" w:eastAsia="仿宋_GB2312" w:hAnsi="仿宋" w:hint="eastAsia"/>
          <w:sz w:val="32"/>
          <w:szCs w:val="32"/>
        </w:rPr>
        <w:t>，省教育厅原则上只</w:t>
      </w:r>
      <w:r w:rsidR="00D0631D" w:rsidRPr="00F872D2">
        <w:rPr>
          <w:rFonts w:ascii="仿宋_GB2312" w:eastAsia="仿宋_GB2312" w:hAnsi="仿宋" w:hint="eastAsia"/>
          <w:sz w:val="32"/>
          <w:szCs w:val="32"/>
        </w:rPr>
        <w:t>做</w:t>
      </w:r>
      <w:r w:rsidR="00563806" w:rsidRPr="00F872D2">
        <w:rPr>
          <w:rFonts w:ascii="仿宋_GB2312" w:eastAsia="仿宋_GB2312" w:hAnsi="仿宋" w:hint="eastAsia"/>
          <w:sz w:val="32"/>
          <w:szCs w:val="32"/>
        </w:rPr>
        <w:t>形式审查，</w:t>
      </w:r>
      <w:r w:rsidR="00D0631D" w:rsidRPr="00F872D2">
        <w:rPr>
          <w:rFonts w:ascii="仿宋_GB2312" w:eastAsia="仿宋_GB2312" w:hAnsi="仿宋" w:hint="eastAsia"/>
          <w:sz w:val="32"/>
          <w:szCs w:val="32"/>
        </w:rPr>
        <w:t>通过</w:t>
      </w:r>
      <w:r w:rsidR="00563806" w:rsidRPr="00F872D2">
        <w:rPr>
          <w:rFonts w:ascii="仿宋_GB2312" w:eastAsia="仿宋_GB2312" w:hAnsi="仿宋" w:hint="eastAsia"/>
          <w:sz w:val="32"/>
          <w:szCs w:val="32"/>
        </w:rPr>
        <w:t>审查</w:t>
      </w:r>
      <w:r w:rsidR="00D0631D" w:rsidRPr="00F872D2">
        <w:rPr>
          <w:rFonts w:ascii="仿宋_GB2312" w:eastAsia="仿宋_GB2312" w:hAnsi="仿宋" w:hint="eastAsia"/>
          <w:sz w:val="32"/>
          <w:szCs w:val="32"/>
        </w:rPr>
        <w:t>的项目将被</w:t>
      </w:r>
      <w:r w:rsidR="00563806" w:rsidRPr="00F872D2">
        <w:rPr>
          <w:rFonts w:ascii="仿宋_GB2312" w:eastAsia="仿宋_GB2312" w:hAnsi="仿宋" w:hint="eastAsia"/>
          <w:sz w:val="32"/>
          <w:szCs w:val="32"/>
        </w:rPr>
        <w:t>认定为省</w:t>
      </w:r>
      <w:r w:rsidR="0032078D" w:rsidRPr="00F872D2">
        <w:rPr>
          <w:rFonts w:ascii="仿宋_GB2312" w:eastAsia="仿宋_GB2312" w:hAnsi="仿宋" w:hint="eastAsia"/>
          <w:sz w:val="32"/>
          <w:szCs w:val="32"/>
        </w:rPr>
        <w:lastRenderedPageBreak/>
        <w:t>“</w:t>
      </w:r>
      <w:r w:rsidR="00563806" w:rsidRPr="00F872D2">
        <w:rPr>
          <w:rFonts w:ascii="仿宋_GB2312" w:eastAsia="仿宋_GB2312" w:hAnsi="仿宋" w:hint="eastAsia"/>
          <w:sz w:val="32"/>
          <w:szCs w:val="32"/>
        </w:rPr>
        <w:t>质量工程</w:t>
      </w:r>
      <w:r w:rsidR="0032078D" w:rsidRPr="00F872D2">
        <w:rPr>
          <w:rFonts w:ascii="仿宋_GB2312" w:eastAsia="仿宋_GB2312" w:hAnsi="仿宋" w:hint="eastAsia"/>
          <w:sz w:val="32"/>
          <w:szCs w:val="32"/>
        </w:rPr>
        <w:t>”</w:t>
      </w:r>
      <w:r w:rsidR="00563806" w:rsidRPr="00F872D2">
        <w:rPr>
          <w:rFonts w:ascii="仿宋_GB2312" w:eastAsia="仿宋_GB2312" w:hAnsi="仿宋" w:hint="eastAsia"/>
          <w:sz w:val="32"/>
          <w:szCs w:val="32"/>
        </w:rPr>
        <w:t>建设项目</w:t>
      </w:r>
      <w:r w:rsidR="00D0631D" w:rsidRPr="00F872D2">
        <w:rPr>
          <w:rFonts w:ascii="仿宋_GB2312" w:eastAsia="仿宋_GB2312" w:hAnsi="仿宋" w:hint="eastAsia"/>
          <w:sz w:val="32"/>
          <w:szCs w:val="32"/>
        </w:rPr>
        <w:t>。</w:t>
      </w:r>
    </w:p>
    <w:p w:rsidR="00563806" w:rsidRPr="00F872D2" w:rsidRDefault="00D0631D" w:rsidP="00132614">
      <w:pPr>
        <w:spacing w:line="580" w:lineRule="exact"/>
        <w:ind w:firstLineChars="200" w:firstLine="640"/>
        <w:rPr>
          <w:rFonts w:ascii="仿宋_GB2312" w:eastAsia="仿宋_GB2312" w:hAnsi="仿宋"/>
          <w:sz w:val="32"/>
          <w:szCs w:val="32"/>
        </w:rPr>
      </w:pPr>
      <w:r w:rsidRPr="00F872D2">
        <w:rPr>
          <w:rFonts w:ascii="仿宋_GB2312" w:eastAsia="仿宋_GB2312" w:hAnsi="仿宋" w:hint="eastAsia"/>
          <w:sz w:val="32"/>
          <w:szCs w:val="32"/>
        </w:rPr>
        <w:t>2</w:t>
      </w:r>
      <w:r w:rsidR="003C16D1">
        <w:rPr>
          <w:rFonts w:ascii="仿宋_GB2312" w:eastAsia="仿宋_GB2312" w:hAnsi="仿宋" w:hint="eastAsia"/>
          <w:sz w:val="32"/>
          <w:szCs w:val="32"/>
        </w:rPr>
        <w:t>.</w:t>
      </w:r>
      <w:r w:rsidRPr="00F872D2">
        <w:rPr>
          <w:rFonts w:ascii="仿宋_GB2312" w:eastAsia="仿宋_GB2312" w:hAnsi="仿宋" w:hint="eastAsia"/>
          <w:sz w:val="32"/>
          <w:szCs w:val="32"/>
        </w:rPr>
        <w:t>省“质量工程”项目。</w:t>
      </w:r>
      <w:r w:rsidR="00996F07" w:rsidRPr="00F872D2">
        <w:rPr>
          <w:rFonts w:ascii="仿宋_GB2312" w:eastAsia="仿宋_GB2312" w:hAnsi="仿宋" w:hint="eastAsia"/>
          <w:sz w:val="32"/>
          <w:szCs w:val="32"/>
        </w:rPr>
        <w:t>省教育厅将对</w:t>
      </w:r>
      <w:r w:rsidRPr="00F872D2">
        <w:rPr>
          <w:rFonts w:ascii="仿宋_GB2312" w:eastAsia="仿宋_GB2312" w:hAnsi="仿宋" w:hint="eastAsia"/>
          <w:sz w:val="32"/>
          <w:szCs w:val="32"/>
        </w:rPr>
        <w:t>省“质量工程”建设</w:t>
      </w:r>
      <w:r w:rsidR="00563806" w:rsidRPr="00F872D2">
        <w:rPr>
          <w:rFonts w:ascii="仿宋_GB2312" w:eastAsia="仿宋_GB2312" w:hAnsi="仿宋" w:hint="eastAsia"/>
          <w:sz w:val="32"/>
          <w:szCs w:val="32"/>
        </w:rPr>
        <w:t>项目</w:t>
      </w:r>
      <w:r w:rsidRPr="00F872D2">
        <w:rPr>
          <w:rFonts w:ascii="仿宋_GB2312" w:eastAsia="仿宋_GB2312" w:hAnsi="仿宋" w:hint="eastAsia"/>
          <w:sz w:val="32"/>
          <w:szCs w:val="32"/>
        </w:rPr>
        <w:t>组织</w:t>
      </w:r>
      <w:r w:rsidR="00996F07" w:rsidRPr="00F872D2">
        <w:rPr>
          <w:rFonts w:ascii="仿宋_GB2312" w:eastAsia="仿宋_GB2312" w:hAnsi="仿宋" w:hint="eastAsia"/>
          <w:sz w:val="32"/>
          <w:szCs w:val="32"/>
        </w:rPr>
        <w:t>开展</w:t>
      </w:r>
      <w:r w:rsidRPr="00F872D2">
        <w:rPr>
          <w:rFonts w:ascii="仿宋_GB2312" w:eastAsia="仿宋_GB2312" w:hAnsi="仿宋" w:hint="eastAsia"/>
          <w:sz w:val="32"/>
          <w:szCs w:val="32"/>
        </w:rPr>
        <w:t>验收检查工作，</w:t>
      </w:r>
      <w:r w:rsidR="00996F07" w:rsidRPr="00F872D2">
        <w:rPr>
          <w:rFonts w:ascii="仿宋_GB2312" w:eastAsia="仿宋_GB2312" w:hAnsi="仿宋" w:hint="eastAsia"/>
          <w:sz w:val="32"/>
          <w:szCs w:val="32"/>
        </w:rPr>
        <w:t>同类项目在</w:t>
      </w:r>
      <w:r w:rsidR="00563806" w:rsidRPr="00F872D2">
        <w:rPr>
          <w:rFonts w:ascii="仿宋_GB2312" w:eastAsia="仿宋_GB2312" w:hAnsi="仿宋" w:hint="eastAsia"/>
          <w:sz w:val="32"/>
          <w:szCs w:val="32"/>
        </w:rPr>
        <w:t>同</w:t>
      </w:r>
      <w:r w:rsidR="00661898" w:rsidRPr="00F872D2">
        <w:rPr>
          <w:rFonts w:ascii="仿宋_GB2312" w:eastAsia="仿宋_GB2312" w:hAnsi="仿宋" w:hint="eastAsia"/>
          <w:sz w:val="32"/>
          <w:szCs w:val="32"/>
        </w:rPr>
        <w:t>一层次</w:t>
      </w:r>
      <w:r w:rsidR="00563806" w:rsidRPr="00F872D2">
        <w:rPr>
          <w:rFonts w:ascii="仿宋_GB2312" w:eastAsia="仿宋_GB2312" w:hAnsi="仿宋" w:hint="eastAsia"/>
          <w:sz w:val="32"/>
          <w:szCs w:val="32"/>
        </w:rPr>
        <w:t>高校</w:t>
      </w:r>
      <w:r w:rsidR="00996F07" w:rsidRPr="00F872D2">
        <w:rPr>
          <w:rFonts w:ascii="仿宋_GB2312" w:eastAsia="仿宋_GB2312" w:hAnsi="仿宋" w:hint="eastAsia"/>
          <w:sz w:val="32"/>
          <w:szCs w:val="32"/>
        </w:rPr>
        <w:t>中进行竞争，建设成效好的项目</w:t>
      </w:r>
      <w:r w:rsidR="0032078D" w:rsidRPr="00F872D2">
        <w:rPr>
          <w:rFonts w:ascii="仿宋_GB2312" w:eastAsia="仿宋_GB2312" w:hAnsi="仿宋" w:hint="eastAsia"/>
          <w:sz w:val="32"/>
          <w:szCs w:val="32"/>
        </w:rPr>
        <w:t>方</w:t>
      </w:r>
      <w:r w:rsidR="00996F07" w:rsidRPr="00F872D2">
        <w:rPr>
          <w:rFonts w:ascii="仿宋_GB2312" w:eastAsia="仿宋_GB2312" w:hAnsi="仿宋" w:hint="eastAsia"/>
          <w:sz w:val="32"/>
          <w:szCs w:val="32"/>
        </w:rPr>
        <w:t>有资格</w:t>
      </w:r>
      <w:r w:rsidR="00AC088C" w:rsidRPr="00F872D2">
        <w:rPr>
          <w:rFonts w:ascii="仿宋_GB2312" w:eastAsia="仿宋_GB2312" w:hAnsi="仿宋" w:hint="eastAsia"/>
          <w:sz w:val="32"/>
          <w:szCs w:val="32"/>
        </w:rPr>
        <w:t>获得省级“质量工程”项目称号</w:t>
      </w:r>
      <w:r w:rsidR="00323A57" w:rsidRPr="00F872D2">
        <w:rPr>
          <w:rFonts w:ascii="仿宋_GB2312" w:eastAsia="仿宋_GB2312" w:hAnsi="仿宋" w:hint="eastAsia"/>
          <w:sz w:val="32"/>
          <w:szCs w:val="32"/>
        </w:rPr>
        <w:t>，项目建设成效将</w:t>
      </w:r>
      <w:r w:rsidR="00D35E0D" w:rsidRPr="00F872D2">
        <w:rPr>
          <w:rFonts w:ascii="仿宋_GB2312" w:eastAsia="仿宋_GB2312" w:hAnsi="仿宋" w:hint="eastAsia"/>
          <w:sz w:val="32"/>
          <w:szCs w:val="32"/>
        </w:rPr>
        <w:t>与</w:t>
      </w:r>
      <w:r w:rsidR="00F03D38" w:rsidRPr="00F872D2">
        <w:rPr>
          <w:rFonts w:ascii="仿宋_GB2312" w:eastAsia="仿宋_GB2312" w:hAnsi="仿宋" w:hint="eastAsia"/>
          <w:sz w:val="32"/>
          <w:szCs w:val="32"/>
        </w:rPr>
        <w:t>各</w:t>
      </w:r>
      <w:r w:rsidR="00D35E0D" w:rsidRPr="00F872D2">
        <w:rPr>
          <w:rFonts w:ascii="仿宋_GB2312" w:eastAsia="仿宋_GB2312" w:hAnsi="仿宋" w:hint="eastAsia"/>
          <w:sz w:val="32"/>
          <w:szCs w:val="32"/>
        </w:rPr>
        <w:t>校教学资源竞争性分配直接挂钩。</w:t>
      </w:r>
    </w:p>
    <w:p w:rsidR="00542A68" w:rsidRPr="00F872D2" w:rsidRDefault="00542A68" w:rsidP="003C6523">
      <w:pPr>
        <w:spacing w:line="580" w:lineRule="exact"/>
        <w:ind w:firstLine="540"/>
        <w:rPr>
          <w:rFonts w:ascii="楷体_GB2312" w:eastAsia="楷体_GB2312" w:hAnsi="仿宋"/>
          <w:sz w:val="32"/>
          <w:szCs w:val="32"/>
        </w:rPr>
      </w:pPr>
      <w:r w:rsidRPr="00F872D2">
        <w:rPr>
          <w:rFonts w:ascii="楷体_GB2312" w:eastAsia="楷体_GB2312" w:hAnsi="仿宋" w:hint="eastAsia"/>
          <w:sz w:val="32"/>
          <w:szCs w:val="32"/>
        </w:rPr>
        <w:t>（二）</w:t>
      </w:r>
      <w:r w:rsidR="00996F07" w:rsidRPr="00F872D2">
        <w:rPr>
          <w:rFonts w:ascii="楷体_GB2312" w:eastAsia="楷体_GB2312" w:hAnsi="仿宋" w:hint="eastAsia"/>
          <w:sz w:val="32"/>
          <w:szCs w:val="32"/>
        </w:rPr>
        <w:t>推荐</w:t>
      </w:r>
      <w:r w:rsidRPr="00F872D2">
        <w:rPr>
          <w:rFonts w:ascii="楷体_GB2312" w:eastAsia="楷体_GB2312" w:hAnsi="仿宋" w:hint="eastAsia"/>
          <w:sz w:val="32"/>
          <w:szCs w:val="32"/>
        </w:rPr>
        <w:t>类别</w:t>
      </w:r>
    </w:p>
    <w:p w:rsidR="00D24AF1" w:rsidRPr="00F872D2" w:rsidRDefault="008E3248" w:rsidP="00132614">
      <w:pPr>
        <w:spacing w:line="580" w:lineRule="exact"/>
        <w:ind w:firstLineChars="200" w:firstLine="640"/>
        <w:rPr>
          <w:rFonts w:ascii="仿宋_GB2312" w:eastAsia="仿宋_GB2312" w:hAnsi="仿宋"/>
          <w:sz w:val="32"/>
          <w:szCs w:val="32"/>
        </w:rPr>
      </w:pPr>
      <w:r w:rsidRPr="00F872D2">
        <w:rPr>
          <w:rFonts w:ascii="仿宋_GB2312" w:eastAsia="仿宋_GB2312" w:hAnsi="仿宋" w:hint="eastAsia"/>
          <w:sz w:val="32"/>
          <w:szCs w:val="32"/>
        </w:rPr>
        <w:t>2014年广东省“质量工程”建设项目类别包括人才培养模式创新实验区、卓越人才培养计划、大学生实践教学基地、应用型人才培养示范基地、实验教学示范中心、教学团队、教师教学发展中心、精品视频公开课、精品资源共享课、精品教材、专业综合改革试点、战略新兴产业特色专业、应用型人才培养示范专业、试点学院</w:t>
      </w:r>
      <w:r w:rsidR="00BF2896" w:rsidRPr="00F872D2">
        <w:rPr>
          <w:rFonts w:ascii="仿宋_GB2312" w:eastAsia="仿宋_GB2312" w:hAnsi="仿宋" w:hint="eastAsia"/>
          <w:sz w:val="32"/>
          <w:szCs w:val="32"/>
        </w:rPr>
        <w:t>、</w:t>
      </w:r>
      <w:r w:rsidR="001047D6" w:rsidRPr="00F872D2">
        <w:rPr>
          <w:rFonts w:ascii="仿宋_GB2312" w:eastAsia="仿宋_GB2312" w:hAnsi="仿宋" w:hint="eastAsia"/>
          <w:sz w:val="32"/>
          <w:szCs w:val="32"/>
        </w:rPr>
        <w:t>教师教学发展中心、</w:t>
      </w:r>
      <w:r w:rsidR="00BF2896" w:rsidRPr="00F872D2">
        <w:rPr>
          <w:rFonts w:ascii="仿宋_GB2312" w:eastAsia="仿宋_GB2312" w:hAnsi="仿宋" w:hint="eastAsia"/>
          <w:sz w:val="32"/>
          <w:szCs w:val="32"/>
        </w:rPr>
        <w:t>教改项目</w:t>
      </w:r>
      <w:r w:rsidRPr="00F872D2">
        <w:rPr>
          <w:rFonts w:ascii="仿宋_GB2312" w:eastAsia="仿宋_GB2312" w:hAnsi="仿宋" w:hint="eastAsia"/>
          <w:sz w:val="32"/>
          <w:szCs w:val="32"/>
        </w:rPr>
        <w:t>等1</w:t>
      </w:r>
      <w:r w:rsidR="001047D6" w:rsidRPr="00F872D2">
        <w:rPr>
          <w:rFonts w:ascii="仿宋_GB2312" w:eastAsia="仿宋_GB2312" w:hAnsi="仿宋" w:hint="eastAsia"/>
          <w:sz w:val="32"/>
          <w:szCs w:val="32"/>
        </w:rPr>
        <w:t>6</w:t>
      </w:r>
      <w:r w:rsidRPr="00F872D2">
        <w:rPr>
          <w:rFonts w:ascii="仿宋_GB2312" w:eastAsia="仿宋_GB2312" w:hAnsi="仿宋" w:hint="eastAsia"/>
          <w:sz w:val="32"/>
          <w:szCs w:val="32"/>
        </w:rPr>
        <w:t>类</w:t>
      </w:r>
      <w:r w:rsidR="009718CD" w:rsidRPr="00F872D2">
        <w:rPr>
          <w:rFonts w:ascii="仿宋_GB2312" w:eastAsia="仿宋_GB2312" w:hAnsi="仿宋" w:hint="eastAsia"/>
          <w:sz w:val="32"/>
          <w:szCs w:val="32"/>
        </w:rPr>
        <w:t>，此外各高校还可以结合办学情况自设特色项目</w:t>
      </w:r>
      <w:r w:rsidR="00B568DC" w:rsidRPr="00F872D2">
        <w:rPr>
          <w:rFonts w:ascii="仿宋_GB2312" w:eastAsia="仿宋_GB2312" w:hAnsi="仿宋" w:hint="eastAsia"/>
          <w:sz w:val="32"/>
          <w:szCs w:val="32"/>
        </w:rPr>
        <w:t>。</w:t>
      </w:r>
    </w:p>
    <w:p w:rsidR="00563806" w:rsidRPr="00F1523C" w:rsidRDefault="00CF6187" w:rsidP="003C6523">
      <w:pPr>
        <w:spacing w:line="580" w:lineRule="exact"/>
        <w:ind w:firstLine="540"/>
        <w:rPr>
          <w:rFonts w:ascii="黑体" w:eastAsia="黑体" w:hAnsi="黑体"/>
          <w:sz w:val="32"/>
          <w:szCs w:val="32"/>
        </w:rPr>
      </w:pPr>
      <w:r w:rsidRPr="00F1523C">
        <w:rPr>
          <w:rFonts w:ascii="黑体" w:eastAsia="黑体" w:hAnsi="黑体" w:hint="eastAsia"/>
          <w:sz w:val="32"/>
          <w:szCs w:val="32"/>
        </w:rPr>
        <w:t>二、我校推荐情况</w:t>
      </w:r>
    </w:p>
    <w:p w:rsidR="009718CD" w:rsidRPr="003C16D1" w:rsidRDefault="009718CD" w:rsidP="003C6523">
      <w:pPr>
        <w:spacing w:line="580" w:lineRule="exact"/>
        <w:ind w:firstLine="540"/>
        <w:rPr>
          <w:rFonts w:ascii="楷体_GB2312" w:eastAsia="楷体_GB2312" w:hAnsi="仿宋"/>
          <w:sz w:val="32"/>
          <w:szCs w:val="32"/>
        </w:rPr>
      </w:pPr>
      <w:r w:rsidRPr="003C16D1">
        <w:rPr>
          <w:rFonts w:ascii="楷体_GB2312" w:eastAsia="楷体_GB2312" w:hAnsi="仿宋" w:hint="eastAsia"/>
          <w:sz w:val="32"/>
          <w:szCs w:val="32"/>
        </w:rPr>
        <w:t>（一）推荐</w:t>
      </w:r>
      <w:r w:rsidR="002B078E" w:rsidRPr="003C16D1">
        <w:rPr>
          <w:rFonts w:ascii="楷体_GB2312" w:eastAsia="楷体_GB2312" w:hAnsi="仿宋" w:hint="eastAsia"/>
          <w:sz w:val="32"/>
          <w:szCs w:val="32"/>
        </w:rPr>
        <w:t>名额</w:t>
      </w:r>
    </w:p>
    <w:p w:rsidR="00563806" w:rsidRPr="003C16D1" w:rsidRDefault="009718CD"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根据省教育厅文件，2014年广东省“质量工程”建设项目我校</w:t>
      </w:r>
      <w:r w:rsidR="00FC291F" w:rsidRPr="003C16D1">
        <w:rPr>
          <w:rFonts w:ascii="仿宋_GB2312" w:eastAsia="仿宋_GB2312" w:hAnsi="仿宋" w:hint="eastAsia"/>
          <w:sz w:val="32"/>
          <w:szCs w:val="32"/>
        </w:rPr>
        <w:t>共</w:t>
      </w:r>
      <w:r w:rsidRPr="003C16D1">
        <w:rPr>
          <w:rFonts w:ascii="仿宋_GB2312" w:eastAsia="仿宋_GB2312" w:hAnsi="仿宋" w:hint="eastAsia"/>
          <w:sz w:val="32"/>
          <w:szCs w:val="32"/>
        </w:rPr>
        <w:t>获分配</w:t>
      </w:r>
      <w:r w:rsidR="00FC291F" w:rsidRPr="003C16D1">
        <w:rPr>
          <w:rFonts w:ascii="仿宋_GB2312" w:eastAsia="仿宋_GB2312" w:hAnsi="仿宋" w:hint="eastAsia"/>
          <w:sz w:val="32"/>
          <w:szCs w:val="32"/>
        </w:rPr>
        <w:t>推荐项目85项，其中</w:t>
      </w:r>
      <w:r w:rsidRPr="003C16D1">
        <w:rPr>
          <w:rFonts w:ascii="仿宋_GB2312" w:eastAsia="仿宋_GB2312" w:hAnsi="仿宋" w:hint="eastAsia"/>
          <w:sz w:val="32"/>
          <w:szCs w:val="32"/>
        </w:rPr>
        <w:t>教改项目36项，其他项目49项。</w:t>
      </w:r>
    </w:p>
    <w:p w:rsidR="000800BA" w:rsidRPr="00F1523C" w:rsidRDefault="000800BA" w:rsidP="00F1523C">
      <w:pPr>
        <w:spacing w:line="580" w:lineRule="exact"/>
        <w:ind w:firstLineChars="200" w:firstLine="640"/>
        <w:rPr>
          <w:rFonts w:ascii="楷体_GB2312" w:eastAsia="楷体_GB2312" w:hAnsi="仿宋"/>
          <w:sz w:val="32"/>
          <w:szCs w:val="32"/>
        </w:rPr>
      </w:pPr>
      <w:r w:rsidRPr="00F1523C">
        <w:rPr>
          <w:rFonts w:ascii="楷体_GB2312" w:eastAsia="楷体_GB2312" w:hAnsi="仿宋" w:hint="eastAsia"/>
          <w:sz w:val="32"/>
          <w:szCs w:val="32"/>
        </w:rPr>
        <w:t>（二）推荐原则</w:t>
      </w:r>
    </w:p>
    <w:p w:rsidR="000800BA" w:rsidRPr="003C16D1" w:rsidRDefault="000246CE"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按照“扶需、扶特、扶优”的原则，合理定位，突出重点，</w:t>
      </w:r>
      <w:r w:rsidR="000800BA" w:rsidRPr="003C16D1">
        <w:rPr>
          <w:rFonts w:ascii="仿宋_GB2312" w:eastAsia="仿宋_GB2312" w:hAnsi="仿宋" w:hint="eastAsia"/>
          <w:sz w:val="32"/>
          <w:szCs w:val="32"/>
        </w:rPr>
        <w:t>有所为有所不为，优先推荐前期建设基础好、</w:t>
      </w:r>
      <w:r w:rsidR="00F96F29" w:rsidRPr="003C16D1">
        <w:rPr>
          <w:rFonts w:ascii="仿宋_GB2312" w:eastAsia="仿宋_GB2312" w:hAnsi="仿宋" w:hint="eastAsia"/>
          <w:sz w:val="32"/>
          <w:szCs w:val="32"/>
        </w:rPr>
        <w:t>优势明显、</w:t>
      </w:r>
      <w:r w:rsidR="000800BA" w:rsidRPr="003C16D1">
        <w:rPr>
          <w:rFonts w:ascii="仿宋_GB2312" w:eastAsia="仿宋_GB2312" w:hAnsi="仿宋" w:hint="eastAsia"/>
          <w:sz w:val="32"/>
          <w:szCs w:val="32"/>
        </w:rPr>
        <w:t>特色</w:t>
      </w:r>
      <w:r w:rsidR="00F96F29" w:rsidRPr="003C16D1">
        <w:rPr>
          <w:rFonts w:ascii="仿宋_GB2312" w:eastAsia="仿宋_GB2312" w:hAnsi="仿宋" w:hint="eastAsia"/>
          <w:sz w:val="32"/>
          <w:szCs w:val="32"/>
        </w:rPr>
        <w:t>突</w:t>
      </w:r>
      <w:r w:rsidR="00F96F29" w:rsidRPr="003C16D1">
        <w:rPr>
          <w:rFonts w:ascii="仿宋_GB2312" w:eastAsia="仿宋_GB2312" w:hAnsi="仿宋" w:hint="eastAsia"/>
          <w:sz w:val="32"/>
          <w:szCs w:val="32"/>
        </w:rPr>
        <w:lastRenderedPageBreak/>
        <w:t>出</w:t>
      </w:r>
      <w:r w:rsidR="000800BA" w:rsidRPr="003C16D1">
        <w:rPr>
          <w:rFonts w:ascii="仿宋_GB2312" w:eastAsia="仿宋_GB2312" w:hAnsi="仿宋" w:hint="eastAsia"/>
          <w:sz w:val="32"/>
          <w:szCs w:val="32"/>
        </w:rPr>
        <w:t>、有相关学科支撑、覆盖面和受益面广的项目。</w:t>
      </w:r>
    </w:p>
    <w:p w:rsidR="000800BA" w:rsidRPr="00F1523C" w:rsidRDefault="000800BA" w:rsidP="003C16D1">
      <w:pPr>
        <w:spacing w:line="580" w:lineRule="exact"/>
        <w:ind w:firstLineChars="200" w:firstLine="640"/>
        <w:rPr>
          <w:rFonts w:ascii="楷体_GB2312" w:eastAsia="楷体_GB2312" w:hAnsi="仿宋"/>
          <w:sz w:val="32"/>
          <w:szCs w:val="32"/>
        </w:rPr>
      </w:pPr>
      <w:r w:rsidRPr="00F1523C">
        <w:rPr>
          <w:rFonts w:ascii="楷体_GB2312" w:eastAsia="楷体_GB2312" w:hAnsi="仿宋" w:hint="eastAsia"/>
          <w:sz w:val="32"/>
          <w:szCs w:val="32"/>
        </w:rPr>
        <w:t>（三）推荐类别</w:t>
      </w:r>
    </w:p>
    <w:p w:rsidR="000800BA" w:rsidRPr="003C16D1" w:rsidRDefault="000246CE"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我校本次</w:t>
      </w:r>
      <w:r w:rsidR="000800BA" w:rsidRPr="003C16D1">
        <w:rPr>
          <w:rFonts w:ascii="仿宋_GB2312" w:eastAsia="仿宋_GB2312" w:hAnsi="仿宋" w:hint="eastAsia"/>
          <w:sz w:val="32"/>
          <w:szCs w:val="32"/>
        </w:rPr>
        <w:t>推荐的项目类别</w:t>
      </w:r>
      <w:r w:rsidR="00587F0A" w:rsidRPr="003C16D1">
        <w:rPr>
          <w:rFonts w:ascii="仿宋_GB2312" w:eastAsia="仿宋_GB2312" w:hAnsi="仿宋" w:hint="eastAsia"/>
          <w:sz w:val="32"/>
          <w:szCs w:val="32"/>
        </w:rPr>
        <w:t>共</w:t>
      </w:r>
      <w:r w:rsidR="000800BA" w:rsidRPr="003C16D1">
        <w:rPr>
          <w:rFonts w:ascii="仿宋_GB2312" w:eastAsia="仿宋_GB2312" w:hAnsi="仿宋" w:hint="eastAsia"/>
          <w:sz w:val="32"/>
          <w:szCs w:val="32"/>
        </w:rPr>
        <w:t>有</w:t>
      </w:r>
      <w:r w:rsidR="00D35E0D" w:rsidRPr="003C16D1">
        <w:rPr>
          <w:rFonts w:ascii="仿宋_GB2312" w:eastAsia="仿宋_GB2312" w:hAnsi="仿宋" w:hint="eastAsia"/>
          <w:sz w:val="32"/>
          <w:szCs w:val="32"/>
        </w:rPr>
        <w:t>10</w:t>
      </w:r>
      <w:r w:rsidR="000800BA" w:rsidRPr="003C16D1">
        <w:rPr>
          <w:rFonts w:ascii="仿宋_GB2312" w:eastAsia="仿宋_GB2312" w:hAnsi="仿宋" w:hint="eastAsia"/>
          <w:sz w:val="32"/>
          <w:szCs w:val="32"/>
        </w:rPr>
        <w:t>类，具体为：专业综合改革试点项目、战略新兴产业特色专业、人才培养模式创新实验区、实验教学示范中心、大学生实践教学基地、精品资源共享课、精品教材、教学团队</w:t>
      </w:r>
      <w:r w:rsidR="00945F07" w:rsidRPr="003C16D1">
        <w:rPr>
          <w:rFonts w:ascii="仿宋_GB2312" w:eastAsia="仿宋_GB2312" w:hAnsi="仿宋" w:hint="eastAsia"/>
          <w:sz w:val="32"/>
          <w:szCs w:val="32"/>
        </w:rPr>
        <w:t>、</w:t>
      </w:r>
      <w:r w:rsidR="000800BA" w:rsidRPr="003C16D1">
        <w:rPr>
          <w:rFonts w:ascii="仿宋_GB2312" w:eastAsia="仿宋_GB2312" w:hAnsi="仿宋" w:hint="eastAsia"/>
          <w:sz w:val="32"/>
          <w:szCs w:val="32"/>
        </w:rPr>
        <w:t>自设项目专业核心课程群</w:t>
      </w:r>
      <w:r w:rsidR="00945F07" w:rsidRPr="003C16D1">
        <w:rPr>
          <w:rFonts w:ascii="仿宋_GB2312" w:eastAsia="仿宋_GB2312" w:hAnsi="仿宋" w:hint="eastAsia"/>
          <w:sz w:val="32"/>
          <w:szCs w:val="32"/>
        </w:rPr>
        <w:t>和教改项目</w:t>
      </w:r>
      <w:r w:rsidR="000800BA" w:rsidRPr="003C16D1">
        <w:rPr>
          <w:rFonts w:ascii="仿宋_GB2312" w:eastAsia="仿宋_GB2312" w:hAnsi="仿宋" w:hint="eastAsia"/>
          <w:sz w:val="32"/>
          <w:szCs w:val="32"/>
        </w:rPr>
        <w:t>。</w:t>
      </w:r>
      <w:r w:rsidR="00F96F29" w:rsidRPr="003C16D1">
        <w:rPr>
          <w:rFonts w:ascii="仿宋_GB2312" w:eastAsia="仿宋_GB2312" w:hAnsi="仿宋" w:hint="eastAsia"/>
          <w:sz w:val="32"/>
          <w:szCs w:val="32"/>
        </w:rPr>
        <w:t>暂不推荐</w:t>
      </w:r>
      <w:r w:rsidR="005E50D7" w:rsidRPr="003C16D1">
        <w:rPr>
          <w:rFonts w:ascii="仿宋_GB2312" w:eastAsia="仿宋_GB2312" w:hAnsi="仿宋" w:hint="eastAsia"/>
          <w:sz w:val="32"/>
          <w:szCs w:val="32"/>
        </w:rPr>
        <w:t>教师教学发展中心、</w:t>
      </w:r>
      <w:r w:rsidR="00F96F29" w:rsidRPr="003C16D1">
        <w:rPr>
          <w:rFonts w:ascii="仿宋_GB2312" w:eastAsia="仿宋_GB2312" w:hAnsi="仿宋" w:hint="eastAsia"/>
          <w:sz w:val="32"/>
          <w:szCs w:val="32"/>
        </w:rPr>
        <w:t>应用型人才培养示范专业、应用型人才培养示范基地、卓越人才培养计划、精品视频公开课、试点学院等</w:t>
      </w:r>
      <w:r w:rsidR="005E50D7" w:rsidRPr="003C16D1">
        <w:rPr>
          <w:rFonts w:ascii="仿宋_GB2312" w:eastAsia="仿宋_GB2312" w:hAnsi="仿宋" w:hint="eastAsia"/>
          <w:sz w:val="32"/>
          <w:szCs w:val="32"/>
        </w:rPr>
        <w:t>6</w:t>
      </w:r>
      <w:r w:rsidR="00F96F29" w:rsidRPr="003C16D1">
        <w:rPr>
          <w:rFonts w:ascii="仿宋_GB2312" w:eastAsia="仿宋_GB2312" w:hAnsi="仿宋" w:hint="eastAsia"/>
          <w:sz w:val="32"/>
          <w:szCs w:val="32"/>
        </w:rPr>
        <w:t>类项目</w:t>
      </w:r>
      <w:r w:rsidR="00AA270B" w:rsidRPr="003C16D1">
        <w:rPr>
          <w:rFonts w:ascii="仿宋_GB2312" w:eastAsia="仿宋_GB2312" w:hAnsi="仿宋" w:hint="eastAsia"/>
          <w:sz w:val="32"/>
          <w:szCs w:val="32"/>
        </w:rPr>
        <w:t>。</w:t>
      </w:r>
    </w:p>
    <w:p w:rsidR="000246CE" w:rsidRPr="00F1523C" w:rsidRDefault="000246CE" w:rsidP="00F1523C">
      <w:pPr>
        <w:spacing w:line="580" w:lineRule="exact"/>
        <w:ind w:firstLineChars="200" w:firstLine="640"/>
        <w:rPr>
          <w:rFonts w:ascii="楷体_GB2312" w:eastAsia="楷体_GB2312" w:hAnsi="仿宋"/>
          <w:sz w:val="32"/>
          <w:szCs w:val="32"/>
        </w:rPr>
      </w:pPr>
      <w:r w:rsidRPr="00F1523C">
        <w:rPr>
          <w:rFonts w:ascii="楷体_GB2312" w:eastAsia="楷体_GB2312" w:hAnsi="仿宋" w:hint="eastAsia"/>
          <w:sz w:val="32"/>
          <w:szCs w:val="32"/>
        </w:rPr>
        <w:t>（四）推荐</w:t>
      </w:r>
      <w:r w:rsidR="00AA270B" w:rsidRPr="00F1523C">
        <w:rPr>
          <w:rFonts w:ascii="楷体_GB2312" w:eastAsia="楷体_GB2312" w:hAnsi="仿宋" w:hint="eastAsia"/>
          <w:sz w:val="32"/>
          <w:szCs w:val="32"/>
        </w:rPr>
        <w:t>情况</w:t>
      </w:r>
    </w:p>
    <w:p w:rsidR="000246CE" w:rsidRPr="003C16D1" w:rsidRDefault="000246CE" w:rsidP="00132614">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结合我校实际，</w:t>
      </w:r>
      <w:r w:rsidR="00F96F29" w:rsidRPr="003C16D1">
        <w:rPr>
          <w:rFonts w:ascii="仿宋_GB2312" w:eastAsia="仿宋_GB2312" w:hAnsi="仿宋" w:hint="eastAsia"/>
          <w:sz w:val="32"/>
          <w:szCs w:val="32"/>
        </w:rPr>
        <w:t>考虑重点</w:t>
      </w:r>
      <w:r w:rsidR="003F69D5" w:rsidRPr="003C16D1">
        <w:rPr>
          <w:rFonts w:ascii="仿宋_GB2312" w:eastAsia="仿宋_GB2312" w:hAnsi="仿宋" w:hint="eastAsia"/>
          <w:sz w:val="32"/>
          <w:szCs w:val="32"/>
        </w:rPr>
        <w:t>突破</w:t>
      </w:r>
      <w:r w:rsidR="00F96F29" w:rsidRPr="003C16D1">
        <w:rPr>
          <w:rFonts w:ascii="仿宋_GB2312" w:eastAsia="仿宋_GB2312" w:hAnsi="仿宋" w:hint="eastAsia"/>
          <w:sz w:val="32"/>
          <w:szCs w:val="32"/>
        </w:rPr>
        <w:t>和整体发展，</w:t>
      </w:r>
      <w:r w:rsidRPr="003C16D1">
        <w:rPr>
          <w:rFonts w:ascii="仿宋_GB2312" w:eastAsia="仿宋_GB2312" w:hAnsi="仿宋" w:hint="eastAsia"/>
          <w:sz w:val="32"/>
          <w:szCs w:val="32"/>
        </w:rPr>
        <w:t>经过认真</w:t>
      </w:r>
      <w:r w:rsidR="00B85AF4" w:rsidRPr="003C16D1">
        <w:rPr>
          <w:rFonts w:ascii="仿宋_GB2312" w:eastAsia="仿宋_GB2312" w:hAnsi="仿宋" w:hint="eastAsia"/>
          <w:sz w:val="32"/>
          <w:szCs w:val="32"/>
        </w:rPr>
        <w:t>研究</w:t>
      </w:r>
      <w:r w:rsidRPr="003C16D1">
        <w:rPr>
          <w:rFonts w:ascii="仿宋_GB2312" w:eastAsia="仿宋_GB2312" w:hAnsi="仿宋" w:hint="eastAsia"/>
          <w:sz w:val="32"/>
          <w:szCs w:val="32"/>
        </w:rPr>
        <w:t>，决定采取</w:t>
      </w:r>
      <w:r w:rsidR="00DB5298" w:rsidRPr="003C16D1">
        <w:rPr>
          <w:rFonts w:ascii="仿宋_GB2312" w:eastAsia="仿宋_GB2312" w:hAnsi="仿宋" w:hint="eastAsia"/>
          <w:sz w:val="32"/>
          <w:szCs w:val="32"/>
        </w:rPr>
        <w:t>重点</w:t>
      </w:r>
      <w:r w:rsidR="00B85AF4" w:rsidRPr="003C16D1">
        <w:rPr>
          <w:rFonts w:ascii="仿宋_GB2312" w:eastAsia="仿宋_GB2312" w:hAnsi="仿宋" w:hint="eastAsia"/>
          <w:sz w:val="32"/>
          <w:szCs w:val="32"/>
        </w:rPr>
        <w:t>布局</w:t>
      </w:r>
      <w:r w:rsidRPr="003C16D1">
        <w:rPr>
          <w:rFonts w:ascii="仿宋_GB2312" w:eastAsia="仿宋_GB2312" w:hAnsi="仿宋" w:hint="eastAsia"/>
          <w:sz w:val="32"/>
          <w:szCs w:val="32"/>
        </w:rPr>
        <w:t>和竞争遴选相结合的方式</w:t>
      </w:r>
      <w:r w:rsidR="00B85AF4" w:rsidRPr="003C16D1">
        <w:rPr>
          <w:rFonts w:ascii="仿宋_GB2312" w:eastAsia="仿宋_GB2312" w:hAnsi="仿宋" w:hint="eastAsia"/>
          <w:sz w:val="32"/>
          <w:szCs w:val="32"/>
        </w:rPr>
        <w:t>择优推荐申报</w:t>
      </w:r>
      <w:r w:rsidRPr="003C16D1">
        <w:rPr>
          <w:rFonts w:ascii="仿宋_GB2312" w:eastAsia="仿宋_GB2312" w:hAnsi="仿宋" w:hint="eastAsia"/>
          <w:sz w:val="32"/>
          <w:szCs w:val="32"/>
        </w:rPr>
        <w:t>，</w:t>
      </w:r>
      <w:r w:rsidR="00B85AF4" w:rsidRPr="003C16D1">
        <w:rPr>
          <w:rFonts w:ascii="仿宋_GB2312" w:eastAsia="仿宋_GB2312" w:hAnsi="仿宋" w:hint="eastAsia"/>
          <w:sz w:val="32"/>
          <w:szCs w:val="32"/>
        </w:rPr>
        <w:t>重点布局</w:t>
      </w:r>
      <w:r w:rsidR="00F96F29" w:rsidRPr="003C16D1">
        <w:rPr>
          <w:rFonts w:ascii="仿宋_GB2312" w:eastAsia="仿宋_GB2312" w:hAnsi="仿宋" w:hint="eastAsia"/>
          <w:sz w:val="32"/>
          <w:szCs w:val="32"/>
        </w:rPr>
        <w:t>的项目有</w:t>
      </w:r>
      <w:r w:rsidRPr="003C16D1">
        <w:rPr>
          <w:rFonts w:ascii="仿宋_GB2312" w:eastAsia="仿宋_GB2312" w:hAnsi="仿宋" w:hint="eastAsia"/>
          <w:sz w:val="32"/>
          <w:szCs w:val="32"/>
        </w:rPr>
        <w:t>专业综合改革试点、战略新兴产业特色专业、人才培养模式创新实验区</w:t>
      </w:r>
      <w:r w:rsidR="00F96F29" w:rsidRPr="003C16D1">
        <w:rPr>
          <w:rFonts w:ascii="仿宋_GB2312" w:eastAsia="仿宋_GB2312" w:hAnsi="仿宋" w:hint="eastAsia"/>
          <w:sz w:val="32"/>
          <w:szCs w:val="32"/>
        </w:rPr>
        <w:t>、精品资源共享课、精品教材、教学团队和专业核心课程群等</w:t>
      </w:r>
      <w:r w:rsidR="00D35E0D" w:rsidRPr="003C16D1">
        <w:rPr>
          <w:rFonts w:ascii="仿宋_GB2312" w:eastAsia="仿宋_GB2312" w:hAnsi="仿宋" w:hint="eastAsia"/>
          <w:sz w:val="32"/>
          <w:szCs w:val="32"/>
        </w:rPr>
        <w:t>7</w:t>
      </w:r>
      <w:r w:rsidR="00F96F29" w:rsidRPr="003C16D1">
        <w:rPr>
          <w:rFonts w:ascii="仿宋_GB2312" w:eastAsia="仿宋_GB2312" w:hAnsi="仿宋" w:hint="eastAsia"/>
          <w:sz w:val="32"/>
          <w:szCs w:val="32"/>
        </w:rPr>
        <w:t>类，</w:t>
      </w:r>
      <w:r w:rsidR="00B85AF4" w:rsidRPr="003C16D1">
        <w:rPr>
          <w:rFonts w:ascii="仿宋_GB2312" w:eastAsia="仿宋_GB2312" w:hAnsi="仿宋" w:hint="eastAsia"/>
          <w:sz w:val="32"/>
          <w:szCs w:val="32"/>
        </w:rPr>
        <w:t>竞争遴选的项目有实验教学示范中心、大学生校外实践教学基地和教改项目等</w:t>
      </w:r>
      <w:r w:rsidR="00D35E0D" w:rsidRPr="003C16D1">
        <w:rPr>
          <w:rFonts w:ascii="仿宋_GB2312" w:eastAsia="仿宋_GB2312" w:hAnsi="仿宋" w:hint="eastAsia"/>
          <w:sz w:val="32"/>
          <w:szCs w:val="32"/>
        </w:rPr>
        <w:t>3</w:t>
      </w:r>
      <w:r w:rsidR="00B85AF4" w:rsidRPr="003C16D1">
        <w:rPr>
          <w:rFonts w:ascii="仿宋_GB2312" w:eastAsia="仿宋_GB2312" w:hAnsi="仿宋" w:hint="eastAsia"/>
          <w:sz w:val="32"/>
          <w:szCs w:val="32"/>
        </w:rPr>
        <w:t>类。</w:t>
      </w:r>
    </w:p>
    <w:p w:rsidR="00AA270B" w:rsidRPr="003C16D1" w:rsidRDefault="000246CE" w:rsidP="003C6523">
      <w:pPr>
        <w:spacing w:line="580" w:lineRule="exact"/>
        <w:ind w:firstLine="540"/>
        <w:rPr>
          <w:rFonts w:ascii="仿宋_GB2312" w:eastAsia="仿宋_GB2312" w:hAnsi="仿宋"/>
          <w:sz w:val="32"/>
          <w:szCs w:val="32"/>
        </w:rPr>
      </w:pPr>
      <w:r w:rsidRPr="003C16D1">
        <w:rPr>
          <w:rFonts w:ascii="仿宋_GB2312" w:eastAsia="仿宋_GB2312" w:hAnsi="仿宋" w:hint="eastAsia"/>
          <w:sz w:val="32"/>
          <w:szCs w:val="32"/>
        </w:rPr>
        <w:t>1</w:t>
      </w:r>
      <w:r w:rsidR="00F1523C">
        <w:rPr>
          <w:rFonts w:ascii="仿宋_GB2312" w:eastAsia="仿宋_GB2312" w:hAnsi="仿宋" w:hint="eastAsia"/>
          <w:sz w:val="32"/>
          <w:szCs w:val="32"/>
        </w:rPr>
        <w:t>.</w:t>
      </w:r>
      <w:r w:rsidR="009110B9" w:rsidRPr="003C16D1">
        <w:rPr>
          <w:rFonts w:ascii="仿宋_GB2312" w:eastAsia="仿宋_GB2312" w:hAnsi="仿宋" w:hint="eastAsia"/>
          <w:sz w:val="32"/>
          <w:szCs w:val="32"/>
        </w:rPr>
        <w:t>重点</w:t>
      </w:r>
      <w:r w:rsidR="00A61B30" w:rsidRPr="003C16D1">
        <w:rPr>
          <w:rFonts w:ascii="仿宋_GB2312" w:eastAsia="仿宋_GB2312" w:hAnsi="仿宋" w:hint="eastAsia"/>
          <w:sz w:val="32"/>
          <w:szCs w:val="32"/>
        </w:rPr>
        <w:t>布局</w:t>
      </w:r>
      <w:r w:rsidR="00AA270B" w:rsidRPr="003C16D1">
        <w:rPr>
          <w:rFonts w:ascii="仿宋_GB2312" w:eastAsia="仿宋_GB2312" w:hAnsi="仿宋" w:hint="eastAsia"/>
          <w:sz w:val="32"/>
          <w:szCs w:val="32"/>
        </w:rPr>
        <w:t>项目</w:t>
      </w:r>
    </w:p>
    <w:p w:rsidR="00542A68" w:rsidRPr="003C16D1" w:rsidRDefault="00542A68" w:rsidP="003C6523">
      <w:pPr>
        <w:spacing w:line="580" w:lineRule="exact"/>
        <w:ind w:firstLine="540"/>
        <w:rPr>
          <w:rFonts w:ascii="仿宋_GB2312" w:eastAsia="仿宋_GB2312" w:hAnsi="仿宋"/>
          <w:sz w:val="32"/>
          <w:szCs w:val="32"/>
        </w:rPr>
      </w:pPr>
      <w:r w:rsidRPr="003C16D1">
        <w:rPr>
          <w:rFonts w:ascii="仿宋_GB2312" w:eastAsia="仿宋_GB2312" w:hAnsi="仿宋" w:hint="eastAsia"/>
          <w:sz w:val="32"/>
          <w:szCs w:val="32"/>
        </w:rPr>
        <w:t>本次</w:t>
      </w:r>
      <w:r w:rsidR="009110B9" w:rsidRPr="003C16D1">
        <w:rPr>
          <w:rFonts w:ascii="仿宋_GB2312" w:eastAsia="仿宋_GB2312" w:hAnsi="仿宋" w:hint="eastAsia"/>
          <w:sz w:val="32"/>
          <w:szCs w:val="32"/>
        </w:rPr>
        <w:t>重点</w:t>
      </w:r>
      <w:r w:rsidRPr="003C16D1">
        <w:rPr>
          <w:rFonts w:ascii="仿宋_GB2312" w:eastAsia="仿宋_GB2312" w:hAnsi="仿宋" w:hint="eastAsia"/>
          <w:sz w:val="32"/>
          <w:szCs w:val="32"/>
        </w:rPr>
        <w:t>布局推荐项目有专业</w:t>
      </w:r>
      <w:r w:rsidR="00D35E0D" w:rsidRPr="003C16D1">
        <w:rPr>
          <w:rFonts w:ascii="仿宋_GB2312" w:eastAsia="仿宋_GB2312" w:hAnsi="仿宋" w:hint="eastAsia"/>
          <w:sz w:val="32"/>
          <w:szCs w:val="32"/>
        </w:rPr>
        <w:t>建设</w:t>
      </w:r>
      <w:r w:rsidRPr="003C16D1">
        <w:rPr>
          <w:rFonts w:ascii="仿宋_GB2312" w:eastAsia="仿宋_GB2312" w:hAnsi="仿宋" w:hint="eastAsia"/>
          <w:sz w:val="32"/>
          <w:szCs w:val="32"/>
        </w:rPr>
        <w:t>类、人才培养模式</w:t>
      </w:r>
      <w:r w:rsidR="00D35E0D" w:rsidRPr="003C16D1">
        <w:rPr>
          <w:rFonts w:ascii="仿宋_GB2312" w:eastAsia="仿宋_GB2312" w:hAnsi="仿宋" w:hint="eastAsia"/>
          <w:sz w:val="32"/>
          <w:szCs w:val="32"/>
        </w:rPr>
        <w:t>改革</w:t>
      </w:r>
      <w:r w:rsidRPr="003C16D1">
        <w:rPr>
          <w:rFonts w:ascii="仿宋_GB2312" w:eastAsia="仿宋_GB2312" w:hAnsi="仿宋" w:hint="eastAsia"/>
          <w:sz w:val="32"/>
          <w:szCs w:val="32"/>
        </w:rPr>
        <w:t>类、课程教材</w:t>
      </w:r>
      <w:r w:rsidR="00D35E0D" w:rsidRPr="003C16D1">
        <w:rPr>
          <w:rFonts w:ascii="仿宋_GB2312" w:eastAsia="仿宋_GB2312" w:hAnsi="仿宋" w:hint="eastAsia"/>
          <w:sz w:val="32"/>
          <w:szCs w:val="32"/>
        </w:rPr>
        <w:t>建设</w:t>
      </w:r>
      <w:r w:rsidRPr="003C16D1">
        <w:rPr>
          <w:rFonts w:ascii="仿宋_GB2312" w:eastAsia="仿宋_GB2312" w:hAnsi="仿宋" w:hint="eastAsia"/>
          <w:sz w:val="32"/>
          <w:szCs w:val="32"/>
        </w:rPr>
        <w:t>类和</w:t>
      </w:r>
      <w:r w:rsidR="009F7787" w:rsidRPr="003C16D1">
        <w:rPr>
          <w:rFonts w:ascii="仿宋_GB2312" w:eastAsia="仿宋_GB2312" w:hAnsi="仿宋" w:hint="eastAsia"/>
          <w:sz w:val="32"/>
          <w:szCs w:val="32"/>
        </w:rPr>
        <w:t>师资队伍建设</w:t>
      </w:r>
      <w:r w:rsidRPr="003C16D1">
        <w:rPr>
          <w:rFonts w:ascii="仿宋_GB2312" w:eastAsia="仿宋_GB2312" w:hAnsi="仿宋" w:hint="eastAsia"/>
          <w:sz w:val="32"/>
          <w:szCs w:val="32"/>
        </w:rPr>
        <w:t>类</w:t>
      </w:r>
      <w:r w:rsidR="009F7787" w:rsidRPr="003C16D1">
        <w:rPr>
          <w:rFonts w:ascii="仿宋_GB2312" w:eastAsia="仿宋_GB2312" w:hAnsi="仿宋" w:hint="eastAsia"/>
          <w:sz w:val="32"/>
          <w:szCs w:val="32"/>
        </w:rPr>
        <w:t>等4大类</w:t>
      </w:r>
      <w:r w:rsidRPr="003C16D1">
        <w:rPr>
          <w:rFonts w:ascii="仿宋_GB2312" w:eastAsia="仿宋_GB2312" w:hAnsi="仿宋" w:hint="eastAsia"/>
          <w:sz w:val="32"/>
          <w:szCs w:val="32"/>
        </w:rPr>
        <w:t>。</w:t>
      </w:r>
      <w:r w:rsidR="00D35E0D" w:rsidRPr="003C16D1">
        <w:rPr>
          <w:rFonts w:ascii="仿宋_GB2312" w:eastAsia="仿宋_GB2312" w:hAnsi="仿宋" w:hint="eastAsia"/>
          <w:sz w:val="32"/>
          <w:szCs w:val="32"/>
        </w:rPr>
        <w:t>专业建设类</w:t>
      </w:r>
      <w:r w:rsidR="009F7787" w:rsidRPr="003C16D1">
        <w:rPr>
          <w:rFonts w:ascii="仿宋_GB2312" w:eastAsia="仿宋_GB2312" w:hAnsi="仿宋" w:hint="eastAsia"/>
          <w:sz w:val="32"/>
          <w:szCs w:val="32"/>
        </w:rPr>
        <w:t>项目</w:t>
      </w:r>
      <w:r w:rsidR="00D35E0D" w:rsidRPr="003C16D1">
        <w:rPr>
          <w:rFonts w:ascii="仿宋_GB2312" w:eastAsia="仿宋_GB2312" w:hAnsi="仿宋" w:hint="eastAsia"/>
          <w:sz w:val="32"/>
          <w:szCs w:val="32"/>
        </w:rPr>
        <w:t>包括专业综合改革试点</w:t>
      </w:r>
      <w:r w:rsidR="009F7787" w:rsidRPr="003C16D1">
        <w:rPr>
          <w:rFonts w:ascii="仿宋_GB2312" w:eastAsia="仿宋_GB2312" w:hAnsi="仿宋" w:hint="eastAsia"/>
          <w:sz w:val="32"/>
          <w:szCs w:val="32"/>
        </w:rPr>
        <w:t>和</w:t>
      </w:r>
      <w:r w:rsidR="00D35E0D" w:rsidRPr="003C16D1">
        <w:rPr>
          <w:rFonts w:ascii="仿宋_GB2312" w:eastAsia="仿宋_GB2312" w:hAnsi="仿宋" w:hint="eastAsia"/>
          <w:sz w:val="32"/>
          <w:szCs w:val="32"/>
        </w:rPr>
        <w:t>战略新兴产业特色专业</w:t>
      </w:r>
      <w:r w:rsidR="009F7787" w:rsidRPr="003C16D1">
        <w:rPr>
          <w:rFonts w:ascii="仿宋_GB2312" w:eastAsia="仿宋_GB2312" w:hAnsi="仿宋" w:hint="eastAsia"/>
          <w:sz w:val="32"/>
          <w:szCs w:val="32"/>
        </w:rPr>
        <w:t>，人才培养模式改革类项目为人才培养模式创新实验区，课程教材建设类项目包括</w:t>
      </w:r>
      <w:r w:rsidR="009F7787" w:rsidRPr="003C16D1">
        <w:rPr>
          <w:rFonts w:ascii="仿宋_GB2312" w:eastAsia="仿宋_GB2312" w:hAnsi="仿宋" w:hint="eastAsia"/>
          <w:sz w:val="32"/>
          <w:szCs w:val="32"/>
        </w:rPr>
        <w:lastRenderedPageBreak/>
        <w:t>精品资源共享课、精品教材和自设项目专业核心课程群，师资队伍建设类项目为教学团队。</w:t>
      </w:r>
    </w:p>
    <w:p w:rsidR="000246CE" w:rsidRPr="003C16D1" w:rsidRDefault="00AA270B" w:rsidP="003C6523">
      <w:pPr>
        <w:spacing w:line="580" w:lineRule="exact"/>
        <w:ind w:firstLine="540"/>
        <w:rPr>
          <w:rFonts w:ascii="仿宋_GB2312" w:eastAsia="仿宋_GB2312" w:hAnsi="仿宋"/>
          <w:sz w:val="32"/>
          <w:szCs w:val="32"/>
        </w:rPr>
      </w:pPr>
      <w:r w:rsidRPr="003C16D1">
        <w:rPr>
          <w:rFonts w:ascii="仿宋_GB2312" w:eastAsia="仿宋_GB2312" w:hAnsi="仿宋" w:hint="eastAsia"/>
          <w:sz w:val="32"/>
          <w:szCs w:val="32"/>
        </w:rPr>
        <w:t>（1）</w:t>
      </w:r>
      <w:r w:rsidR="000246CE" w:rsidRPr="003C16D1">
        <w:rPr>
          <w:rFonts w:ascii="仿宋_GB2312" w:eastAsia="仿宋_GB2312" w:hAnsi="仿宋" w:hint="eastAsia"/>
          <w:sz w:val="32"/>
          <w:szCs w:val="32"/>
        </w:rPr>
        <w:t>专业综合改革试点项目</w:t>
      </w:r>
    </w:p>
    <w:p w:rsidR="000246CE" w:rsidRPr="003C16D1" w:rsidRDefault="000246CE" w:rsidP="003C6523">
      <w:pPr>
        <w:spacing w:line="580" w:lineRule="exact"/>
        <w:ind w:firstLine="540"/>
        <w:rPr>
          <w:rFonts w:ascii="仿宋_GB2312" w:eastAsia="仿宋_GB2312" w:hAnsi="仿宋"/>
          <w:sz w:val="32"/>
          <w:szCs w:val="32"/>
        </w:rPr>
      </w:pPr>
      <w:r w:rsidRPr="003C16D1">
        <w:rPr>
          <w:rFonts w:ascii="仿宋_GB2312" w:eastAsia="仿宋_GB2312" w:hAnsi="仿宋" w:hint="eastAsia"/>
          <w:sz w:val="32"/>
          <w:szCs w:val="32"/>
        </w:rPr>
        <w:t>我校已有</w:t>
      </w:r>
      <w:r w:rsidR="0054774B" w:rsidRPr="003C16D1">
        <w:rPr>
          <w:rFonts w:ascii="仿宋_GB2312" w:eastAsia="仿宋_GB2312" w:hAnsi="仿宋" w:hint="eastAsia"/>
          <w:sz w:val="32"/>
          <w:szCs w:val="32"/>
        </w:rPr>
        <w:t>心理学和数学与应用数学2个</w:t>
      </w:r>
      <w:r w:rsidRPr="003C16D1">
        <w:rPr>
          <w:rFonts w:ascii="仿宋_GB2312" w:eastAsia="仿宋_GB2312" w:hAnsi="仿宋" w:hint="eastAsia"/>
          <w:sz w:val="32"/>
          <w:szCs w:val="32"/>
        </w:rPr>
        <w:t>国家级</w:t>
      </w:r>
      <w:r w:rsidR="0054774B" w:rsidRPr="003C16D1">
        <w:rPr>
          <w:rFonts w:ascii="仿宋_GB2312" w:eastAsia="仿宋_GB2312" w:hAnsi="仿宋" w:hint="eastAsia"/>
          <w:sz w:val="32"/>
          <w:szCs w:val="32"/>
        </w:rPr>
        <w:t>项目</w:t>
      </w:r>
      <w:r w:rsidRPr="003C16D1">
        <w:rPr>
          <w:rFonts w:ascii="仿宋_GB2312" w:eastAsia="仿宋_GB2312" w:hAnsi="仿宋" w:hint="eastAsia"/>
          <w:sz w:val="32"/>
          <w:szCs w:val="32"/>
        </w:rPr>
        <w:t>，</w:t>
      </w:r>
      <w:r w:rsidR="0054774B" w:rsidRPr="003C16D1">
        <w:rPr>
          <w:rFonts w:ascii="仿宋_GB2312" w:eastAsia="仿宋_GB2312" w:hAnsi="仿宋" w:hint="eastAsia"/>
          <w:sz w:val="32"/>
          <w:szCs w:val="32"/>
        </w:rPr>
        <w:t>物理学、英语、化学、生物科学、法学和经济学6个</w:t>
      </w:r>
      <w:r w:rsidRPr="003C16D1">
        <w:rPr>
          <w:rFonts w:ascii="仿宋_GB2312" w:eastAsia="仿宋_GB2312" w:hAnsi="仿宋" w:hint="eastAsia"/>
          <w:sz w:val="32"/>
          <w:szCs w:val="32"/>
        </w:rPr>
        <w:t>省级</w:t>
      </w:r>
      <w:r w:rsidR="0054774B" w:rsidRPr="003C16D1">
        <w:rPr>
          <w:rFonts w:ascii="仿宋_GB2312" w:eastAsia="仿宋_GB2312" w:hAnsi="仿宋" w:hint="eastAsia"/>
          <w:sz w:val="32"/>
          <w:szCs w:val="32"/>
        </w:rPr>
        <w:t>项目</w:t>
      </w:r>
      <w:r w:rsidRPr="003C16D1">
        <w:rPr>
          <w:rFonts w:ascii="仿宋_GB2312" w:eastAsia="仿宋_GB2312" w:hAnsi="仿宋" w:hint="eastAsia"/>
          <w:sz w:val="32"/>
          <w:szCs w:val="32"/>
        </w:rPr>
        <w:t>。本次推荐</w:t>
      </w:r>
      <w:r w:rsidR="0054774B" w:rsidRPr="003C16D1">
        <w:rPr>
          <w:rFonts w:ascii="仿宋_GB2312" w:eastAsia="仿宋_GB2312" w:hAnsi="仿宋" w:hint="eastAsia"/>
          <w:sz w:val="32"/>
          <w:szCs w:val="32"/>
        </w:rPr>
        <w:t>汉语言文学等4项</w:t>
      </w:r>
      <w:r w:rsidRPr="003C16D1">
        <w:rPr>
          <w:rFonts w:ascii="仿宋_GB2312" w:eastAsia="仿宋_GB2312" w:hAnsi="仿宋" w:hint="eastAsia"/>
          <w:sz w:val="32"/>
          <w:szCs w:val="32"/>
        </w:rPr>
        <w:t>与中学学科相关师范专业</w:t>
      </w:r>
      <w:r w:rsidR="00131FE6" w:rsidRPr="003C16D1">
        <w:rPr>
          <w:rFonts w:ascii="仿宋_GB2312" w:eastAsia="仿宋_GB2312" w:hAnsi="仿宋" w:hint="eastAsia"/>
          <w:sz w:val="32"/>
          <w:szCs w:val="32"/>
        </w:rPr>
        <w:t>，</w:t>
      </w:r>
      <w:r w:rsidR="009F7787" w:rsidRPr="003C16D1">
        <w:rPr>
          <w:rFonts w:ascii="仿宋_GB2312" w:eastAsia="仿宋_GB2312" w:hAnsi="仿宋" w:hint="eastAsia"/>
          <w:sz w:val="32"/>
          <w:szCs w:val="32"/>
        </w:rPr>
        <w:t>力争实现省“质量工程”专业综合改革试点项目对</w:t>
      </w:r>
      <w:r w:rsidR="00131FE6" w:rsidRPr="003C16D1">
        <w:rPr>
          <w:rFonts w:ascii="仿宋_GB2312" w:eastAsia="仿宋_GB2312" w:hAnsi="仿宋" w:hint="eastAsia"/>
          <w:sz w:val="32"/>
          <w:szCs w:val="32"/>
        </w:rPr>
        <w:t>我校</w:t>
      </w:r>
      <w:r w:rsidRPr="003C16D1">
        <w:rPr>
          <w:rFonts w:ascii="仿宋_GB2312" w:eastAsia="仿宋_GB2312" w:hAnsi="仿宋" w:hint="eastAsia"/>
          <w:sz w:val="32"/>
          <w:szCs w:val="32"/>
        </w:rPr>
        <w:t>与中学9大学科相关的师范专业</w:t>
      </w:r>
      <w:r w:rsidR="009F7787" w:rsidRPr="003C16D1">
        <w:rPr>
          <w:rFonts w:ascii="仿宋_GB2312" w:eastAsia="仿宋_GB2312" w:hAnsi="仿宋" w:hint="eastAsia"/>
          <w:sz w:val="32"/>
          <w:szCs w:val="32"/>
        </w:rPr>
        <w:t>的</w:t>
      </w:r>
      <w:r w:rsidR="00131FE6" w:rsidRPr="003C16D1">
        <w:rPr>
          <w:rFonts w:ascii="仿宋_GB2312" w:eastAsia="仿宋_GB2312" w:hAnsi="仿宋" w:hint="eastAsia"/>
          <w:sz w:val="32"/>
          <w:szCs w:val="32"/>
        </w:rPr>
        <w:t>全</w:t>
      </w:r>
      <w:r w:rsidR="009F7787" w:rsidRPr="003C16D1">
        <w:rPr>
          <w:rFonts w:ascii="仿宋_GB2312" w:eastAsia="仿宋_GB2312" w:hAnsi="仿宋" w:hint="eastAsia"/>
          <w:sz w:val="32"/>
          <w:szCs w:val="32"/>
        </w:rPr>
        <w:t>覆盖</w:t>
      </w:r>
      <w:r w:rsidR="0026014D" w:rsidRPr="003C16D1">
        <w:rPr>
          <w:rFonts w:ascii="仿宋_GB2312" w:eastAsia="仿宋_GB2312" w:hAnsi="仿宋" w:hint="eastAsia"/>
          <w:sz w:val="32"/>
          <w:szCs w:val="32"/>
        </w:rPr>
        <w:t>，具体名单如下</w:t>
      </w:r>
      <w:r w:rsidRPr="003C16D1">
        <w:rPr>
          <w:rFonts w:ascii="仿宋_GB2312" w:eastAsia="仿宋_GB2312" w:hAnsi="仿宋" w:hint="eastAsia"/>
          <w:sz w:val="32"/>
          <w:szCs w:val="3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
        <w:gridCol w:w="3340"/>
        <w:gridCol w:w="2763"/>
        <w:gridCol w:w="1937"/>
      </w:tblGrid>
      <w:tr w:rsidR="00131FE6" w:rsidRPr="00F1523C" w:rsidTr="00131FE6">
        <w:tc>
          <w:tcPr>
            <w:tcW w:w="563"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序号</w:t>
            </w:r>
          </w:p>
        </w:tc>
        <w:tc>
          <w:tcPr>
            <w:tcW w:w="1843"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项目名称</w:t>
            </w:r>
          </w:p>
        </w:tc>
        <w:tc>
          <w:tcPr>
            <w:tcW w:w="1525"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单位</w:t>
            </w:r>
          </w:p>
        </w:tc>
        <w:tc>
          <w:tcPr>
            <w:tcW w:w="1069"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负责人</w:t>
            </w:r>
          </w:p>
        </w:tc>
      </w:tr>
      <w:tr w:rsidR="00131FE6" w:rsidRPr="00F1523C" w:rsidTr="00131FE6">
        <w:tc>
          <w:tcPr>
            <w:tcW w:w="563"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1</w:t>
            </w:r>
          </w:p>
        </w:tc>
        <w:tc>
          <w:tcPr>
            <w:tcW w:w="1843"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汉语言文学</w:t>
            </w:r>
            <w:r w:rsidR="00997E11" w:rsidRPr="00F1523C">
              <w:rPr>
                <w:rFonts w:ascii="仿宋_GB2312" w:eastAsia="仿宋_GB2312" w:hAnsi="仿宋" w:hint="eastAsia"/>
                <w:sz w:val="28"/>
                <w:szCs w:val="28"/>
              </w:rPr>
              <w:t>专业</w:t>
            </w:r>
          </w:p>
        </w:tc>
        <w:tc>
          <w:tcPr>
            <w:tcW w:w="1525"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文学院</w:t>
            </w:r>
          </w:p>
        </w:tc>
        <w:tc>
          <w:tcPr>
            <w:tcW w:w="1069"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李金涛</w:t>
            </w:r>
          </w:p>
        </w:tc>
      </w:tr>
      <w:tr w:rsidR="00131FE6" w:rsidRPr="00F1523C" w:rsidTr="00131FE6">
        <w:tc>
          <w:tcPr>
            <w:tcW w:w="563"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2</w:t>
            </w:r>
          </w:p>
        </w:tc>
        <w:tc>
          <w:tcPr>
            <w:tcW w:w="1843"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思想政治教育</w:t>
            </w:r>
            <w:r w:rsidR="00997E11" w:rsidRPr="00F1523C">
              <w:rPr>
                <w:rFonts w:ascii="仿宋_GB2312" w:eastAsia="仿宋_GB2312" w:hAnsi="仿宋" w:hint="eastAsia"/>
                <w:sz w:val="28"/>
                <w:szCs w:val="28"/>
              </w:rPr>
              <w:t>专业</w:t>
            </w:r>
          </w:p>
        </w:tc>
        <w:tc>
          <w:tcPr>
            <w:tcW w:w="1525" w:type="pct"/>
            <w:vAlign w:val="center"/>
          </w:tcPr>
          <w:p w:rsidR="00131FE6" w:rsidRPr="00F1523C" w:rsidRDefault="00CD5209"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政治与行政学院</w:t>
            </w:r>
          </w:p>
        </w:tc>
        <w:tc>
          <w:tcPr>
            <w:tcW w:w="1069"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赵</w:t>
            </w:r>
            <w:r w:rsidR="0042753B" w:rsidRPr="00F1523C">
              <w:rPr>
                <w:rFonts w:ascii="仿宋_GB2312" w:eastAsia="仿宋_GB2312" w:hAnsi="仿宋" w:hint="eastAsia"/>
                <w:sz w:val="28"/>
                <w:szCs w:val="28"/>
              </w:rPr>
              <w:t xml:space="preserve">  </w:t>
            </w:r>
            <w:r w:rsidRPr="00F1523C">
              <w:rPr>
                <w:rFonts w:ascii="仿宋_GB2312" w:eastAsia="仿宋_GB2312" w:hAnsi="仿宋" w:hint="eastAsia"/>
                <w:sz w:val="28"/>
                <w:szCs w:val="28"/>
              </w:rPr>
              <w:t>艺</w:t>
            </w:r>
          </w:p>
        </w:tc>
      </w:tr>
      <w:tr w:rsidR="00131FE6" w:rsidRPr="00F1523C" w:rsidTr="00131FE6">
        <w:tc>
          <w:tcPr>
            <w:tcW w:w="563"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3</w:t>
            </w:r>
          </w:p>
        </w:tc>
        <w:tc>
          <w:tcPr>
            <w:tcW w:w="1843"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历史学</w:t>
            </w:r>
            <w:r w:rsidR="00997E11" w:rsidRPr="00F1523C">
              <w:rPr>
                <w:rFonts w:ascii="仿宋_GB2312" w:eastAsia="仿宋_GB2312" w:hAnsi="仿宋" w:hint="eastAsia"/>
                <w:sz w:val="28"/>
                <w:szCs w:val="28"/>
              </w:rPr>
              <w:t>专业</w:t>
            </w:r>
          </w:p>
        </w:tc>
        <w:tc>
          <w:tcPr>
            <w:tcW w:w="1525"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历史</w:t>
            </w:r>
            <w:r w:rsidR="00CD5209" w:rsidRPr="00F1523C">
              <w:rPr>
                <w:rFonts w:ascii="仿宋_GB2312" w:eastAsia="仿宋_GB2312" w:hAnsi="仿宋" w:hint="eastAsia"/>
                <w:sz w:val="28"/>
                <w:szCs w:val="28"/>
              </w:rPr>
              <w:t>文化</w:t>
            </w:r>
            <w:r w:rsidRPr="00F1523C">
              <w:rPr>
                <w:rFonts w:ascii="仿宋_GB2312" w:eastAsia="仿宋_GB2312" w:hAnsi="仿宋" w:hint="eastAsia"/>
                <w:sz w:val="28"/>
                <w:szCs w:val="28"/>
              </w:rPr>
              <w:t>学院</w:t>
            </w:r>
          </w:p>
        </w:tc>
        <w:tc>
          <w:tcPr>
            <w:tcW w:w="1069"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张庆海</w:t>
            </w:r>
          </w:p>
        </w:tc>
      </w:tr>
      <w:tr w:rsidR="00131FE6" w:rsidRPr="00F1523C" w:rsidTr="00131FE6">
        <w:tc>
          <w:tcPr>
            <w:tcW w:w="563"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4</w:t>
            </w:r>
          </w:p>
        </w:tc>
        <w:tc>
          <w:tcPr>
            <w:tcW w:w="1843"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地理科学</w:t>
            </w:r>
            <w:r w:rsidR="00997E11" w:rsidRPr="00F1523C">
              <w:rPr>
                <w:rFonts w:ascii="仿宋_GB2312" w:eastAsia="仿宋_GB2312" w:hAnsi="仿宋" w:hint="eastAsia"/>
                <w:sz w:val="28"/>
                <w:szCs w:val="28"/>
              </w:rPr>
              <w:t>专业</w:t>
            </w:r>
          </w:p>
        </w:tc>
        <w:tc>
          <w:tcPr>
            <w:tcW w:w="1525" w:type="pct"/>
            <w:vAlign w:val="center"/>
          </w:tcPr>
          <w:p w:rsidR="00131FE6" w:rsidRPr="00F1523C" w:rsidRDefault="00131FE6"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地理</w:t>
            </w:r>
            <w:r w:rsidR="00CD5209" w:rsidRPr="00F1523C">
              <w:rPr>
                <w:rFonts w:ascii="仿宋_GB2312" w:eastAsia="仿宋_GB2312" w:hAnsi="仿宋" w:hint="eastAsia"/>
                <w:sz w:val="28"/>
                <w:szCs w:val="28"/>
              </w:rPr>
              <w:t>科学</w:t>
            </w:r>
            <w:r w:rsidRPr="00F1523C">
              <w:rPr>
                <w:rFonts w:ascii="仿宋_GB2312" w:eastAsia="仿宋_GB2312" w:hAnsi="仿宋" w:hint="eastAsia"/>
                <w:sz w:val="28"/>
                <w:szCs w:val="28"/>
              </w:rPr>
              <w:t>学院</w:t>
            </w:r>
          </w:p>
        </w:tc>
        <w:tc>
          <w:tcPr>
            <w:tcW w:w="1069" w:type="pct"/>
            <w:vAlign w:val="center"/>
          </w:tcPr>
          <w:p w:rsidR="00131FE6" w:rsidRPr="00F1523C" w:rsidRDefault="0042753B" w:rsidP="00F1523C">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钟  巍</w:t>
            </w:r>
          </w:p>
        </w:tc>
      </w:tr>
    </w:tbl>
    <w:p w:rsidR="000246CE" w:rsidRPr="003C16D1" w:rsidRDefault="00A00D94"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w:t>
      </w:r>
      <w:r w:rsidR="000246CE" w:rsidRPr="003C16D1">
        <w:rPr>
          <w:rFonts w:ascii="仿宋_GB2312" w:eastAsia="仿宋_GB2312" w:hAnsi="仿宋" w:hint="eastAsia"/>
          <w:sz w:val="32"/>
          <w:szCs w:val="32"/>
        </w:rPr>
        <w:t>2</w:t>
      </w:r>
      <w:r w:rsidRPr="003C16D1">
        <w:rPr>
          <w:rFonts w:ascii="仿宋_GB2312" w:eastAsia="仿宋_GB2312" w:hAnsi="仿宋" w:hint="eastAsia"/>
          <w:sz w:val="32"/>
          <w:szCs w:val="32"/>
        </w:rPr>
        <w:t>）</w:t>
      </w:r>
      <w:r w:rsidR="000246CE" w:rsidRPr="003C16D1">
        <w:rPr>
          <w:rFonts w:ascii="仿宋_GB2312" w:eastAsia="仿宋_GB2312" w:hAnsi="仿宋" w:hint="eastAsia"/>
          <w:sz w:val="32"/>
          <w:szCs w:val="32"/>
        </w:rPr>
        <w:t>战略新兴产业特色专业</w:t>
      </w:r>
    </w:p>
    <w:p w:rsidR="00A00D94" w:rsidRPr="003C16D1" w:rsidRDefault="00E0347B" w:rsidP="003C6523">
      <w:pPr>
        <w:autoSpaceDE w:val="0"/>
        <w:autoSpaceDN w:val="0"/>
        <w:adjustRightInd w:val="0"/>
        <w:spacing w:line="580" w:lineRule="exact"/>
        <w:ind w:firstLine="555"/>
        <w:jc w:val="left"/>
        <w:rPr>
          <w:rFonts w:ascii="仿宋_GB2312" w:eastAsia="仿宋_GB2312" w:hAnsi="仿宋"/>
          <w:sz w:val="32"/>
          <w:szCs w:val="32"/>
        </w:rPr>
      </w:pPr>
      <w:r w:rsidRPr="003C16D1">
        <w:rPr>
          <w:rFonts w:ascii="仿宋_GB2312" w:eastAsia="仿宋_GB2312" w:hAnsi="仿宋" w:hint="eastAsia"/>
          <w:sz w:val="32"/>
          <w:szCs w:val="32"/>
        </w:rPr>
        <w:t>该</w:t>
      </w:r>
      <w:r w:rsidR="000246CE" w:rsidRPr="003C16D1">
        <w:rPr>
          <w:rFonts w:ascii="仿宋_GB2312" w:eastAsia="仿宋_GB2312" w:hAnsi="仿宋" w:hint="eastAsia"/>
          <w:sz w:val="32"/>
          <w:szCs w:val="32"/>
        </w:rPr>
        <w:t>类</w:t>
      </w:r>
      <w:r w:rsidRPr="003C16D1">
        <w:rPr>
          <w:rFonts w:ascii="仿宋_GB2312" w:eastAsia="仿宋_GB2312" w:hAnsi="仿宋" w:hint="eastAsia"/>
          <w:sz w:val="32"/>
          <w:szCs w:val="32"/>
        </w:rPr>
        <w:t>项目</w:t>
      </w:r>
      <w:r w:rsidR="000246CE" w:rsidRPr="003C16D1">
        <w:rPr>
          <w:rFonts w:ascii="仿宋_GB2312" w:eastAsia="仿宋_GB2312" w:hAnsi="仿宋" w:hint="eastAsia"/>
          <w:sz w:val="32"/>
          <w:szCs w:val="32"/>
        </w:rPr>
        <w:t>为教育厅新设项目，</w:t>
      </w:r>
      <w:r w:rsidRPr="003C16D1">
        <w:rPr>
          <w:rFonts w:ascii="仿宋_GB2312" w:eastAsia="仿宋_GB2312" w:hAnsi="仿宋" w:hint="eastAsia"/>
          <w:sz w:val="32"/>
          <w:szCs w:val="32"/>
        </w:rPr>
        <w:t>且</w:t>
      </w:r>
      <w:r w:rsidR="00A00D94" w:rsidRPr="003C16D1">
        <w:rPr>
          <w:rFonts w:ascii="仿宋_GB2312" w:eastAsia="仿宋_GB2312" w:hAnsi="仿宋" w:hint="eastAsia"/>
          <w:sz w:val="32"/>
          <w:szCs w:val="32"/>
        </w:rPr>
        <w:t>指向明确，根据专业内涵，本次推荐新能源材料与器件和光</w:t>
      </w:r>
      <w:r w:rsidR="00DB5298" w:rsidRPr="003C16D1">
        <w:rPr>
          <w:rFonts w:ascii="仿宋_GB2312" w:eastAsia="仿宋_GB2312" w:hAnsi="仿宋" w:hint="eastAsia"/>
          <w:sz w:val="32"/>
          <w:szCs w:val="32"/>
        </w:rPr>
        <w:t>电</w:t>
      </w:r>
      <w:r w:rsidR="00A00D94" w:rsidRPr="003C16D1">
        <w:rPr>
          <w:rFonts w:ascii="仿宋_GB2312" w:eastAsia="仿宋_GB2312" w:hAnsi="仿宋" w:hint="eastAsia"/>
          <w:sz w:val="32"/>
          <w:szCs w:val="32"/>
        </w:rPr>
        <w:t>信息科学与工程2个专业。</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8"/>
        <w:gridCol w:w="3769"/>
        <w:gridCol w:w="3164"/>
        <w:gridCol w:w="1259"/>
      </w:tblGrid>
      <w:tr w:rsidR="000D7EDE" w:rsidRPr="00F1523C" w:rsidTr="00F872D2">
        <w:tc>
          <w:tcPr>
            <w:tcW w:w="479" w:type="pct"/>
            <w:vAlign w:val="center"/>
          </w:tcPr>
          <w:p w:rsidR="000D7EDE" w:rsidRPr="00F1523C" w:rsidRDefault="000D7EDE"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序号</w:t>
            </w:r>
          </w:p>
        </w:tc>
        <w:tc>
          <w:tcPr>
            <w:tcW w:w="2080" w:type="pct"/>
            <w:vAlign w:val="center"/>
          </w:tcPr>
          <w:p w:rsidR="000D7EDE" w:rsidRPr="00F1523C" w:rsidRDefault="000D7EDE"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项目名称</w:t>
            </w:r>
          </w:p>
        </w:tc>
        <w:tc>
          <w:tcPr>
            <w:tcW w:w="1746" w:type="pct"/>
            <w:vAlign w:val="center"/>
          </w:tcPr>
          <w:p w:rsidR="000D7EDE" w:rsidRPr="00F1523C" w:rsidRDefault="000D7EDE"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单位</w:t>
            </w:r>
          </w:p>
        </w:tc>
        <w:tc>
          <w:tcPr>
            <w:tcW w:w="695" w:type="pct"/>
            <w:vAlign w:val="center"/>
          </w:tcPr>
          <w:p w:rsidR="000D7EDE" w:rsidRPr="00F1523C" w:rsidRDefault="000D7EDE"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负责人</w:t>
            </w:r>
          </w:p>
        </w:tc>
      </w:tr>
      <w:tr w:rsidR="000D7EDE" w:rsidRPr="00F1523C" w:rsidTr="00F872D2">
        <w:tc>
          <w:tcPr>
            <w:tcW w:w="479" w:type="pct"/>
            <w:vAlign w:val="center"/>
          </w:tcPr>
          <w:p w:rsidR="000D7EDE" w:rsidRPr="00F1523C" w:rsidRDefault="000D7EDE"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1</w:t>
            </w:r>
          </w:p>
        </w:tc>
        <w:tc>
          <w:tcPr>
            <w:tcW w:w="2080" w:type="pct"/>
            <w:vAlign w:val="center"/>
          </w:tcPr>
          <w:p w:rsidR="000D7EDE" w:rsidRPr="00F1523C" w:rsidRDefault="000D7EDE"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新能源材料与器件</w:t>
            </w:r>
            <w:r w:rsidR="0042753B" w:rsidRPr="00F1523C">
              <w:rPr>
                <w:rFonts w:ascii="仿宋_GB2312" w:eastAsia="仿宋_GB2312" w:hAnsi="仿宋" w:cs="Times New Roman" w:hint="eastAsia"/>
                <w:sz w:val="28"/>
                <w:szCs w:val="28"/>
              </w:rPr>
              <w:t>专业</w:t>
            </w:r>
          </w:p>
        </w:tc>
        <w:tc>
          <w:tcPr>
            <w:tcW w:w="1746" w:type="pct"/>
            <w:vAlign w:val="center"/>
          </w:tcPr>
          <w:p w:rsidR="000D7EDE" w:rsidRPr="00F1523C" w:rsidRDefault="000D7EDE"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化学与环境学院</w:t>
            </w:r>
          </w:p>
        </w:tc>
        <w:tc>
          <w:tcPr>
            <w:tcW w:w="695" w:type="pct"/>
            <w:vAlign w:val="center"/>
          </w:tcPr>
          <w:p w:rsidR="000D7EDE" w:rsidRPr="00F1523C" w:rsidRDefault="000D7EDE"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舒</w:t>
            </w:r>
            <w:r w:rsidR="0042753B" w:rsidRPr="00F1523C">
              <w:rPr>
                <w:rFonts w:ascii="仿宋_GB2312" w:eastAsia="仿宋_GB2312" w:hAnsi="仿宋" w:cs="Times New Roman" w:hint="eastAsia"/>
                <w:sz w:val="28"/>
                <w:szCs w:val="28"/>
              </w:rPr>
              <w:t xml:space="preserve">  </w:t>
            </w:r>
            <w:r w:rsidRPr="00F1523C">
              <w:rPr>
                <w:rFonts w:ascii="仿宋_GB2312" w:eastAsia="仿宋_GB2312" w:hAnsi="仿宋" w:cs="Times New Roman" w:hint="eastAsia"/>
                <w:sz w:val="28"/>
                <w:szCs w:val="28"/>
              </w:rPr>
              <w:t>东</w:t>
            </w:r>
          </w:p>
        </w:tc>
      </w:tr>
      <w:tr w:rsidR="000D7EDE" w:rsidRPr="00F1523C" w:rsidTr="00F872D2">
        <w:tc>
          <w:tcPr>
            <w:tcW w:w="479" w:type="pct"/>
            <w:vAlign w:val="center"/>
          </w:tcPr>
          <w:p w:rsidR="000D7EDE" w:rsidRPr="00F1523C" w:rsidRDefault="000D7EDE"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2</w:t>
            </w:r>
          </w:p>
        </w:tc>
        <w:tc>
          <w:tcPr>
            <w:tcW w:w="2080" w:type="pct"/>
            <w:vAlign w:val="center"/>
          </w:tcPr>
          <w:p w:rsidR="000D7EDE" w:rsidRPr="00F1523C" w:rsidRDefault="000D7EDE"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光电信息科学与工程</w:t>
            </w:r>
            <w:r w:rsidR="0042753B" w:rsidRPr="00F1523C">
              <w:rPr>
                <w:rFonts w:ascii="仿宋_GB2312" w:eastAsia="仿宋_GB2312" w:hAnsi="仿宋" w:cs="Times New Roman" w:hint="eastAsia"/>
                <w:sz w:val="28"/>
                <w:szCs w:val="28"/>
              </w:rPr>
              <w:t>专业</w:t>
            </w:r>
          </w:p>
        </w:tc>
        <w:tc>
          <w:tcPr>
            <w:tcW w:w="1746" w:type="pct"/>
            <w:vAlign w:val="center"/>
          </w:tcPr>
          <w:p w:rsidR="000D7EDE" w:rsidRPr="00F1523C" w:rsidRDefault="000D7EDE"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信息光电子科技学院</w:t>
            </w:r>
          </w:p>
        </w:tc>
        <w:tc>
          <w:tcPr>
            <w:tcW w:w="695" w:type="pct"/>
            <w:vAlign w:val="center"/>
          </w:tcPr>
          <w:p w:rsidR="000D7EDE" w:rsidRPr="00F1523C" w:rsidRDefault="000D7EDE"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钟丽云</w:t>
            </w:r>
          </w:p>
        </w:tc>
      </w:tr>
    </w:tbl>
    <w:p w:rsidR="000246CE" w:rsidRPr="003C16D1" w:rsidRDefault="00E0347B"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w:t>
      </w:r>
      <w:r w:rsidR="000246CE" w:rsidRPr="003C16D1">
        <w:rPr>
          <w:rFonts w:ascii="仿宋_GB2312" w:eastAsia="仿宋_GB2312" w:hAnsi="仿宋" w:hint="eastAsia"/>
          <w:sz w:val="32"/>
          <w:szCs w:val="32"/>
        </w:rPr>
        <w:t>3</w:t>
      </w:r>
      <w:r w:rsidRPr="003C16D1">
        <w:rPr>
          <w:rFonts w:ascii="仿宋_GB2312" w:eastAsia="仿宋_GB2312" w:hAnsi="仿宋" w:hint="eastAsia"/>
          <w:sz w:val="32"/>
          <w:szCs w:val="32"/>
        </w:rPr>
        <w:t>）</w:t>
      </w:r>
      <w:r w:rsidR="000246CE" w:rsidRPr="003C16D1">
        <w:rPr>
          <w:rFonts w:ascii="仿宋_GB2312" w:eastAsia="仿宋_GB2312" w:hAnsi="仿宋" w:hint="eastAsia"/>
          <w:sz w:val="32"/>
          <w:szCs w:val="32"/>
        </w:rPr>
        <w:t>人才培养模式创新实验区</w:t>
      </w:r>
    </w:p>
    <w:p w:rsidR="000246CE" w:rsidRPr="003C16D1" w:rsidRDefault="00A15863"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本次</w:t>
      </w:r>
      <w:r w:rsidR="0093495B" w:rsidRPr="003C16D1">
        <w:rPr>
          <w:rFonts w:ascii="仿宋_GB2312" w:eastAsia="仿宋_GB2312" w:hAnsi="仿宋" w:hint="eastAsia"/>
          <w:sz w:val="32"/>
          <w:szCs w:val="32"/>
        </w:rPr>
        <w:t>从基础</w:t>
      </w:r>
      <w:r w:rsidR="00B07D48" w:rsidRPr="003C16D1">
        <w:rPr>
          <w:rFonts w:ascii="仿宋_GB2312" w:eastAsia="仿宋_GB2312" w:hAnsi="仿宋" w:hint="eastAsia"/>
          <w:sz w:val="32"/>
          <w:szCs w:val="32"/>
        </w:rPr>
        <w:t>相对较好</w:t>
      </w:r>
      <w:r w:rsidR="0093495B" w:rsidRPr="003C16D1">
        <w:rPr>
          <w:rFonts w:ascii="仿宋_GB2312" w:eastAsia="仿宋_GB2312" w:hAnsi="仿宋" w:hint="eastAsia"/>
          <w:sz w:val="32"/>
          <w:szCs w:val="32"/>
        </w:rPr>
        <w:t>的专业中进行申报，</w:t>
      </w:r>
      <w:r w:rsidR="009F7787" w:rsidRPr="003C16D1">
        <w:rPr>
          <w:rFonts w:ascii="仿宋_GB2312" w:eastAsia="仿宋_GB2312" w:hAnsi="仿宋" w:hint="eastAsia"/>
          <w:sz w:val="32"/>
          <w:szCs w:val="32"/>
        </w:rPr>
        <w:t>鉴于</w:t>
      </w:r>
      <w:r w:rsidR="00DB41D6" w:rsidRPr="003C16D1">
        <w:rPr>
          <w:rFonts w:ascii="仿宋_GB2312" w:eastAsia="仿宋_GB2312" w:hAnsi="仿宋" w:hint="eastAsia"/>
          <w:sz w:val="32"/>
          <w:szCs w:val="32"/>
        </w:rPr>
        <w:t>生命科学、光</w:t>
      </w:r>
      <w:r w:rsidR="00DB41D6" w:rsidRPr="003C16D1">
        <w:rPr>
          <w:rFonts w:ascii="仿宋_GB2312" w:eastAsia="仿宋_GB2312" w:hAnsi="仿宋" w:hint="eastAsia"/>
          <w:sz w:val="32"/>
          <w:szCs w:val="32"/>
        </w:rPr>
        <w:lastRenderedPageBreak/>
        <w:t>电子学、新能源材料与器件等</w:t>
      </w:r>
      <w:r w:rsidR="009F7787" w:rsidRPr="003C16D1">
        <w:rPr>
          <w:rFonts w:ascii="仿宋_GB2312" w:eastAsia="仿宋_GB2312" w:hAnsi="仿宋" w:hint="eastAsia"/>
          <w:sz w:val="32"/>
          <w:szCs w:val="32"/>
        </w:rPr>
        <w:t>3个</w:t>
      </w:r>
      <w:r w:rsidR="009F7787" w:rsidRPr="003C16D1">
        <w:rPr>
          <w:rFonts w:ascii="仿宋_GB2312" w:eastAsia="仿宋" w:hAnsi="仿宋" w:hint="eastAsia"/>
          <w:sz w:val="32"/>
          <w:szCs w:val="32"/>
        </w:rPr>
        <w:t>勷</w:t>
      </w:r>
      <w:r w:rsidR="009F7787" w:rsidRPr="003C16D1">
        <w:rPr>
          <w:rFonts w:ascii="仿宋_GB2312" w:eastAsia="仿宋_GB2312" w:hAnsi="仿宋" w:hint="eastAsia"/>
          <w:sz w:val="32"/>
          <w:szCs w:val="32"/>
        </w:rPr>
        <w:t>勤创新班</w:t>
      </w:r>
      <w:r w:rsidR="00790307" w:rsidRPr="003C16D1">
        <w:rPr>
          <w:rFonts w:ascii="仿宋_GB2312" w:eastAsia="仿宋_GB2312" w:hAnsi="仿宋" w:hint="eastAsia"/>
          <w:sz w:val="32"/>
          <w:szCs w:val="32"/>
        </w:rPr>
        <w:t>已是省“质量工程”项目或本次</w:t>
      </w:r>
      <w:r w:rsidR="0093495B" w:rsidRPr="003C16D1">
        <w:rPr>
          <w:rFonts w:ascii="仿宋_GB2312" w:eastAsia="仿宋_GB2312" w:hAnsi="仿宋" w:hint="eastAsia"/>
          <w:sz w:val="32"/>
          <w:szCs w:val="32"/>
        </w:rPr>
        <w:t>推荐</w:t>
      </w:r>
      <w:r w:rsidR="00790307" w:rsidRPr="003C16D1">
        <w:rPr>
          <w:rFonts w:ascii="仿宋_GB2312" w:eastAsia="仿宋_GB2312" w:hAnsi="仿宋" w:hint="eastAsia"/>
          <w:sz w:val="32"/>
          <w:szCs w:val="32"/>
        </w:rPr>
        <w:t>为省“质量工程”建设项目，本次推荐</w:t>
      </w:r>
      <w:r w:rsidR="0093495B" w:rsidRPr="003C16D1">
        <w:rPr>
          <w:rFonts w:ascii="仿宋_GB2312" w:eastAsia="仿宋_GB2312" w:hAnsi="仿宋" w:hint="eastAsia"/>
          <w:sz w:val="32"/>
          <w:szCs w:val="32"/>
        </w:rPr>
        <w:t>国学</w:t>
      </w:r>
      <w:r w:rsidR="00FE20E0" w:rsidRPr="003C16D1">
        <w:rPr>
          <w:rFonts w:ascii="仿宋_GB2312" w:eastAsia="仿宋_GB2312" w:hAnsi="仿宋" w:hint="eastAsia"/>
          <w:sz w:val="32"/>
          <w:szCs w:val="32"/>
        </w:rPr>
        <w:t>等4个</w:t>
      </w:r>
      <w:r w:rsidR="0093495B" w:rsidRPr="003C16D1">
        <w:rPr>
          <w:rFonts w:ascii="仿宋_GB2312" w:eastAsia="仿宋" w:hAnsi="仿宋" w:hint="eastAsia"/>
          <w:sz w:val="32"/>
          <w:szCs w:val="32"/>
        </w:rPr>
        <w:t>勷</w:t>
      </w:r>
      <w:r w:rsidR="0093495B" w:rsidRPr="003C16D1">
        <w:rPr>
          <w:rFonts w:ascii="仿宋_GB2312" w:eastAsia="仿宋_GB2312" w:hAnsi="仿宋" w:hint="eastAsia"/>
          <w:sz w:val="32"/>
          <w:szCs w:val="32"/>
        </w:rPr>
        <w:t>勤</w:t>
      </w:r>
      <w:r w:rsidR="0022410B" w:rsidRPr="003C16D1">
        <w:rPr>
          <w:rFonts w:ascii="仿宋_GB2312" w:eastAsia="仿宋_GB2312" w:hAnsi="仿宋" w:hint="eastAsia"/>
          <w:sz w:val="32"/>
          <w:szCs w:val="32"/>
        </w:rPr>
        <w:t>创新</w:t>
      </w:r>
      <w:r w:rsidR="0093495B" w:rsidRPr="003C16D1">
        <w:rPr>
          <w:rFonts w:ascii="仿宋_GB2312" w:eastAsia="仿宋_GB2312" w:hAnsi="仿宋" w:hint="eastAsia"/>
          <w:sz w:val="32"/>
          <w:szCs w:val="32"/>
        </w:rPr>
        <w:t>班和</w:t>
      </w:r>
      <w:r w:rsidR="00E2075D" w:rsidRPr="003C16D1">
        <w:rPr>
          <w:rFonts w:ascii="仿宋_GB2312" w:eastAsia="仿宋_GB2312" w:hAnsi="仿宋" w:hint="eastAsia"/>
          <w:sz w:val="32"/>
          <w:szCs w:val="32"/>
        </w:rPr>
        <w:t>新兴光电子技术及其交叉科学领域优秀本科生</w:t>
      </w:r>
      <w:r w:rsidR="0084760C" w:rsidRPr="003C16D1">
        <w:rPr>
          <w:rFonts w:ascii="仿宋_GB2312" w:eastAsia="仿宋_GB2312" w:hAnsi="仿宋" w:hint="eastAsia"/>
          <w:sz w:val="32"/>
          <w:szCs w:val="32"/>
        </w:rPr>
        <w:t>培养实验区</w:t>
      </w:r>
      <w:r w:rsidR="0093495B" w:rsidRPr="003C16D1">
        <w:rPr>
          <w:rFonts w:ascii="仿宋_GB2312" w:eastAsia="仿宋_GB2312" w:hAnsi="仿宋" w:hint="eastAsia"/>
          <w:sz w:val="32"/>
          <w:szCs w:val="32"/>
        </w:rPr>
        <w:t>等5个项目</w:t>
      </w:r>
      <w:r w:rsidR="006474CE" w:rsidRPr="003C16D1">
        <w:rPr>
          <w:rFonts w:ascii="仿宋_GB2312" w:eastAsia="仿宋_GB2312" w:hAnsi="仿宋" w:hint="eastAsia"/>
          <w:sz w:val="32"/>
          <w:szCs w:val="32"/>
        </w:rPr>
        <w:t>，以进一步推进</w:t>
      </w:r>
      <w:r w:rsidR="006474CE" w:rsidRPr="003C16D1">
        <w:rPr>
          <w:rFonts w:ascii="仿宋_GB2312" w:eastAsia="仿宋" w:hAnsi="仿宋" w:hint="eastAsia"/>
          <w:sz w:val="32"/>
          <w:szCs w:val="32"/>
        </w:rPr>
        <w:t>勷</w:t>
      </w:r>
      <w:r w:rsidR="006474CE" w:rsidRPr="003C16D1">
        <w:rPr>
          <w:rFonts w:ascii="仿宋_GB2312" w:eastAsia="仿宋_GB2312" w:hAnsi="仿宋" w:hint="eastAsia"/>
          <w:sz w:val="32"/>
          <w:szCs w:val="32"/>
        </w:rPr>
        <w:t>勤创新班深化改革</w:t>
      </w:r>
      <w:r w:rsidR="004310A2" w:rsidRPr="003C16D1">
        <w:rPr>
          <w:rFonts w:ascii="仿宋_GB2312" w:eastAsia="仿宋_GB2312" w:hAnsi="仿宋" w:hint="eastAsia"/>
          <w:sz w:val="32"/>
          <w:szCs w:val="32"/>
        </w:rPr>
        <w:t>，突破现有人才培养模式，</w:t>
      </w:r>
      <w:r w:rsidR="006474CE" w:rsidRPr="003C16D1">
        <w:rPr>
          <w:rFonts w:ascii="仿宋_GB2312" w:eastAsia="仿宋_GB2312" w:hAnsi="仿宋" w:hint="eastAsia"/>
          <w:sz w:val="32"/>
          <w:szCs w:val="32"/>
        </w:rPr>
        <w:t>探索</w:t>
      </w:r>
      <w:r w:rsidR="004310A2" w:rsidRPr="003C16D1">
        <w:rPr>
          <w:rFonts w:ascii="仿宋_GB2312" w:eastAsia="仿宋_GB2312" w:hAnsi="仿宋" w:hint="eastAsia"/>
          <w:sz w:val="32"/>
          <w:szCs w:val="32"/>
        </w:rPr>
        <w:t>协同育人</w:t>
      </w:r>
      <w:r w:rsidR="006474CE" w:rsidRPr="003C16D1">
        <w:rPr>
          <w:rFonts w:ascii="仿宋_GB2312" w:eastAsia="仿宋_GB2312" w:hAnsi="仿宋" w:hint="eastAsia"/>
          <w:sz w:val="32"/>
          <w:szCs w:val="32"/>
        </w:rPr>
        <w:t>新模式和新机制</w:t>
      </w:r>
      <w:r w:rsidR="0093495B" w:rsidRPr="003C16D1">
        <w:rPr>
          <w:rFonts w:ascii="仿宋_GB2312" w:eastAsia="仿宋_GB2312" w:hAnsi="仿宋" w:hint="eastAsia"/>
          <w:sz w:val="32"/>
          <w:szCs w:val="32"/>
        </w:rPr>
        <w:t>，</w:t>
      </w:r>
      <w:r w:rsidR="00FE20E0" w:rsidRPr="003C16D1">
        <w:rPr>
          <w:rFonts w:ascii="仿宋_GB2312" w:eastAsia="仿宋_GB2312" w:hAnsi="仿宋" w:hint="eastAsia"/>
          <w:sz w:val="32"/>
          <w:szCs w:val="32"/>
        </w:rPr>
        <w:t>具体名单如下</w:t>
      </w:r>
      <w:r w:rsidR="000246CE" w:rsidRPr="003C16D1">
        <w:rPr>
          <w:rFonts w:ascii="仿宋_GB2312" w:eastAsia="仿宋_GB2312" w:hAnsi="仿宋" w:hint="eastAsia"/>
          <w:sz w:val="32"/>
          <w:szCs w:val="3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1"/>
        <w:gridCol w:w="3466"/>
        <w:gridCol w:w="3013"/>
        <w:gridCol w:w="1560"/>
      </w:tblGrid>
      <w:tr w:rsidR="00FE20E0" w:rsidRPr="00F1523C" w:rsidTr="00F1523C">
        <w:tc>
          <w:tcPr>
            <w:tcW w:w="56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序号</w:t>
            </w:r>
          </w:p>
        </w:tc>
        <w:tc>
          <w:tcPr>
            <w:tcW w:w="191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项目名称</w:t>
            </w:r>
          </w:p>
        </w:tc>
        <w:tc>
          <w:tcPr>
            <w:tcW w:w="166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单位</w:t>
            </w:r>
          </w:p>
        </w:tc>
        <w:tc>
          <w:tcPr>
            <w:tcW w:w="861"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负责人</w:t>
            </w:r>
          </w:p>
        </w:tc>
      </w:tr>
      <w:tr w:rsidR="00FE20E0" w:rsidRPr="00F1523C" w:rsidTr="00F1523C">
        <w:tc>
          <w:tcPr>
            <w:tcW w:w="56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1</w:t>
            </w:r>
          </w:p>
        </w:tc>
        <w:tc>
          <w:tcPr>
            <w:tcW w:w="1913" w:type="pct"/>
            <w:vAlign w:val="center"/>
          </w:tcPr>
          <w:p w:rsidR="00FE20E0" w:rsidRPr="00F1523C" w:rsidRDefault="00E2075D" w:rsidP="003C6523">
            <w:pPr>
              <w:spacing w:line="580" w:lineRule="exact"/>
              <w:jc w:val="center"/>
              <w:rPr>
                <w:rFonts w:ascii="仿宋_GB2312" w:eastAsia="仿宋_GB2312" w:hAnsi="仿宋"/>
                <w:color w:val="FF0000"/>
                <w:sz w:val="28"/>
                <w:szCs w:val="28"/>
              </w:rPr>
            </w:pPr>
            <w:r w:rsidRPr="00F1523C">
              <w:rPr>
                <w:rFonts w:ascii="仿宋_GB2312" w:eastAsia="仿宋_GB2312" w:hAnsi="仿宋" w:hint="eastAsia"/>
                <w:sz w:val="28"/>
                <w:szCs w:val="28"/>
              </w:rPr>
              <w:t>新兴光电子技术及其交叉科学领域优秀本科生培养实验区</w:t>
            </w:r>
          </w:p>
        </w:tc>
        <w:tc>
          <w:tcPr>
            <w:tcW w:w="1663" w:type="pct"/>
            <w:vAlign w:val="center"/>
          </w:tcPr>
          <w:p w:rsidR="00FE20E0" w:rsidRPr="00F1523C" w:rsidRDefault="0084760C"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华南先进光电子研究院</w:t>
            </w:r>
          </w:p>
        </w:tc>
        <w:tc>
          <w:tcPr>
            <w:tcW w:w="861" w:type="pct"/>
            <w:vAlign w:val="center"/>
          </w:tcPr>
          <w:p w:rsidR="00FE20E0" w:rsidRPr="00F1523C" w:rsidRDefault="0084760C" w:rsidP="003C6523">
            <w:pPr>
              <w:spacing w:line="580" w:lineRule="exact"/>
              <w:jc w:val="center"/>
              <w:rPr>
                <w:rFonts w:ascii="仿宋_GB2312" w:eastAsia="仿宋_GB2312" w:hAnsi="仿宋"/>
                <w:color w:val="FF0000"/>
                <w:sz w:val="28"/>
                <w:szCs w:val="28"/>
              </w:rPr>
            </w:pPr>
            <w:r w:rsidRPr="00F1523C">
              <w:rPr>
                <w:rFonts w:ascii="仿宋_GB2312" w:eastAsia="仿宋_GB2312" w:hAnsi="仿宋" w:hint="eastAsia"/>
                <w:sz w:val="28"/>
                <w:szCs w:val="28"/>
              </w:rPr>
              <w:t>贺浪萍</w:t>
            </w:r>
          </w:p>
        </w:tc>
      </w:tr>
      <w:tr w:rsidR="00FE20E0" w:rsidRPr="00F1523C" w:rsidTr="00F1523C">
        <w:tc>
          <w:tcPr>
            <w:tcW w:w="56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2</w:t>
            </w:r>
          </w:p>
        </w:tc>
        <w:tc>
          <w:tcPr>
            <w:tcW w:w="191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数学</w:t>
            </w:r>
            <w:r w:rsidRPr="00F1523C">
              <w:rPr>
                <w:rFonts w:ascii="仿宋_GB2312" w:eastAsia="仿宋" w:hAnsi="仿宋" w:hint="eastAsia"/>
                <w:sz w:val="28"/>
                <w:szCs w:val="28"/>
              </w:rPr>
              <w:t>勷</w:t>
            </w:r>
            <w:r w:rsidRPr="00F1523C">
              <w:rPr>
                <w:rFonts w:ascii="仿宋_GB2312" w:eastAsia="仿宋_GB2312" w:hAnsi="仿宋" w:hint="eastAsia"/>
                <w:sz w:val="28"/>
                <w:szCs w:val="28"/>
              </w:rPr>
              <w:t>勤</w:t>
            </w:r>
            <w:r w:rsidR="006474CE" w:rsidRPr="00F1523C">
              <w:rPr>
                <w:rFonts w:ascii="仿宋_GB2312" w:eastAsia="仿宋_GB2312" w:hAnsi="仿宋" w:hint="eastAsia"/>
                <w:sz w:val="28"/>
                <w:szCs w:val="28"/>
              </w:rPr>
              <w:t>创新</w:t>
            </w:r>
            <w:r w:rsidRPr="00F1523C">
              <w:rPr>
                <w:rFonts w:ascii="仿宋_GB2312" w:eastAsia="仿宋_GB2312" w:hAnsi="仿宋" w:hint="eastAsia"/>
                <w:sz w:val="28"/>
                <w:szCs w:val="28"/>
              </w:rPr>
              <w:t>班</w:t>
            </w:r>
          </w:p>
        </w:tc>
        <w:tc>
          <w:tcPr>
            <w:tcW w:w="166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数学</w:t>
            </w:r>
            <w:r w:rsidR="004E0F8D" w:rsidRPr="00F1523C">
              <w:rPr>
                <w:rFonts w:ascii="仿宋_GB2312" w:eastAsia="仿宋_GB2312" w:hAnsi="仿宋" w:hint="eastAsia"/>
                <w:sz w:val="28"/>
                <w:szCs w:val="28"/>
              </w:rPr>
              <w:t>科学</w:t>
            </w:r>
            <w:r w:rsidRPr="00F1523C">
              <w:rPr>
                <w:rFonts w:ascii="仿宋_GB2312" w:eastAsia="仿宋_GB2312" w:hAnsi="仿宋" w:hint="eastAsia"/>
                <w:sz w:val="28"/>
                <w:szCs w:val="28"/>
              </w:rPr>
              <w:t>学院</w:t>
            </w:r>
          </w:p>
        </w:tc>
        <w:tc>
          <w:tcPr>
            <w:tcW w:w="861" w:type="pct"/>
            <w:vAlign w:val="center"/>
          </w:tcPr>
          <w:p w:rsidR="00FE20E0" w:rsidRPr="00F1523C" w:rsidRDefault="00702FDC"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冯伟贞</w:t>
            </w:r>
          </w:p>
        </w:tc>
      </w:tr>
      <w:tr w:rsidR="00FE20E0" w:rsidRPr="00F1523C" w:rsidTr="00F1523C">
        <w:tc>
          <w:tcPr>
            <w:tcW w:w="56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3</w:t>
            </w:r>
          </w:p>
        </w:tc>
        <w:tc>
          <w:tcPr>
            <w:tcW w:w="191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物理</w:t>
            </w:r>
            <w:r w:rsidR="006474CE" w:rsidRPr="00F1523C">
              <w:rPr>
                <w:rFonts w:ascii="仿宋_GB2312" w:eastAsia="仿宋_GB2312" w:hAnsi="仿宋" w:hint="eastAsia"/>
                <w:sz w:val="28"/>
                <w:szCs w:val="28"/>
              </w:rPr>
              <w:t>学</w:t>
            </w:r>
            <w:r w:rsidRPr="00F1523C">
              <w:rPr>
                <w:rFonts w:ascii="仿宋_GB2312" w:eastAsia="仿宋" w:hAnsi="仿宋" w:hint="eastAsia"/>
                <w:sz w:val="28"/>
                <w:szCs w:val="28"/>
              </w:rPr>
              <w:t>勷</w:t>
            </w:r>
            <w:r w:rsidRPr="00F1523C">
              <w:rPr>
                <w:rFonts w:ascii="仿宋_GB2312" w:eastAsia="仿宋_GB2312" w:hAnsi="仿宋" w:hint="eastAsia"/>
                <w:sz w:val="28"/>
                <w:szCs w:val="28"/>
              </w:rPr>
              <w:t>勤</w:t>
            </w:r>
            <w:r w:rsidR="006474CE" w:rsidRPr="00F1523C">
              <w:rPr>
                <w:rFonts w:ascii="仿宋_GB2312" w:eastAsia="仿宋_GB2312" w:hAnsi="仿宋" w:hint="eastAsia"/>
                <w:sz w:val="28"/>
                <w:szCs w:val="28"/>
              </w:rPr>
              <w:t>创新</w:t>
            </w:r>
            <w:r w:rsidRPr="00F1523C">
              <w:rPr>
                <w:rFonts w:ascii="仿宋_GB2312" w:eastAsia="仿宋_GB2312" w:hAnsi="仿宋" w:hint="eastAsia"/>
                <w:sz w:val="28"/>
                <w:szCs w:val="28"/>
              </w:rPr>
              <w:t>班</w:t>
            </w:r>
          </w:p>
        </w:tc>
        <w:tc>
          <w:tcPr>
            <w:tcW w:w="1663" w:type="pct"/>
            <w:vAlign w:val="center"/>
          </w:tcPr>
          <w:p w:rsidR="00FE20E0" w:rsidRPr="00F1523C" w:rsidRDefault="004E0F8D" w:rsidP="003C6523">
            <w:pPr>
              <w:spacing w:line="580" w:lineRule="exact"/>
              <w:jc w:val="center"/>
              <w:rPr>
                <w:rFonts w:ascii="仿宋_GB2312" w:eastAsia="仿宋_GB2312" w:hAnsi="仿宋"/>
                <w:sz w:val="28"/>
                <w:szCs w:val="28"/>
              </w:rPr>
            </w:pPr>
            <w:r w:rsidRPr="00F1523C">
              <w:rPr>
                <w:rFonts w:ascii="仿宋_GB2312" w:eastAsia="仿宋_GB2312" w:hAnsi="仿宋" w:cs="宋体" w:hint="eastAsia"/>
                <w:color w:val="000000"/>
                <w:kern w:val="0"/>
                <w:sz w:val="28"/>
                <w:szCs w:val="28"/>
              </w:rPr>
              <w:t>物理与电信工程学院</w:t>
            </w:r>
          </w:p>
        </w:tc>
        <w:tc>
          <w:tcPr>
            <w:tcW w:w="861"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李</w:t>
            </w:r>
            <w:r w:rsidR="00936D5A" w:rsidRPr="00F1523C">
              <w:rPr>
                <w:rFonts w:ascii="仿宋_GB2312" w:eastAsia="仿宋_GB2312" w:hAnsi="仿宋" w:hint="eastAsia"/>
                <w:sz w:val="28"/>
                <w:szCs w:val="28"/>
              </w:rPr>
              <w:t xml:space="preserve">  </w:t>
            </w:r>
            <w:r w:rsidRPr="00F1523C">
              <w:rPr>
                <w:rFonts w:ascii="仿宋_GB2312" w:eastAsia="仿宋_GB2312" w:hAnsi="仿宋" w:hint="eastAsia"/>
                <w:sz w:val="28"/>
                <w:szCs w:val="28"/>
              </w:rPr>
              <w:t>榕</w:t>
            </w:r>
          </w:p>
        </w:tc>
      </w:tr>
      <w:tr w:rsidR="00FE20E0" w:rsidRPr="00F1523C" w:rsidTr="00F1523C">
        <w:tc>
          <w:tcPr>
            <w:tcW w:w="56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4</w:t>
            </w:r>
          </w:p>
        </w:tc>
        <w:tc>
          <w:tcPr>
            <w:tcW w:w="191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国学</w:t>
            </w:r>
            <w:r w:rsidRPr="00F1523C">
              <w:rPr>
                <w:rFonts w:ascii="仿宋_GB2312" w:eastAsia="仿宋" w:hAnsi="仿宋" w:hint="eastAsia"/>
                <w:sz w:val="28"/>
                <w:szCs w:val="28"/>
              </w:rPr>
              <w:t>勷</w:t>
            </w:r>
            <w:r w:rsidRPr="00F1523C">
              <w:rPr>
                <w:rFonts w:ascii="仿宋_GB2312" w:eastAsia="仿宋_GB2312" w:hAnsi="仿宋" w:hint="eastAsia"/>
                <w:sz w:val="28"/>
                <w:szCs w:val="28"/>
              </w:rPr>
              <w:t>勤</w:t>
            </w:r>
            <w:r w:rsidR="006474CE" w:rsidRPr="00F1523C">
              <w:rPr>
                <w:rFonts w:ascii="仿宋_GB2312" w:eastAsia="仿宋_GB2312" w:hAnsi="仿宋" w:hint="eastAsia"/>
                <w:sz w:val="28"/>
                <w:szCs w:val="28"/>
              </w:rPr>
              <w:t>创新</w:t>
            </w:r>
            <w:r w:rsidRPr="00F1523C">
              <w:rPr>
                <w:rFonts w:ascii="仿宋_GB2312" w:eastAsia="仿宋_GB2312" w:hAnsi="仿宋" w:hint="eastAsia"/>
                <w:sz w:val="28"/>
                <w:szCs w:val="28"/>
              </w:rPr>
              <w:t>班</w:t>
            </w:r>
          </w:p>
        </w:tc>
        <w:tc>
          <w:tcPr>
            <w:tcW w:w="166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文学院</w:t>
            </w:r>
          </w:p>
        </w:tc>
        <w:tc>
          <w:tcPr>
            <w:tcW w:w="861"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张玉金</w:t>
            </w:r>
          </w:p>
        </w:tc>
      </w:tr>
      <w:tr w:rsidR="00FE20E0" w:rsidRPr="00F1523C" w:rsidTr="00F1523C">
        <w:tc>
          <w:tcPr>
            <w:tcW w:w="56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5</w:t>
            </w:r>
          </w:p>
        </w:tc>
        <w:tc>
          <w:tcPr>
            <w:tcW w:w="1913" w:type="pct"/>
            <w:vAlign w:val="center"/>
          </w:tcPr>
          <w:p w:rsidR="00FE20E0" w:rsidRPr="00F1523C" w:rsidRDefault="00FE20E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教育学</w:t>
            </w:r>
            <w:r w:rsidRPr="00F1523C">
              <w:rPr>
                <w:rFonts w:ascii="仿宋_GB2312" w:eastAsia="仿宋" w:hAnsi="仿宋" w:hint="eastAsia"/>
                <w:sz w:val="28"/>
                <w:szCs w:val="28"/>
              </w:rPr>
              <w:t>勷</w:t>
            </w:r>
            <w:r w:rsidRPr="00F1523C">
              <w:rPr>
                <w:rFonts w:ascii="仿宋_GB2312" w:eastAsia="仿宋_GB2312" w:hAnsi="仿宋" w:hint="eastAsia"/>
                <w:sz w:val="28"/>
                <w:szCs w:val="28"/>
              </w:rPr>
              <w:t>勤</w:t>
            </w:r>
            <w:r w:rsidR="006474CE" w:rsidRPr="00F1523C">
              <w:rPr>
                <w:rFonts w:ascii="仿宋_GB2312" w:eastAsia="仿宋_GB2312" w:hAnsi="仿宋" w:hint="eastAsia"/>
                <w:sz w:val="28"/>
                <w:szCs w:val="28"/>
              </w:rPr>
              <w:t>创新</w:t>
            </w:r>
            <w:r w:rsidRPr="00F1523C">
              <w:rPr>
                <w:rFonts w:ascii="仿宋_GB2312" w:eastAsia="仿宋_GB2312" w:hAnsi="仿宋" w:hint="eastAsia"/>
                <w:sz w:val="28"/>
                <w:szCs w:val="28"/>
              </w:rPr>
              <w:t>班</w:t>
            </w:r>
          </w:p>
        </w:tc>
        <w:tc>
          <w:tcPr>
            <w:tcW w:w="1663" w:type="pct"/>
            <w:vAlign w:val="center"/>
          </w:tcPr>
          <w:p w:rsidR="00FE20E0" w:rsidRPr="00F1523C" w:rsidRDefault="004E0F8D"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教育科学学</w:t>
            </w:r>
            <w:r w:rsidR="00FE20E0" w:rsidRPr="00F1523C">
              <w:rPr>
                <w:rFonts w:ascii="仿宋_GB2312" w:eastAsia="仿宋_GB2312" w:hAnsi="仿宋" w:hint="eastAsia"/>
                <w:sz w:val="28"/>
                <w:szCs w:val="28"/>
              </w:rPr>
              <w:t>院</w:t>
            </w:r>
          </w:p>
        </w:tc>
        <w:tc>
          <w:tcPr>
            <w:tcW w:w="861" w:type="pct"/>
            <w:vAlign w:val="center"/>
          </w:tcPr>
          <w:p w:rsidR="00FE20E0" w:rsidRPr="00F1523C" w:rsidRDefault="0042753B"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董  标</w:t>
            </w:r>
          </w:p>
        </w:tc>
      </w:tr>
    </w:tbl>
    <w:p w:rsidR="00873D8E" w:rsidRPr="003C16D1" w:rsidRDefault="00873D8E"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（4）精品资源共享课</w:t>
      </w:r>
    </w:p>
    <w:p w:rsidR="00873D8E" w:rsidRPr="003C16D1" w:rsidRDefault="00873D8E"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目前我校有14门国家级、29</w:t>
      </w:r>
      <w:r w:rsidR="006474CE" w:rsidRPr="003C16D1">
        <w:rPr>
          <w:rFonts w:ascii="仿宋_GB2312" w:eastAsia="仿宋_GB2312" w:hAnsi="仿宋" w:hint="eastAsia"/>
          <w:sz w:val="32"/>
          <w:szCs w:val="32"/>
        </w:rPr>
        <w:t>门</w:t>
      </w:r>
      <w:r w:rsidRPr="003C16D1">
        <w:rPr>
          <w:rFonts w:ascii="仿宋_GB2312" w:eastAsia="仿宋_GB2312" w:hAnsi="仿宋" w:hint="eastAsia"/>
          <w:sz w:val="32"/>
          <w:szCs w:val="32"/>
        </w:rPr>
        <w:t>省级立项建设项目，本次</w:t>
      </w:r>
      <w:r w:rsidR="00B07D48" w:rsidRPr="003C16D1">
        <w:rPr>
          <w:rFonts w:ascii="仿宋_GB2312" w:eastAsia="仿宋_GB2312" w:hAnsi="仿宋" w:hint="eastAsia"/>
          <w:sz w:val="32"/>
          <w:szCs w:val="32"/>
        </w:rPr>
        <w:t>从2013年立项的校级建设项目中</w:t>
      </w:r>
      <w:r w:rsidRPr="003C16D1">
        <w:rPr>
          <w:rFonts w:ascii="仿宋_GB2312" w:eastAsia="仿宋_GB2312" w:hAnsi="仿宋" w:hint="eastAsia"/>
          <w:sz w:val="32"/>
          <w:szCs w:val="32"/>
        </w:rPr>
        <w:t>推荐9门，</w:t>
      </w:r>
      <w:r w:rsidR="00113C1A" w:rsidRPr="003C16D1">
        <w:rPr>
          <w:rFonts w:ascii="仿宋_GB2312" w:eastAsia="仿宋_GB2312" w:hAnsi="仿宋" w:hint="eastAsia"/>
          <w:sz w:val="32"/>
          <w:szCs w:val="32"/>
        </w:rPr>
        <w:t>以进一步推进课程精品化进程</w:t>
      </w:r>
      <w:r w:rsidR="0026014D" w:rsidRPr="003C16D1">
        <w:rPr>
          <w:rFonts w:ascii="仿宋_GB2312" w:eastAsia="仿宋_GB2312" w:hAnsi="仿宋" w:hint="eastAsia"/>
          <w:sz w:val="32"/>
          <w:szCs w:val="32"/>
        </w:rPr>
        <w:t>，名单如下</w:t>
      </w:r>
      <w:r w:rsidRPr="003C16D1">
        <w:rPr>
          <w:rFonts w:ascii="仿宋_GB2312" w:eastAsia="仿宋_GB2312" w:hAnsi="仿宋" w:hint="eastAsia"/>
          <w:sz w:val="32"/>
          <w:szCs w:val="3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1"/>
        <w:gridCol w:w="3307"/>
        <w:gridCol w:w="2700"/>
        <w:gridCol w:w="1892"/>
      </w:tblGrid>
      <w:tr w:rsidR="00B07D48" w:rsidRPr="00F1523C" w:rsidTr="00B07D48">
        <w:tc>
          <w:tcPr>
            <w:tcW w:w="641" w:type="pct"/>
            <w:tcBorders>
              <w:top w:val="single" w:sz="4" w:space="0" w:color="000000"/>
              <w:left w:val="single" w:sz="4" w:space="0" w:color="000000"/>
              <w:bottom w:val="single" w:sz="4" w:space="0" w:color="000000"/>
              <w:right w:val="single" w:sz="4" w:space="0" w:color="000000"/>
            </w:tcBorders>
            <w:vAlign w:val="center"/>
            <w:hideMark/>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序号</w:t>
            </w:r>
          </w:p>
        </w:tc>
        <w:tc>
          <w:tcPr>
            <w:tcW w:w="1825" w:type="pct"/>
            <w:tcBorders>
              <w:top w:val="single" w:sz="4" w:space="0" w:color="000000"/>
              <w:left w:val="single" w:sz="4" w:space="0" w:color="000000"/>
              <w:bottom w:val="single" w:sz="4" w:space="0" w:color="000000"/>
              <w:right w:val="single" w:sz="4" w:space="0" w:color="000000"/>
            </w:tcBorders>
            <w:vAlign w:val="center"/>
            <w:hideMark/>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项目名称</w:t>
            </w:r>
          </w:p>
        </w:tc>
        <w:tc>
          <w:tcPr>
            <w:tcW w:w="1490" w:type="pct"/>
            <w:tcBorders>
              <w:top w:val="single" w:sz="4" w:space="0" w:color="000000"/>
              <w:left w:val="single" w:sz="4" w:space="0" w:color="000000"/>
              <w:bottom w:val="single" w:sz="4" w:space="0" w:color="000000"/>
              <w:right w:val="single" w:sz="4" w:space="0" w:color="000000"/>
            </w:tcBorders>
            <w:vAlign w:val="center"/>
            <w:hideMark/>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单位</w:t>
            </w:r>
          </w:p>
        </w:tc>
        <w:tc>
          <w:tcPr>
            <w:tcW w:w="1044" w:type="pct"/>
            <w:tcBorders>
              <w:top w:val="single" w:sz="4" w:space="0" w:color="000000"/>
              <w:left w:val="single" w:sz="4" w:space="0" w:color="000000"/>
              <w:bottom w:val="single" w:sz="4" w:space="0" w:color="000000"/>
              <w:right w:val="single" w:sz="4" w:space="0" w:color="000000"/>
            </w:tcBorders>
            <w:vAlign w:val="center"/>
            <w:hideMark/>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负责人</w:t>
            </w:r>
          </w:p>
        </w:tc>
      </w:tr>
      <w:tr w:rsidR="00B07D48" w:rsidRPr="00F1523C" w:rsidTr="00B07D48">
        <w:tc>
          <w:tcPr>
            <w:tcW w:w="641"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1</w:t>
            </w:r>
          </w:p>
        </w:tc>
        <w:tc>
          <w:tcPr>
            <w:tcW w:w="1825"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版画基础</w:t>
            </w:r>
          </w:p>
        </w:tc>
        <w:tc>
          <w:tcPr>
            <w:tcW w:w="1490"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美术学院</w:t>
            </w:r>
          </w:p>
        </w:tc>
        <w:tc>
          <w:tcPr>
            <w:tcW w:w="1044"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陈克平</w:t>
            </w:r>
          </w:p>
        </w:tc>
      </w:tr>
      <w:tr w:rsidR="00B07D48" w:rsidRPr="00F1523C" w:rsidTr="00B07D48">
        <w:tc>
          <w:tcPr>
            <w:tcW w:w="641"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2</w:t>
            </w:r>
          </w:p>
        </w:tc>
        <w:tc>
          <w:tcPr>
            <w:tcW w:w="1825"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动物学</w:t>
            </w:r>
          </w:p>
        </w:tc>
        <w:tc>
          <w:tcPr>
            <w:tcW w:w="1490"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生命科学学院</w:t>
            </w:r>
          </w:p>
        </w:tc>
        <w:tc>
          <w:tcPr>
            <w:tcW w:w="1044"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肖</w:t>
            </w:r>
            <w:r w:rsidR="0042753B" w:rsidRPr="00F1523C">
              <w:rPr>
                <w:rFonts w:ascii="仿宋_GB2312" w:eastAsia="仿宋_GB2312" w:hAnsi="仿宋" w:cs="Times New Roman" w:hint="eastAsia"/>
                <w:color w:val="000000"/>
                <w:sz w:val="28"/>
                <w:szCs w:val="28"/>
              </w:rPr>
              <w:t xml:space="preserve">  </w:t>
            </w:r>
            <w:r w:rsidRPr="00F1523C">
              <w:rPr>
                <w:rFonts w:ascii="仿宋_GB2312" w:eastAsia="仿宋_GB2312" w:hAnsi="仿宋" w:cs="Times New Roman" w:hint="eastAsia"/>
                <w:color w:val="000000"/>
                <w:sz w:val="28"/>
                <w:szCs w:val="28"/>
              </w:rPr>
              <w:t>智</w:t>
            </w:r>
          </w:p>
        </w:tc>
      </w:tr>
      <w:tr w:rsidR="00B07D48" w:rsidRPr="00F1523C" w:rsidTr="00B07D48">
        <w:tc>
          <w:tcPr>
            <w:tcW w:w="641"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lastRenderedPageBreak/>
              <w:t>3</w:t>
            </w:r>
          </w:p>
        </w:tc>
        <w:tc>
          <w:tcPr>
            <w:tcW w:w="1825"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生物化学及其实验</w:t>
            </w:r>
          </w:p>
        </w:tc>
        <w:tc>
          <w:tcPr>
            <w:tcW w:w="1490"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生命科学学院</w:t>
            </w:r>
          </w:p>
        </w:tc>
        <w:tc>
          <w:tcPr>
            <w:tcW w:w="1044"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徐</w:t>
            </w:r>
            <w:r w:rsidR="0042753B" w:rsidRPr="00F1523C">
              <w:rPr>
                <w:rFonts w:ascii="仿宋_GB2312" w:eastAsia="仿宋_GB2312" w:hAnsi="仿宋" w:cs="Times New Roman" w:hint="eastAsia"/>
                <w:color w:val="000000"/>
                <w:sz w:val="28"/>
                <w:szCs w:val="28"/>
              </w:rPr>
              <w:t xml:space="preserve">  </w:t>
            </w:r>
            <w:r w:rsidRPr="00F1523C">
              <w:rPr>
                <w:rFonts w:ascii="仿宋_GB2312" w:eastAsia="仿宋_GB2312" w:hAnsi="仿宋" w:cs="Times New Roman" w:hint="eastAsia"/>
                <w:color w:val="000000"/>
                <w:sz w:val="28"/>
                <w:szCs w:val="28"/>
              </w:rPr>
              <w:t>杰</w:t>
            </w:r>
          </w:p>
        </w:tc>
      </w:tr>
      <w:tr w:rsidR="00B07D48" w:rsidRPr="00F1523C" w:rsidTr="00B07D48">
        <w:tc>
          <w:tcPr>
            <w:tcW w:w="641"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4</w:t>
            </w:r>
          </w:p>
        </w:tc>
        <w:tc>
          <w:tcPr>
            <w:tcW w:w="1825"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复变函数</w:t>
            </w:r>
          </w:p>
        </w:tc>
        <w:tc>
          <w:tcPr>
            <w:tcW w:w="1490"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数学科学学院</w:t>
            </w:r>
          </w:p>
        </w:tc>
        <w:tc>
          <w:tcPr>
            <w:tcW w:w="1044"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黄志波</w:t>
            </w:r>
          </w:p>
        </w:tc>
      </w:tr>
      <w:tr w:rsidR="00B07D48" w:rsidRPr="00F1523C" w:rsidTr="00B07D48">
        <w:tc>
          <w:tcPr>
            <w:tcW w:w="641"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5</w:t>
            </w:r>
          </w:p>
        </w:tc>
        <w:tc>
          <w:tcPr>
            <w:tcW w:w="1825"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数学分析</w:t>
            </w:r>
          </w:p>
        </w:tc>
        <w:tc>
          <w:tcPr>
            <w:tcW w:w="1490"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数学科学学院</w:t>
            </w:r>
          </w:p>
        </w:tc>
        <w:tc>
          <w:tcPr>
            <w:tcW w:w="1044"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刘名生</w:t>
            </w:r>
          </w:p>
        </w:tc>
      </w:tr>
      <w:tr w:rsidR="00B07D48" w:rsidRPr="00F1523C" w:rsidTr="00B07D48">
        <w:tc>
          <w:tcPr>
            <w:tcW w:w="641"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6</w:t>
            </w:r>
          </w:p>
        </w:tc>
        <w:tc>
          <w:tcPr>
            <w:tcW w:w="1825"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国际私法</w:t>
            </w:r>
          </w:p>
        </w:tc>
        <w:tc>
          <w:tcPr>
            <w:tcW w:w="1490"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法学院</w:t>
            </w:r>
          </w:p>
        </w:tc>
        <w:tc>
          <w:tcPr>
            <w:tcW w:w="1044"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曾二秀</w:t>
            </w:r>
          </w:p>
        </w:tc>
      </w:tr>
      <w:tr w:rsidR="00B07D48" w:rsidRPr="00F1523C" w:rsidTr="00B07D48">
        <w:tc>
          <w:tcPr>
            <w:tcW w:w="641"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7</w:t>
            </w:r>
          </w:p>
        </w:tc>
        <w:tc>
          <w:tcPr>
            <w:tcW w:w="1825"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化学教学论数字化化学实验</w:t>
            </w:r>
          </w:p>
        </w:tc>
        <w:tc>
          <w:tcPr>
            <w:tcW w:w="1490"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化学与环境学院</w:t>
            </w:r>
          </w:p>
        </w:tc>
        <w:tc>
          <w:tcPr>
            <w:tcW w:w="1044"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钱扬义</w:t>
            </w:r>
          </w:p>
        </w:tc>
      </w:tr>
      <w:tr w:rsidR="00B07D48" w:rsidRPr="00F1523C" w:rsidTr="00B07D48">
        <w:tc>
          <w:tcPr>
            <w:tcW w:w="641"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8</w:t>
            </w:r>
          </w:p>
        </w:tc>
        <w:tc>
          <w:tcPr>
            <w:tcW w:w="1825"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教育技术研究方法</w:t>
            </w:r>
          </w:p>
        </w:tc>
        <w:tc>
          <w:tcPr>
            <w:tcW w:w="1490"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教育信息技术学院</w:t>
            </w:r>
          </w:p>
        </w:tc>
        <w:tc>
          <w:tcPr>
            <w:tcW w:w="1044"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谢幼如</w:t>
            </w:r>
          </w:p>
        </w:tc>
      </w:tr>
      <w:tr w:rsidR="00B07D48" w:rsidRPr="00F1523C" w:rsidTr="00B07D48">
        <w:tc>
          <w:tcPr>
            <w:tcW w:w="641"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9</w:t>
            </w:r>
          </w:p>
        </w:tc>
        <w:tc>
          <w:tcPr>
            <w:tcW w:w="1825"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人力资源管理</w:t>
            </w:r>
          </w:p>
        </w:tc>
        <w:tc>
          <w:tcPr>
            <w:tcW w:w="1490"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经济与管理学院</w:t>
            </w:r>
          </w:p>
        </w:tc>
        <w:tc>
          <w:tcPr>
            <w:tcW w:w="1044" w:type="pct"/>
            <w:tcBorders>
              <w:top w:val="single" w:sz="4" w:space="0" w:color="000000"/>
              <w:left w:val="single" w:sz="4" w:space="0" w:color="000000"/>
              <w:bottom w:val="single" w:sz="4" w:space="0" w:color="000000"/>
              <w:right w:val="single" w:sz="4" w:space="0" w:color="000000"/>
            </w:tcBorders>
            <w:vAlign w:val="center"/>
          </w:tcPr>
          <w:p w:rsidR="00B07D48" w:rsidRPr="00F1523C" w:rsidRDefault="00B07D48"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谌新民</w:t>
            </w:r>
          </w:p>
        </w:tc>
      </w:tr>
    </w:tbl>
    <w:p w:rsidR="00B07D48" w:rsidRPr="003C16D1" w:rsidRDefault="00B07D48"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（5）精品教材</w:t>
      </w:r>
    </w:p>
    <w:p w:rsidR="00B07D48" w:rsidRPr="003C16D1" w:rsidRDefault="00B07D48"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该类项目为教育厅新设项目，由于要求是已出版教材，本次推荐5本（套）学科力量强、</w:t>
      </w:r>
      <w:r w:rsidR="00AE575C" w:rsidRPr="003C16D1">
        <w:rPr>
          <w:rFonts w:ascii="仿宋_GB2312" w:eastAsia="仿宋_GB2312" w:hAnsi="仿宋" w:hint="eastAsia"/>
          <w:sz w:val="32"/>
          <w:szCs w:val="32"/>
        </w:rPr>
        <w:t>覆盖面</w:t>
      </w:r>
      <w:r w:rsidR="004310A2" w:rsidRPr="003C16D1">
        <w:rPr>
          <w:rFonts w:ascii="仿宋_GB2312" w:eastAsia="仿宋_GB2312" w:hAnsi="仿宋" w:hint="eastAsia"/>
          <w:sz w:val="32"/>
          <w:szCs w:val="32"/>
        </w:rPr>
        <w:t>大</w:t>
      </w:r>
      <w:r w:rsidR="00AE575C" w:rsidRPr="003C16D1">
        <w:rPr>
          <w:rFonts w:ascii="仿宋_GB2312" w:eastAsia="仿宋_GB2312" w:hAnsi="仿宋" w:hint="eastAsia"/>
          <w:sz w:val="32"/>
          <w:szCs w:val="32"/>
        </w:rPr>
        <w:t>、</w:t>
      </w:r>
      <w:r w:rsidRPr="003C16D1">
        <w:rPr>
          <w:rFonts w:ascii="仿宋_GB2312" w:eastAsia="仿宋_GB2312" w:hAnsi="仿宋" w:hint="eastAsia"/>
          <w:sz w:val="32"/>
          <w:szCs w:val="32"/>
        </w:rPr>
        <w:t>学生受益面</w:t>
      </w:r>
      <w:r w:rsidR="004310A2" w:rsidRPr="003C16D1">
        <w:rPr>
          <w:rFonts w:ascii="仿宋_GB2312" w:eastAsia="仿宋_GB2312" w:hAnsi="仿宋" w:hint="eastAsia"/>
          <w:sz w:val="32"/>
          <w:szCs w:val="32"/>
        </w:rPr>
        <w:t>广</w:t>
      </w:r>
      <w:r w:rsidRPr="003C16D1">
        <w:rPr>
          <w:rFonts w:ascii="仿宋_GB2312" w:eastAsia="仿宋_GB2312" w:hAnsi="仿宋" w:hint="eastAsia"/>
          <w:sz w:val="32"/>
          <w:szCs w:val="32"/>
        </w:rPr>
        <w:t>的教材</w:t>
      </w:r>
      <w:r w:rsidR="00113C1A" w:rsidRPr="003C16D1">
        <w:rPr>
          <w:rFonts w:ascii="仿宋_GB2312" w:eastAsia="仿宋_GB2312" w:hAnsi="仿宋" w:hint="eastAsia"/>
          <w:sz w:val="32"/>
          <w:szCs w:val="32"/>
        </w:rPr>
        <w:t>，以为其它教材建设起引领示范作用</w:t>
      </w:r>
      <w:r w:rsidR="0026014D" w:rsidRPr="003C16D1">
        <w:rPr>
          <w:rFonts w:ascii="仿宋_GB2312" w:eastAsia="仿宋_GB2312" w:hAnsi="仿宋" w:hint="eastAsia"/>
          <w:sz w:val="32"/>
          <w:szCs w:val="32"/>
        </w:rPr>
        <w:t>，名单如下</w:t>
      </w:r>
      <w:r w:rsidRPr="003C16D1">
        <w:rPr>
          <w:rFonts w:ascii="仿宋_GB2312" w:eastAsia="仿宋_GB2312" w:hAnsi="仿宋" w:hint="eastAsia"/>
          <w:sz w:val="32"/>
          <w:szCs w:val="32"/>
        </w:rPr>
        <w:t>。</w:t>
      </w:r>
    </w:p>
    <w:tbl>
      <w:tblPr>
        <w:tblpPr w:leftFromText="180" w:rightFromText="180" w:vertAnchor="page" w:horzAnchor="margin" w:tblpY="924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
        <w:gridCol w:w="3617"/>
        <w:gridCol w:w="2711"/>
        <w:gridCol w:w="1712"/>
      </w:tblGrid>
      <w:tr w:rsidR="00945766" w:rsidRPr="00F1523C" w:rsidTr="00945766">
        <w:tc>
          <w:tcPr>
            <w:tcW w:w="563" w:type="pct"/>
            <w:vAlign w:val="center"/>
          </w:tcPr>
          <w:p w:rsidR="00945766" w:rsidRPr="00F1523C" w:rsidRDefault="00945766" w:rsidP="00945766">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序号</w:t>
            </w:r>
          </w:p>
        </w:tc>
        <w:tc>
          <w:tcPr>
            <w:tcW w:w="1996" w:type="pct"/>
            <w:vAlign w:val="center"/>
          </w:tcPr>
          <w:p w:rsidR="00945766" w:rsidRPr="00F1523C" w:rsidRDefault="00945766" w:rsidP="00945766">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项目名称</w:t>
            </w:r>
          </w:p>
        </w:tc>
        <w:tc>
          <w:tcPr>
            <w:tcW w:w="1496" w:type="pct"/>
            <w:vAlign w:val="center"/>
          </w:tcPr>
          <w:p w:rsidR="00945766" w:rsidRPr="00F1523C" w:rsidRDefault="00945766" w:rsidP="00945766">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单位</w:t>
            </w:r>
          </w:p>
        </w:tc>
        <w:tc>
          <w:tcPr>
            <w:tcW w:w="945" w:type="pct"/>
            <w:vAlign w:val="center"/>
          </w:tcPr>
          <w:p w:rsidR="00945766" w:rsidRPr="00F1523C" w:rsidRDefault="00945766" w:rsidP="00945766">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负责人</w:t>
            </w:r>
          </w:p>
        </w:tc>
      </w:tr>
      <w:tr w:rsidR="00945766" w:rsidRPr="00F1523C" w:rsidTr="00945766">
        <w:tc>
          <w:tcPr>
            <w:tcW w:w="563" w:type="pct"/>
            <w:vAlign w:val="center"/>
          </w:tcPr>
          <w:p w:rsidR="00945766" w:rsidRPr="00F1523C" w:rsidRDefault="00945766" w:rsidP="00945766">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1</w:t>
            </w:r>
          </w:p>
        </w:tc>
        <w:tc>
          <w:tcPr>
            <w:tcW w:w="1996" w:type="pct"/>
            <w:vAlign w:val="center"/>
          </w:tcPr>
          <w:p w:rsidR="00945766" w:rsidRPr="00F1523C" w:rsidRDefault="00945766" w:rsidP="00945766">
            <w:pPr>
              <w:widowControl/>
              <w:spacing w:line="580" w:lineRule="exact"/>
              <w:jc w:val="center"/>
              <w:rPr>
                <w:rFonts w:ascii="仿宋_GB2312" w:eastAsia="仿宋_GB2312" w:hAnsi="仿宋" w:cs="Times New Roman"/>
                <w:color w:val="000000"/>
                <w:kern w:val="0"/>
                <w:sz w:val="28"/>
                <w:szCs w:val="28"/>
              </w:rPr>
            </w:pPr>
            <w:r w:rsidRPr="00F1523C">
              <w:rPr>
                <w:rFonts w:ascii="仿宋_GB2312" w:eastAsia="仿宋_GB2312" w:hAnsi="仿宋" w:cs="Times New Roman" w:hint="eastAsia"/>
                <w:color w:val="000000"/>
                <w:kern w:val="0"/>
                <w:sz w:val="28"/>
                <w:szCs w:val="28"/>
              </w:rPr>
              <w:t>《现代课程与教学论》</w:t>
            </w:r>
          </w:p>
        </w:tc>
        <w:tc>
          <w:tcPr>
            <w:tcW w:w="1496" w:type="pct"/>
            <w:vAlign w:val="center"/>
          </w:tcPr>
          <w:p w:rsidR="00945766" w:rsidRPr="00F1523C" w:rsidRDefault="00945766" w:rsidP="00945766">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教育科学学院</w:t>
            </w:r>
          </w:p>
        </w:tc>
        <w:tc>
          <w:tcPr>
            <w:tcW w:w="945" w:type="pct"/>
            <w:vAlign w:val="center"/>
          </w:tcPr>
          <w:p w:rsidR="00945766" w:rsidRPr="00F1523C" w:rsidRDefault="00945766" w:rsidP="00945766">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黄甫全</w:t>
            </w:r>
          </w:p>
        </w:tc>
      </w:tr>
      <w:tr w:rsidR="00945766" w:rsidRPr="00F1523C" w:rsidTr="00945766">
        <w:tc>
          <w:tcPr>
            <w:tcW w:w="563" w:type="pct"/>
            <w:vAlign w:val="center"/>
          </w:tcPr>
          <w:p w:rsidR="00945766" w:rsidRPr="00F1523C" w:rsidRDefault="00945766" w:rsidP="00945766">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2</w:t>
            </w:r>
          </w:p>
        </w:tc>
        <w:tc>
          <w:tcPr>
            <w:tcW w:w="1996" w:type="pct"/>
            <w:vAlign w:val="center"/>
          </w:tcPr>
          <w:p w:rsidR="00945766" w:rsidRPr="00F1523C" w:rsidRDefault="00945766" w:rsidP="00945766">
            <w:pPr>
              <w:widowControl/>
              <w:spacing w:line="580" w:lineRule="exact"/>
              <w:jc w:val="center"/>
              <w:rPr>
                <w:rFonts w:ascii="仿宋_GB2312" w:eastAsia="仿宋_GB2312" w:hAnsi="仿宋" w:cs="Times New Roman"/>
                <w:color w:val="000000"/>
                <w:kern w:val="0"/>
                <w:sz w:val="28"/>
                <w:szCs w:val="28"/>
              </w:rPr>
            </w:pPr>
            <w:r w:rsidRPr="00F1523C">
              <w:rPr>
                <w:rFonts w:ascii="仿宋_GB2312" w:eastAsia="仿宋_GB2312" w:hAnsi="仿宋" w:cs="Times New Roman" w:hint="eastAsia"/>
                <w:color w:val="000000"/>
                <w:kern w:val="0"/>
                <w:sz w:val="28"/>
                <w:szCs w:val="28"/>
              </w:rPr>
              <w:t>《心理咨询原理与应用》</w:t>
            </w:r>
          </w:p>
        </w:tc>
        <w:tc>
          <w:tcPr>
            <w:tcW w:w="1496" w:type="pct"/>
            <w:vAlign w:val="center"/>
          </w:tcPr>
          <w:p w:rsidR="00945766" w:rsidRPr="00F1523C" w:rsidRDefault="00945766" w:rsidP="00945766">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心理学院</w:t>
            </w:r>
          </w:p>
        </w:tc>
        <w:tc>
          <w:tcPr>
            <w:tcW w:w="945" w:type="pct"/>
            <w:vAlign w:val="center"/>
          </w:tcPr>
          <w:p w:rsidR="00945766" w:rsidRPr="00F1523C" w:rsidRDefault="00945766" w:rsidP="00945766">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郑希付</w:t>
            </w:r>
          </w:p>
        </w:tc>
      </w:tr>
      <w:tr w:rsidR="00945766" w:rsidRPr="00F1523C" w:rsidTr="00945766">
        <w:tc>
          <w:tcPr>
            <w:tcW w:w="563" w:type="pct"/>
            <w:vAlign w:val="center"/>
          </w:tcPr>
          <w:p w:rsidR="00945766" w:rsidRPr="00F1523C" w:rsidRDefault="00945766" w:rsidP="00945766">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3</w:t>
            </w:r>
          </w:p>
        </w:tc>
        <w:tc>
          <w:tcPr>
            <w:tcW w:w="1996" w:type="pct"/>
            <w:vAlign w:val="center"/>
          </w:tcPr>
          <w:p w:rsidR="00945766" w:rsidRPr="00F1523C" w:rsidRDefault="00945766" w:rsidP="00945766">
            <w:pPr>
              <w:widowControl/>
              <w:spacing w:line="580" w:lineRule="exact"/>
              <w:jc w:val="center"/>
              <w:rPr>
                <w:rFonts w:ascii="仿宋_GB2312" w:eastAsia="仿宋_GB2312" w:hAnsi="仿宋" w:cs="Times New Roman"/>
                <w:color w:val="000000"/>
                <w:kern w:val="0"/>
                <w:sz w:val="28"/>
                <w:szCs w:val="28"/>
              </w:rPr>
            </w:pPr>
            <w:r w:rsidRPr="00F1523C">
              <w:rPr>
                <w:rFonts w:ascii="仿宋_GB2312" w:eastAsia="仿宋_GB2312" w:hAnsi="仿宋" w:cs="宋体" w:hint="eastAsia"/>
                <w:color w:val="000000"/>
                <w:kern w:val="0"/>
                <w:sz w:val="28"/>
                <w:szCs w:val="28"/>
              </w:rPr>
              <w:t>《21世纪信息传播实验系列教材》</w:t>
            </w:r>
          </w:p>
        </w:tc>
        <w:tc>
          <w:tcPr>
            <w:tcW w:w="1496" w:type="pct"/>
            <w:vAlign w:val="center"/>
          </w:tcPr>
          <w:p w:rsidR="00945766" w:rsidRPr="00F1523C" w:rsidRDefault="00945766" w:rsidP="00945766">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Times New Roman" w:hint="eastAsia"/>
                <w:color w:val="000000"/>
                <w:kern w:val="0"/>
                <w:sz w:val="28"/>
                <w:szCs w:val="28"/>
              </w:rPr>
              <w:t>教育信息技术学院</w:t>
            </w:r>
          </w:p>
        </w:tc>
        <w:tc>
          <w:tcPr>
            <w:tcW w:w="945" w:type="pct"/>
            <w:vAlign w:val="center"/>
          </w:tcPr>
          <w:p w:rsidR="00945766" w:rsidRPr="00F1523C" w:rsidRDefault="00945766" w:rsidP="00945766">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黄幕雄</w:t>
            </w:r>
          </w:p>
        </w:tc>
      </w:tr>
      <w:tr w:rsidR="00945766" w:rsidRPr="00F1523C" w:rsidTr="00945766">
        <w:tc>
          <w:tcPr>
            <w:tcW w:w="563" w:type="pct"/>
            <w:vAlign w:val="center"/>
          </w:tcPr>
          <w:p w:rsidR="00945766" w:rsidRPr="00F1523C" w:rsidRDefault="00945766" w:rsidP="00945766">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4</w:t>
            </w:r>
          </w:p>
        </w:tc>
        <w:tc>
          <w:tcPr>
            <w:tcW w:w="1996" w:type="pct"/>
            <w:vAlign w:val="center"/>
          </w:tcPr>
          <w:p w:rsidR="00945766" w:rsidRPr="00F1523C" w:rsidRDefault="00945766" w:rsidP="00945766">
            <w:pPr>
              <w:widowControl/>
              <w:spacing w:line="580" w:lineRule="exact"/>
              <w:jc w:val="center"/>
              <w:rPr>
                <w:rFonts w:ascii="仿宋_GB2312" w:eastAsia="仿宋_GB2312" w:hAnsi="仿宋" w:cs="Times New Roman"/>
                <w:color w:val="000000"/>
                <w:kern w:val="0"/>
                <w:sz w:val="28"/>
                <w:szCs w:val="28"/>
              </w:rPr>
            </w:pPr>
            <w:r w:rsidRPr="00F1523C">
              <w:rPr>
                <w:rFonts w:ascii="仿宋_GB2312" w:eastAsia="仿宋_GB2312" w:hAnsi="仿宋" w:cs="Times New Roman" w:hint="eastAsia"/>
                <w:color w:val="000000"/>
                <w:kern w:val="0"/>
                <w:sz w:val="28"/>
                <w:szCs w:val="28"/>
              </w:rPr>
              <w:t>《数学实验系列教程》</w:t>
            </w:r>
          </w:p>
        </w:tc>
        <w:tc>
          <w:tcPr>
            <w:tcW w:w="1496" w:type="pct"/>
            <w:vAlign w:val="center"/>
          </w:tcPr>
          <w:p w:rsidR="00945766" w:rsidRPr="00F1523C" w:rsidRDefault="00945766" w:rsidP="00945766">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数学科学学院</w:t>
            </w:r>
          </w:p>
        </w:tc>
        <w:tc>
          <w:tcPr>
            <w:tcW w:w="945" w:type="pct"/>
            <w:vAlign w:val="center"/>
          </w:tcPr>
          <w:p w:rsidR="00945766" w:rsidRPr="00F1523C" w:rsidRDefault="00945766" w:rsidP="00945766">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冯伟贞</w:t>
            </w:r>
          </w:p>
        </w:tc>
      </w:tr>
      <w:tr w:rsidR="00945766" w:rsidRPr="00F1523C" w:rsidTr="00945766">
        <w:tc>
          <w:tcPr>
            <w:tcW w:w="563" w:type="pct"/>
            <w:vAlign w:val="center"/>
          </w:tcPr>
          <w:p w:rsidR="00945766" w:rsidRPr="00F1523C" w:rsidRDefault="00945766" w:rsidP="00945766">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5</w:t>
            </w:r>
          </w:p>
        </w:tc>
        <w:tc>
          <w:tcPr>
            <w:tcW w:w="1996" w:type="pct"/>
            <w:vAlign w:val="center"/>
          </w:tcPr>
          <w:p w:rsidR="00945766" w:rsidRPr="00F1523C" w:rsidRDefault="00945766" w:rsidP="00945766">
            <w:pPr>
              <w:widowControl/>
              <w:spacing w:line="580" w:lineRule="exact"/>
              <w:jc w:val="center"/>
              <w:rPr>
                <w:rFonts w:ascii="仿宋_GB2312" w:eastAsia="仿宋_GB2312" w:hAnsi="仿宋" w:cs="Times New Roman"/>
                <w:color w:val="000000"/>
                <w:kern w:val="0"/>
                <w:sz w:val="28"/>
                <w:szCs w:val="28"/>
              </w:rPr>
            </w:pPr>
            <w:r w:rsidRPr="00F1523C">
              <w:rPr>
                <w:rFonts w:ascii="仿宋_GB2312" w:eastAsia="仿宋_GB2312" w:hAnsi="仿宋" w:cs="Times New Roman" w:hint="eastAsia"/>
                <w:color w:val="000000"/>
                <w:kern w:val="0"/>
                <w:sz w:val="28"/>
                <w:szCs w:val="28"/>
              </w:rPr>
              <w:t>《大学计算机应用基础》</w:t>
            </w:r>
          </w:p>
        </w:tc>
        <w:tc>
          <w:tcPr>
            <w:tcW w:w="1496" w:type="pct"/>
            <w:vAlign w:val="center"/>
          </w:tcPr>
          <w:p w:rsidR="00945766" w:rsidRPr="00F1523C" w:rsidRDefault="00945766" w:rsidP="00945766">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教育信息技术中心</w:t>
            </w:r>
          </w:p>
        </w:tc>
        <w:tc>
          <w:tcPr>
            <w:tcW w:w="945" w:type="pct"/>
            <w:vAlign w:val="center"/>
          </w:tcPr>
          <w:p w:rsidR="00945766" w:rsidRPr="00F1523C" w:rsidRDefault="00945766" w:rsidP="00945766">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叶惠文</w:t>
            </w:r>
          </w:p>
        </w:tc>
      </w:tr>
    </w:tbl>
    <w:p w:rsidR="00A61B30" w:rsidRPr="003C16D1" w:rsidRDefault="00AE575C"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（6）教学团队</w:t>
      </w:r>
    </w:p>
    <w:p w:rsidR="00AE575C" w:rsidRPr="003C16D1" w:rsidRDefault="00AE575C"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目前我校有3个国家级、2个省级项目。本次从全校</w:t>
      </w:r>
      <w:r w:rsidR="00690ADA" w:rsidRPr="003C16D1">
        <w:rPr>
          <w:rFonts w:ascii="仿宋_GB2312" w:eastAsia="仿宋_GB2312" w:hAnsi="仿宋" w:hint="eastAsia"/>
          <w:sz w:val="32"/>
          <w:szCs w:val="32"/>
        </w:rPr>
        <w:t>公共必</w:t>
      </w:r>
      <w:r w:rsidR="00690ADA" w:rsidRPr="003C16D1">
        <w:rPr>
          <w:rFonts w:ascii="仿宋_GB2312" w:eastAsia="仿宋_GB2312" w:hAnsi="仿宋" w:hint="eastAsia"/>
          <w:sz w:val="32"/>
          <w:szCs w:val="32"/>
        </w:rPr>
        <w:lastRenderedPageBreak/>
        <w:t>修课</w:t>
      </w:r>
      <w:r w:rsidR="004310A2" w:rsidRPr="003C16D1">
        <w:rPr>
          <w:rFonts w:ascii="仿宋_GB2312" w:eastAsia="仿宋_GB2312" w:hAnsi="仿宋" w:hint="eastAsia"/>
          <w:sz w:val="32"/>
          <w:szCs w:val="32"/>
        </w:rPr>
        <w:t>、</w:t>
      </w:r>
      <w:r w:rsidR="00690ADA" w:rsidRPr="003C16D1">
        <w:rPr>
          <w:rFonts w:ascii="仿宋_GB2312" w:eastAsia="仿宋_GB2312" w:hAnsi="仿宋" w:hint="eastAsia"/>
          <w:sz w:val="32"/>
          <w:szCs w:val="32"/>
        </w:rPr>
        <w:t>学科基础课</w:t>
      </w:r>
      <w:r w:rsidR="004310A2" w:rsidRPr="003C16D1">
        <w:rPr>
          <w:rFonts w:ascii="仿宋_GB2312" w:eastAsia="仿宋_GB2312" w:hAnsi="仿宋" w:hint="eastAsia"/>
          <w:sz w:val="32"/>
          <w:szCs w:val="32"/>
        </w:rPr>
        <w:t>和教师教育公共必修课</w:t>
      </w:r>
      <w:r w:rsidRPr="003C16D1">
        <w:rPr>
          <w:rFonts w:ascii="仿宋_GB2312" w:eastAsia="仿宋_GB2312" w:hAnsi="仿宋" w:hint="eastAsia"/>
          <w:sz w:val="32"/>
          <w:szCs w:val="32"/>
        </w:rPr>
        <w:t>程中推荐8个教学团队，以</w:t>
      </w:r>
      <w:r w:rsidR="00F425EC" w:rsidRPr="003C16D1">
        <w:rPr>
          <w:rFonts w:ascii="仿宋_GB2312" w:eastAsia="仿宋_GB2312" w:hAnsi="仿宋" w:hint="eastAsia"/>
          <w:sz w:val="32"/>
          <w:szCs w:val="32"/>
        </w:rPr>
        <w:t>促进</w:t>
      </w:r>
      <w:r w:rsidRPr="003C16D1">
        <w:rPr>
          <w:rFonts w:ascii="仿宋_GB2312" w:eastAsia="仿宋_GB2312" w:hAnsi="仿宋" w:hint="eastAsia"/>
          <w:sz w:val="32"/>
          <w:szCs w:val="32"/>
        </w:rPr>
        <w:t>公共必修课程的教学团队建设</w:t>
      </w:r>
      <w:r w:rsidR="00E721AC" w:rsidRPr="003C16D1">
        <w:rPr>
          <w:rFonts w:ascii="仿宋_GB2312" w:eastAsia="仿宋_GB2312" w:hAnsi="仿宋" w:hint="eastAsia"/>
          <w:sz w:val="32"/>
          <w:szCs w:val="32"/>
        </w:rPr>
        <w:t>在全校形成</w:t>
      </w:r>
      <w:r w:rsidR="00F425EC" w:rsidRPr="003C16D1">
        <w:rPr>
          <w:rFonts w:ascii="仿宋_GB2312" w:eastAsia="仿宋_GB2312" w:hAnsi="仿宋" w:hint="eastAsia"/>
          <w:sz w:val="32"/>
          <w:szCs w:val="32"/>
        </w:rPr>
        <w:t>良好</w:t>
      </w:r>
      <w:r w:rsidR="00E721AC" w:rsidRPr="003C16D1">
        <w:rPr>
          <w:rFonts w:ascii="仿宋_GB2312" w:eastAsia="仿宋_GB2312" w:hAnsi="仿宋" w:hint="eastAsia"/>
          <w:sz w:val="32"/>
          <w:szCs w:val="32"/>
        </w:rPr>
        <w:t>示范</w:t>
      </w:r>
      <w:r w:rsidR="0026014D" w:rsidRPr="003C16D1">
        <w:rPr>
          <w:rFonts w:ascii="仿宋_GB2312" w:eastAsia="仿宋_GB2312" w:hAnsi="仿宋" w:hint="eastAsia"/>
          <w:sz w:val="32"/>
          <w:szCs w:val="32"/>
        </w:rPr>
        <w:t>，具体名单如下</w:t>
      </w:r>
      <w:r w:rsidRPr="003C16D1">
        <w:rPr>
          <w:rFonts w:ascii="仿宋_GB2312" w:eastAsia="仿宋_GB2312" w:hAnsi="仿宋" w:hint="eastAsia"/>
          <w:sz w:val="32"/>
          <w:szCs w:val="3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9"/>
        <w:gridCol w:w="3768"/>
        <w:gridCol w:w="3013"/>
        <w:gridCol w:w="1410"/>
      </w:tblGrid>
      <w:tr w:rsidR="00AE575C" w:rsidRPr="00F1523C" w:rsidTr="00F1523C">
        <w:tc>
          <w:tcPr>
            <w:tcW w:w="479" w:type="pct"/>
            <w:tcBorders>
              <w:top w:val="single" w:sz="4" w:space="0" w:color="000000"/>
              <w:left w:val="single" w:sz="4" w:space="0" w:color="000000"/>
              <w:bottom w:val="single" w:sz="4" w:space="0" w:color="000000"/>
              <w:right w:val="single" w:sz="4" w:space="0" w:color="000000"/>
            </w:tcBorders>
            <w:vAlign w:val="center"/>
            <w:hideMark/>
          </w:tcPr>
          <w:p w:rsidR="00AE575C" w:rsidRPr="00F1523C" w:rsidRDefault="00AE575C"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序号</w:t>
            </w:r>
          </w:p>
        </w:tc>
        <w:tc>
          <w:tcPr>
            <w:tcW w:w="2079" w:type="pct"/>
            <w:tcBorders>
              <w:top w:val="single" w:sz="4" w:space="0" w:color="000000"/>
              <w:left w:val="single" w:sz="4" w:space="0" w:color="000000"/>
              <w:bottom w:val="single" w:sz="4" w:space="0" w:color="000000"/>
              <w:right w:val="single" w:sz="4" w:space="0" w:color="000000"/>
            </w:tcBorders>
            <w:vAlign w:val="center"/>
            <w:hideMark/>
          </w:tcPr>
          <w:p w:rsidR="00AE575C" w:rsidRPr="00F1523C" w:rsidRDefault="00AE575C"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项目名称</w:t>
            </w:r>
          </w:p>
        </w:tc>
        <w:tc>
          <w:tcPr>
            <w:tcW w:w="1663" w:type="pct"/>
            <w:tcBorders>
              <w:top w:val="single" w:sz="4" w:space="0" w:color="000000"/>
              <w:left w:val="single" w:sz="4" w:space="0" w:color="000000"/>
              <w:bottom w:val="single" w:sz="4" w:space="0" w:color="000000"/>
              <w:right w:val="single" w:sz="4" w:space="0" w:color="000000"/>
            </w:tcBorders>
            <w:vAlign w:val="center"/>
            <w:hideMark/>
          </w:tcPr>
          <w:p w:rsidR="00AE575C" w:rsidRPr="00F1523C" w:rsidRDefault="00AE575C"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单位</w:t>
            </w:r>
          </w:p>
        </w:tc>
        <w:tc>
          <w:tcPr>
            <w:tcW w:w="778" w:type="pct"/>
            <w:tcBorders>
              <w:top w:val="single" w:sz="4" w:space="0" w:color="000000"/>
              <w:left w:val="single" w:sz="4" w:space="0" w:color="000000"/>
              <w:bottom w:val="single" w:sz="4" w:space="0" w:color="000000"/>
              <w:right w:val="single" w:sz="4" w:space="0" w:color="000000"/>
            </w:tcBorders>
            <w:vAlign w:val="center"/>
            <w:hideMark/>
          </w:tcPr>
          <w:p w:rsidR="00AE575C" w:rsidRPr="00F1523C" w:rsidRDefault="00AE575C"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负责人</w:t>
            </w:r>
          </w:p>
        </w:tc>
      </w:tr>
      <w:tr w:rsidR="0042753B" w:rsidRPr="00F1523C" w:rsidTr="00F1523C">
        <w:tc>
          <w:tcPr>
            <w:tcW w:w="4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1</w:t>
            </w:r>
          </w:p>
        </w:tc>
        <w:tc>
          <w:tcPr>
            <w:tcW w:w="20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大学数学教学团队</w:t>
            </w:r>
          </w:p>
        </w:tc>
        <w:tc>
          <w:tcPr>
            <w:tcW w:w="1663"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数学科学学院</w:t>
            </w:r>
          </w:p>
        </w:tc>
        <w:tc>
          <w:tcPr>
            <w:tcW w:w="778"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冯伟贞</w:t>
            </w:r>
          </w:p>
        </w:tc>
      </w:tr>
      <w:tr w:rsidR="0042753B" w:rsidRPr="00F1523C" w:rsidTr="00F1523C">
        <w:tc>
          <w:tcPr>
            <w:tcW w:w="4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2</w:t>
            </w:r>
          </w:p>
        </w:tc>
        <w:tc>
          <w:tcPr>
            <w:tcW w:w="20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大学物理教学团队</w:t>
            </w:r>
          </w:p>
        </w:tc>
        <w:tc>
          <w:tcPr>
            <w:tcW w:w="1663"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物理与电信工程学院</w:t>
            </w:r>
          </w:p>
        </w:tc>
        <w:tc>
          <w:tcPr>
            <w:tcW w:w="778"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李  铭</w:t>
            </w:r>
          </w:p>
        </w:tc>
      </w:tr>
      <w:tr w:rsidR="0042753B" w:rsidRPr="00F1523C" w:rsidTr="00F1523C">
        <w:tc>
          <w:tcPr>
            <w:tcW w:w="4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3</w:t>
            </w:r>
          </w:p>
        </w:tc>
        <w:tc>
          <w:tcPr>
            <w:tcW w:w="20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大学计算机基础课程教学团队</w:t>
            </w:r>
          </w:p>
        </w:tc>
        <w:tc>
          <w:tcPr>
            <w:tcW w:w="1663"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教育信息技术中心</w:t>
            </w:r>
          </w:p>
        </w:tc>
        <w:tc>
          <w:tcPr>
            <w:tcW w:w="778"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叶惠文</w:t>
            </w:r>
          </w:p>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李丽萍</w:t>
            </w:r>
          </w:p>
        </w:tc>
      </w:tr>
      <w:tr w:rsidR="0042753B" w:rsidRPr="00F1523C" w:rsidTr="00F1523C">
        <w:tc>
          <w:tcPr>
            <w:tcW w:w="4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4</w:t>
            </w:r>
          </w:p>
        </w:tc>
        <w:tc>
          <w:tcPr>
            <w:tcW w:w="20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大学英语教学团队</w:t>
            </w:r>
          </w:p>
        </w:tc>
        <w:tc>
          <w:tcPr>
            <w:tcW w:w="1663"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外国语言文化学院</w:t>
            </w:r>
          </w:p>
        </w:tc>
        <w:tc>
          <w:tcPr>
            <w:tcW w:w="778"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孙  兵</w:t>
            </w:r>
          </w:p>
        </w:tc>
      </w:tr>
      <w:tr w:rsidR="0042753B" w:rsidRPr="00F1523C" w:rsidTr="00F1523C">
        <w:tc>
          <w:tcPr>
            <w:tcW w:w="4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5</w:t>
            </w:r>
          </w:p>
        </w:tc>
        <w:tc>
          <w:tcPr>
            <w:tcW w:w="20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思想政治教育课教学团队</w:t>
            </w:r>
          </w:p>
        </w:tc>
        <w:tc>
          <w:tcPr>
            <w:tcW w:w="1663"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马克思主义学院</w:t>
            </w:r>
          </w:p>
        </w:tc>
        <w:tc>
          <w:tcPr>
            <w:tcW w:w="778"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魏则胜</w:t>
            </w:r>
          </w:p>
        </w:tc>
      </w:tr>
      <w:tr w:rsidR="0042753B" w:rsidRPr="00F1523C" w:rsidTr="00F1523C">
        <w:tc>
          <w:tcPr>
            <w:tcW w:w="4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6</w:t>
            </w:r>
          </w:p>
        </w:tc>
        <w:tc>
          <w:tcPr>
            <w:tcW w:w="20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D8775E"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现代</w:t>
            </w:r>
            <w:r w:rsidR="0042753B" w:rsidRPr="00F1523C">
              <w:rPr>
                <w:rFonts w:ascii="仿宋_GB2312" w:eastAsia="仿宋_GB2312" w:hAnsi="仿宋" w:cs="宋体" w:hint="eastAsia"/>
                <w:color w:val="000000"/>
                <w:kern w:val="0"/>
                <w:sz w:val="28"/>
                <w:szCs w:val="28"/>
              </w:rPr>
              <w:t>教育技术</w:t>
            </w:r>
            <w:r w:rsidRPr="00F1523C">
              <w:rPr>
                <w:rFonts w:ascii="仿宋_GB2312" w:eastAsia="仿宋_GB2312" w:hAnsi="仿宋" w:cs="宋体" w:hint="eastAsia"/>
                <w:color w:val="000000"/>
                <w:kern w:val="0"/>
                <w:sz w:val="28"/>
                <w:szCs w:val="28"/>
              </w:rPr>
              <w:t>公共课</w:t>
            </w:r>
            <w:r w:rsidR="0042753B" w:rsidRPr="00F1523C">
              <w:rPr>
                <w:rFonts w:ascii="仿宋_GB2312" w:eastAsia="仿宋_GB2312" w:hAnsi="仿宋" w:cs="宋体" w:hint="eastAsia"/>
                <w:color w:val="000000"/>
                <w:kern w:val="0"/>
                <w:sz w:val="28"/>
                <w:szCs w:val="28"/>
              </w:rPr>
              <w:t>教学团队</w:t>
            </w:r>
          </w:p>
        </w:tc>
        <w:tc>
          <w:tcPr>
            <w:tcW w:w="1663"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教育信息技术学院</w:t>
            </w:r>
          </w:p>
        </w:tc>
        <w:tc>
          <w:tcPr>
            <w:tcW w:w="778"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周  镭</w:t>
            </w:r>
          </w:p>
        </w:tc>
      </w:tr>
      <w:tr w:rsidR="0042753B" w:rsidRPr="00F1523C" w:rsidTr="00F1523C">
        <w:tc>
          <w:tcPr>
            <w:tcW w:w="4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7</w:t>
            </w:r>
          </w:p>
        </w:tc>
        <w:tc>
          <w:tcPr>
            <w:tcW w:w="20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公共教育学课程教学团队</w:t>
            </w:r>
          </w:p>
        </w:tc>
        <w:tc>
          <w:tcPr>
            <w:tcW w:w="1663"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教育科学学院</w:t>
            </w:r>
          </w:p>
        </w:tc>
        <w:tc>
          <w:tcPr>
            <w:tcW w:w="778"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扈中平</w:t>
            </w:r>
          </w:p>
        </w:tc>
      </w:tr>
      <w:tr w:rsidR="0042753B" w:rsidRPr="00F1523C" w:rsidTr="00F1523C">
        <w:tc>
          <w:tcPr>
            <w:tcW w:w="4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8</w:t>
            </w:r>
          </w:p>
        </w:tc>
        <w:tc>
          <w:tcPr>
            <w:tcW w:w="2079"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公共心理学教学团队</w:t>
            </w:r>
          </w:p>
        </w:tc>
        <w:tc>
          <w:tcPr>
            <w:tcW w:w="1663"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心理学院</w:t>
            </w:r>
          </w:p>
        </w:tc>
        <w:tc>
          <w:tcPr>
            <w:tcW w:w="778" w:type="pct"/>
            <w:tcBorders>
              <w:top w:val="single" w:sz="4" w:space="0" w:color="000000"/>
              <w:left w:val="single" w:sz="4" w:space="0" w:color="000000"/>
              <w:bottom w:val="single" w:sz="4" w:space="0" w:color="000000"/>
              <w:right w:val="single" w:sz="4" w:space="0" w:color="000000"/>
            </w:tcBorders>
            <w:vAlign w:val="center"/>
          </w:tcPr>
          <w:p w:rsidR="0042753B" w:rsidRPr="00F1523C" w:rsidRDefault="0042753B"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张  卫</w:t>
            </w:r>
          </w:p>
        </w:tc>
      </w:tr>
    </w:tbl>
    <w:p w:rsidR="00E721AC" w:rsidRPr="003C16D1" w:rsidRDefault="00E721AC"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（7）自设项目</w:t>
      </w:r>
    </w:p>
    <w:p w:rsidR="00E721AC" w:rsidRPr="003C16D1" w:rsidRDefault="00E721AC"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本次推荐的自设项目为专业核心课程群，推荐突出我校师范特色</w:t>
      </w:r>
      <w:r w:rsidR="0022410B" w:rsidRPr="003C16D1">
        <w:rPr>
          <w:rFonts w:ascii="仿宋_GB2312" w:eastAsia="仿宋_GB2312" w:hAnsi="仿宋" w:hint="eastAsia"/>
          <w:sz w:val="32"/>
          <w:szCs w:val="32"/>
        </w:rPr>
        <w:t>、</w:t>
      </w:r>
      <w:r w:rsidRPr="003C16D1">
        <w:rPr>
          <w:rFonts w:ascii="仿宋_GB2312" w:eastAsia="仿宋_GB2312" w:hAnsi="仿宋" w:hint="eastAsia"/>
          <w:sz w:val="32"/>
          <w:szCs w:val="32"/>
        </w:rPr>
        <w:t>学科力量强</w:t>
      </w:r>
      <w:r w:rsidR="0022410B" w:rsidRPr="003C16D1">
        <w:rPr>
          <w:rFonts w:ascii="仿宋_GB2312" w:eastAsia="仿宋_GB2312" w:hAnsi="仿宋" w:hint="eastAsia"/>
          <w:sz w:val="32"/>
          <w:szCs w:val="32"/>
        </w:rPr>
        <w:t>且覆盖面和受益面广</w:t>
      </w:r>
      <w:r w:rsidRPr="003C16D1">
        <w:rPr>
          <w:rFonts w:ascii="仿宋_GB2312" w:eastAsia="仿宋_GB2312" w:hAnsi="仿宋" w:hint="eastAsia"/>
          <w:sz w:val="32"/>
          <w:szCs w:val="32"/>
        </w:rPr>
        <w:t>的教育学等3个专业核心课程群，以带动我校各专业核心课程</w:t>
      </w:r>
      <w:r w:rsidR="00690ADA" w:rsidRPr="003C16D1">
        <w:rPr>
          <w:rFonts w:ascii="仿宋_GB2312" w:eastAsia="仿宋_GB2312" w:hAnsi="仿宋" w:hint="eastAsia"/>
          <w:sz w:val="32"/>
          <w:szCs w:val="32"/>
        </w:rPr>
        <w:t>群</w:t>
      </w:r>
      <w:r w:rsidRPr="003C16D1">
        <w:rPr>
          <w:rFonts w:ascii="仿宋_GB2312" w:eastAsia="仿宋_GB2312" w:hAnsi="仿宋" w:hint="eastAsia"/>
          <w:sz w:val="32"/>
          <w:szCs w:val="32"/>
        </w:rPr>
        <w:t>建设</w:t>
      </w:r>
      <w:r w:rsidR="0026014D" w:rsidRPr="003C16D1">
        <w:rPr>
          <w:rFonts w:ascii="仿宋_GB2312" w:eastAsia="仿宋_GB2312" w:hAnsi="仿宋" w:hint="eastAsia"/>
          <w:sz w:val="32"/>
          <w:szCs w:val="32"/>
        </w:rPr>
        <w:t>，具体名单如下</w:t>
      </w:r>
      <w:r w:rsidRPr="003C16D1">
        <w:rPr>
          <w:rFonts w:ascii="仿宋_GB2312" w:eastAsia="仿宋_GB2312" w:hAnsi="仿宋" w:hint="eastAsia"/>
          <w:sz w:val="32"/>
          <w:szCs w:val="3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8"/>
        <w:gridCol w:w="3919"/>
        <w:gridCol w:w="2713"/>
        <w:gridCol w:w="1560"/>
      </w:tblGrid>
      <w:tr w:rsidR="00E721AC" w:rsidRPr="00F1523C" w:rsidTr="00F1523C">
        <w:tc>
          <w:tcPr>
            <w:tcW w:w="479" w:type="pct"/>
            <w:vAlign w:val="center"/>
          </w:tcPr>
          <w:p w:rsidR="00E721AC" w:rsidRPr="00F1523C" w:rsidRDefault="00E721AC"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序号</w:t>
            </w:r>
          </w:p>
        </w:tc>
        <w:tc>
          <w:tcPr>
            <w:tcW w:w="2163" w:type="pct"/>
            <w:vAlign w:val="center"/>
          </w:tcPr>
          <w:p w:rsidR="00E721AC" w:rsidRPr="00F1523C" w:rsidRDefault="00E721AC"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项目名称</w:t>
            </w:r>
          </w:p>
        </w:tc>
        <w:tc>
          <w:tcPr>
            <w:tcW w:w="1497" w:type="pct"/>
            <w:vAlign w:val="center"/>
          </w:tcPr>
          <w:p w:rsidR="00E721AC" w:rsidRPr="00F1523C" w:rsidRDefault="00E721AC"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单位</w:t>
            </w:r>
          </w:p>
        </w:tc>
        <w:tc>
          <w:tcPr>
            <w:tcW w:w="861" w:type="pct"/>
            <w:vAlign w:val="center"/>
          </w:tcPr>
          <w:p w:rsidR="00E721AC" w:rsidRPr="00F1523C" w:rsidRDefault="00E721AC"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负责人</w:t>
            </w:r>
          </w:p>
        </w:tc>
      </w:tr>
      <w:tr w:rsidR="00E721AC" w:rsidRPr="00F1523C" w:rsidTr="00F1523C">
        <w:tc>
          <w:tcPr>
            <w:tcW w:w="479" w:type="pct"/>
            <w:vAlign w:val="center"/>
          </w:tcPr>
          <w:p w:rsidR="00E721AC" w:rsidRPr="00F1523C" w:rsidRDefault="00E721AC"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1</w:t>
            </w:r>
          </w:p>
        </w:tc>
        <w:tc>
          <w:tcPr>
            <w:tcW w:w="2163" w:type="pct"/>
            <w:vAlign w:val="center"/>
          </w:tcPr>
          <w:p w:rsidR="00E721AC" w:rsidRPr="00F1523C" w:rsidRDefault="00E721AC"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教育技术学</w:t>
            </w:r>
            <w:r w:rsidR="00164BE9" w:rsidRPr="00F1523C">
              <w:rPr>
                <w:rFonts w:ascii="仿宋_GB2312" w:eastAsia="仿宋_GB2312" w:hAnsi="仿宋" w:cs="宋体" w:hint="eastAsia"/>
                <w:color w:val="000000"/>
                <w:kern w:val="0"/>
                <w:sz w:val="28"/>
                <w:szCs w:val="28"/>
              </w:rPr>
              <w:t>专业核心课程群</w:t>
            </w:r>
          </w:p>
        </w:tc>
        <w:tc>
          <w:tcPr>
            <w:tcW w:w="1497" w:type="pct"/>
            <w:vAlign w:val="center"/>
          </w:tcPr>
          <w:p w:rsidR="00E721AC" w:rsidRPr="00F1523C" w:rsidRDefault="004E0F8D"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教育信息技术学院</w:t>
            </w:r>
          </w:p>
        </w:tc>
        <w:tc>
          <w:tcPr>
            <w:tcW w:w="861" w:type="pct"/>
            <w:vAlign w:val="center"/>
          </w:tcPr>
          <w:p w:rsidR="00E721AC" w:rsidRPr="00F1523C" w:rsidRDefault="00E721AC"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谢幼如</w:t>
            </w:r>
          </w:p>
        </w:tc>
      </w:tr>
      <w:tr w:rsidR="00E721AC" w:rsidRPr="00F1523C" w:rsidTr="00F1523C">
        <w:tc>
          <w:tcPr>
            <w:tcW w:w="479" w:type="pct"/>
            <w:vAlign w:val="center"/>
          </w:tcPr>
          <w:p w:rsidR="00E721AC" w:rsidRPr="00F1523C" w:rsidRDefault="00E721AC"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2</w:t>
            </w:r>
          </w:p>
        </w:tc>
        <w:tc>
          <w:tcPr>
            <w:tcW w:w="2163" w:type="pct"/>
            <w:vAlign w:val="center"/>
          </w:tcPr>
          <w:p w:rsidR="00E721AC" w:rsidRPr="00F1523C" w:rsidRDefault="00E721AC"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教育学</w:t>
            </w:r>
            <w:r w:rsidR="00164BE9" w:rsidRPr="00F1523C">
              <w:rPr>
                <w:rFonts w:ascii="仿宋_GB2312" w:eastAsia="仿宋_GB2312" w:hAnsi="仿宋" w:cs="宋体" w:hint="eastAsia"/>
                <w:color w:val="000000"/>
                <w:kern w:val="0"/>
                <w:sz w:val="28"/>
                <w:szCs w:val="28"/>
              </w:rPr>
              <w:t>专业核心课程群</w:t>
            </w:r>
          </w:p>
        </w:tc>
        <w:tc>
          <w:tcPr>
            <w:tcW w:w="1497" w:type="pct"/>
            <w:vAlign w:val="center"/>
          </w:tcPr>
          <w:p w:rsidR="00E721AC" w:rsidRPr="00F1523C" w:rsidRDefault="004E0F8D"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教育科学学院</w:t>
            </w:r>
          </w:p>
        </w:tc>
        <w:tc>
          <w:tcPr>
            <w:tcW w:w="861" w:type="pct"/>
            <w:vAlign w:val="center"/>
          </w:tcPr>
          <w:p w:rsidR="00E721AC" w:rsidRPr="00F1523C" w:rsidRDefault="00E721AC"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郑</w:t>
            </w:r>
            <w:r w:rsidR="00A90317" w:rsidRPr="00F1523C">
              <w:rPr>
                <w:rFonts w:ascii="仿宋_GB2312" w:eastAsia="仿宋_GB2312" w:hAnsi="仿宋" w:cs="宋体" w:hint="eastAsia"/>
                <w:color w:val="000000"/>
                <w:kern w:val="0"/>
                <w:sz w:val="28"/>
                <w:szCs w:val="28"/>
              </w:rPr>
              <w:t xml:space="preserve">  </w:t>
            </w:r>
            <w:r w:rsidRPr="00F1523C">
              <w:rPr>
                <w:rFonts w:ascii="仿宋_GB2312" w:eastAsia="仿宋_GB2312" w:hAnsi="仿宋" w:cs="宋体" w:hint="eastAsia"/>
                <w:color w:val="000000"/>
                <w:kern w:val="0"/>
                <w:sz w:val="28"/>
                <w:szCs w:val="28"/>
              </w:rPr>
              <w:t>航</w:t>
            </w:r>
          </w:p>
        </w:tc>
      </w:tr>
      <w:tr w:rsidR="00E721AC" w:rsidRPr="00F1523C" w:rsidTr="00F1523C">
        <w:tc>
          <w:tcPr>
            <w:tcW w:w="479" w:type="pct"/>
            <w:vAlign w:val="center"/>
          </w:tcPr>
          <w:p w:rsidR="00E721AC" w:rsidRPr="00F1523C" w:rsidRDefault="00E721AC"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lastRenderedPageBreak/>
              <w:t>3</w:t>
            </w:r>
          </w:p>
        </w:tc>
        <w:tc>
          <w:tcPr>
            <w:tcW w:w="2163" w:type="pct"/>
            <w:vAlign w:val="center"/>
          </w:tcPr>
          <w:p w:rsidR="00E721AC" w:rsidRPr="00F1523C" w:rsidRDefault="00E721AC"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心理学</w:t>
            </w:r>
            <w:r w:rsidR="00164BE9" w:rsidRPr="00F1523C">
              <w:rPr>
                <w:rFonts w:ascii="仿宋_GB2312" w:eastAsia="仿宋_GB2312" w:hAnsi="仿宋" w:cs="宋体" w:hint="eastAsia"/>
                <w:color w:val="000000"/>
                <w:kern w:val="0"/>
                <w:sz w:val="28"/>
                <w:szCs w:val="28"/>
              </w:rPr>
              <w:t>专业核心课程群</w:t>
            </w:r>
          </w:p>
        </w:tc>
        <w:tc>
          <w:tcPr>
            <w:tcW w:w="1497" w:type="pct"/>
            <w:vAlign w:val="center"/>
          </w:tcPr>
          <w:p w:rsidR="00E721AC" w:rsidRPr="00F1523C" w:rsidRDefault="00E721AC"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心理学院</w:t>
            </w:r>
          </w:p>
        </w:tc>
        <w:tc>
          <w:tcPr>
            <w:tcW w:w="861" w:type="pct"/>
            <w:vAlign w:val="center"/>
          </w:tcPr>
          <w:p w:rsidR="00E721AC" w:rsidRPr="00F1523C" w:rsidRDefault="00E721AC" w:rsidP="003C6523">
            <w:pPr>
              <w:widowControl/>
              <w:spacing w:line="580" w:lineRule="exact"/>
              <w:jc w:val="center"/>
              <w:rPr>
                <w:rFonts w:ascii="仿宋_GB2312" w:eastAsia="仿宋_GB2312" w:hAnsi="仿宋" w:cs="宋体"/>
                <w:color w:val="000000"/>
                <w:kern w:val="0"/>
                <w:sz w:val="28"/>
                <w:szCs w:val="28"/>
              </w:rPr>
            </w:pPr>
            <w:r w:rsidRPr="00F1523C">
              <w:rPr>
                <w:rFonts w:ascii="仿宋_GB2312" w:eastAsia="仿宋_GB2312" w:hAnsi="仿宋" w:cs="宋体" w:hint="eastAsia"/>
                <w:color w:val="000000"/>
                <w:kern w:val="0"/>
                <w:sz w:val="28"/>
                <w:szCs w:val="28"/>
              </w:rPr>
              <w:t>刘学兰</w:t>
            </w:r>
          </w:p>
        </w:tc>
      </w:tr>
    </w:tbl>
    <w:p w:rsidR="00E721AC" w:rsidRPr="003C16D1" w:rsidRDefault="00A61B30" w:rsidP="003C6523">
      <w:pPr>
        <w:autoSpaceDE w:val="0"/>
        <w:autoSpaceDN w:val="0"/>
        <w:adjustRightInd w:val="0"/>
        <w:spacing w:line="580" w:lineRule="exact"/>
        <w:jc w:val="left"/>
        <w:rPr>
          <w:rFonts w:ascii="仿宋_GB2312" w:eastAsia="仿宋_GB2312" w:hAnsi="仿宋"/>
          <w:sz w:val="32"/>
          <w:szCs w:val="32"/>
        </w:rPr>
      </w:pPr>
      <w:r w:rsidRPr="003C16D1">
        <w:rPr>
          <w:rFonts w:ascii="仿宋_GB2312" w:eastAsia="仿宋_GB2312" w:hAnsi="仿宋" w:hint="eastAsia"/>
          <w:sz w:val="32"/>
          <w:szCs w:val="32"/>
        </w:rPr>
        <w:t xml:space="preserve">    2</w:t>
      </w:r>
      <w:r w:rsidR="00F1523C">
        <w:rPr>
          <w:rFonts w:ascii="仿宋_GB2312" w:eastAsia="仿宋_GB2312" w:hAnsi="仿宋" w:hint="eastAsia"/>
          <w:sz w:val="32"/>
          <w:szCs w:val="32"/>
        </w:rPr>
        <w:t>.</w:t>
      </w:r>
      <w:r w:rsidRPr="003C16D1">
        <w:rPr>
          <w:rFonts w:ascii="仿宋_GB2312" w:eastAsia="仿宋_GB2312" w:hAnsi="仿宋" w:hint="eastAsia"/>
          <w:sz w:val="32"/>
          <w:szCs w:val="32"/>
        </w:rPr>
        <w:t>竞争遴选推荐项目</w:t>
      </w:r>
    </w:p>
    <w:p w:rsidR="004E0F8D" w:rsidRPr="003C16D1" w:rsidRDefault="004E0F8D"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竞争遴选推荐项目有实验教学示范中心、大学生校外实践教学基地</w:t>
      </w:r>
      <w:r w:rsidR="001A137D" w:rsidRPr="003C16D1">
        <w:rPr>
          <w:rFonts w:ascii="仿宋_GB2312" w:eastAsia="仿宋_GB2312" w:hAnsi="仿宋" w:hint="eastAsia"/>
          <w:sz w:val="32"/>
          <w:szCs w:val="32"/>
        </w:rPr>
        <w:t>和教改项目等三类。</w:t>
      </w:r>
    </w:p>
    <w:p w:rsidR="000246CE" w:rsidRPr="003C16D1" w:rsidRDefault="00A61B30"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（1）</w:t>
      </w:r>
      <w:r w:rsidR="000246CE" w:rsidRPr="003C16D1">
        <w:rPr>
          <w:rFonts w:ascii="仿宋_GB2312" w:eastAsia="仿宋_GB2312" w:hAnsi="仿宋" w:hint="eastAsia"/>
          <w:sz w:val="32"/>
          <w:szCs w:val="32"/>
        </w:rPr>
        <w:t>实验教学示范中心</w:t>
      </w:r>
    </w:p>
    <w:p w:rsidR="000246CE" w:rsidRPr="003C16D1" w:rsidRDefault="000246CE" w:rsidP="003C6523">
      <w:pPr>
        <w:spacing w:line="580" w:lineRule="exact"/>
        <w:ind w:firstLine="540"/>
        <w:rPr>
          <w:rFonts w:ascii="仿宋_GB2312" w:eastAsia="仿宋_GB2312" w:hAnsi="仿宋"/>
          <w:sz w:val="32"/>
          <w:szCs w:val="32"/>
        </w:rPr>
      </w:pPr>
      <w:r w:rsidRPr="003C16D1">
        <w:rPr>
          <w:rFonts w:ascii="仿宋_GB2312" w:eastAsia="仿宋_GB2312" w:hAnsi="仿宋" w:hint="eastAsia"/>
          <w:sz w:val="32"/>
          <w:szCs w:val="32"/>
        </w:rPr>
        <w:t>目前我校有3</w:t>
      </w:r>
      <w:r w:rsidR="00A61B30" w:rsidRPr="003C16D1">
        <w:rPr>
          <w:rFonts w:ascii="仿宋_GB2312" w:eastAsia="仿宋_GB2312" w:hAnsi="仿宋" w:hint="eastAsia"/>
          <w:sz w:val="32"/>
          <w:szCs w:val="32"/>
        </w:rPr>
        <w:t>个</w:t>
      </w:r>
      <w:r w:rsidRPr="003C16D1">
        <w:rPr>
          <w:rFonts w:ascii="仿宋_GB2312" w:eastAsia="仿宋_GB2312" w:hAnsi="仿宋" w:hint="eastAsia"/>
          <w:sz w:val="32"/>
          <w:szCs w:val="32"/>
        </w:rPr>
        <w:t>国家级、12</w:t>
      </w:r>
      <w:r w:rsidR="00A61B30" w:rsidRPr="003C16D1">
        <w:rPr>
          <w:rFonts w:ascii="仿宋_GB2312" w:eastAsia="仿宋_GB2312" w:hAnsi="仿宋" w:hint="eastAsia"/>
          <w:sz w:val="32"/>
          <w:szCs w:val="32"/>
        </w:rPr>
        <w:t>个</w:t>
      </w:r>
      <w:r w:rsidRPr="003C16D1">
        <w:rPr>
          <w:rFonts w:ascii="仿宋_GB2312" w:eastAsia="仿宋_GB2312" w:hAnsi="仿宋" w:hint="eastAsia"/>
          <w:sz w:val="32"/>
          <w:szCs w:val="32"/>
        </w:rPr>
        <w:t>省级项目，本次</w:t>
      </w:r>
      <w:r w:rsidR="00A61B30" w:rsidRPr="003C16D1">
        <w:rPr>
          <w:rFonts w:ascii="仿宋_GB2312" w:eastAsia="仿宋_GB2312" w:hAnsi="仿宋" w:hint="eastAsia"/>
          <w:sz w:val="32"/>
          <w:szCs w:val="32"/>
        </w:rPr>
        <w:t>推荐的5个项目均已是校级项目，经学院申报、教务处组织专家评审产生，名单如下</w:t>
      </w:r>
      <w:r w:rsidRPr="003C16D1">
        <w:rPr>
          <w:rFonts w:ascii="仿宋_GB2312" w:eastAsia="仿宋_GB2312" w:hAnsi="仿宋" w:hint="eastAsia"/>
          <w:sz w:val="32"/>
          <w:szCs w:val="32"/>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3617"/>
        <w:gridCol w:w="3166"/>
        <w:gridCol w:w="1410"/>
      </w:tblGrid>
      <w:tr w:rsidR="00A61B30" w:rsidRPr="00F1523C" w:rsidTr="00F1523C">
        <w:trPr>
          <w:jc w:val="center"/>
        </w:trPr>
        <w:tc>
          <w:tcPr>
            <w:tcW w:w="479" w:type="pct"/>
            <w:vAlign w:val="center"/>
          </w:tcPr>
          <w:p w:rsidR="00A61B30" w:rsidRPr="00F1523C" w:rsidRDefault="00A61B3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序号</w:t>
            </w:r>
          </w:p>
        </w:tc>
        <w:tc>
          <w:tcPr>
            <w:tcW w:w="1996" w:type="pct"/>
            <w:vAlign w:val="center"/>
          </w:tcPr>
          <w:p w:rsidR="00A61B30" w:rsidRPr="00F1523C" w:rsidRDefault="00A61B3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项目名称</w:t>
            </w:r>
          </w:p>
        </w:tc>
        <w:tc>
          <w:tcPr>
            <w:tcW w:w="1747" w:type="pct"/>
            <w:vAlign w:val="center"/>
          </w:tcPr>
          <w:p w:rsidR="00A61B30" w:rsidRPr="00F1523C" w:rsidRDefault="00A61B3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单位</w:t>
            </w:r>
          </w:p>
        </w:tc>
        <w:tc>
          <w:tcPr>
            <w:tcW w:w="778" w:type="pct"/>
            <w:vAlign w:val="center"/>
          </w:tcPr>
          <w:p w:rsidR="00A61B30" w:rsidRPr="00F1523C" w:rsidRDefault="00A61B3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负责人</w:t>
            </w:r>
          </w:p>
        </w:tc>
      </w:tr>
      <w:tr w:rsidR="00A61B30" w:rsidRPr="00F1523C" w:rsidTr="00F1523C">
        <w:trPr>
          <w:jc w:val="center"/>
        </w:trPr>
        <w:tc>
          <w:tcPr>
            <w:tcW w:w="479" w:type="pct"/>
            <w:vAlign w:val="center"/>
          </w:tcPr>
          <w:p w:rsidR="00A61B30" w:rsidRPr="00F1523C" w:rsidRDefault="00A61B3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1</w:t>
            </w:r>
          </w:p>
        </w:tc>
        <w:tc>
          <w:tcPr>
            <w:tcW w:w="1996" w:type="pct"/>
            <w:vAlign w:val="center"/>
          </w:tcPr>
          <w:p w:rsidR="00A61B30" w:rsidRPr="00F1523C" w:rsidRDefault="00A61B30" w:rsidP="003C6523">
            <w:pPr>
              <w:widowControl/>
              <w:spacing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电子信息实验教学中心</w:t>
            </w:r>
          </w:p>
        </w:tc>
        <w:tc>
          <w:tcPr>
            <w:tcW w:w="1747" w:type="pct"/>
            <w:vAlign w:val="center"/>
          </w:tcPr>
          <w:p w:rsidR="00A61B30" w:rsidRPr="00F1523C" w:rsidRDefault="00A61B30" w:rsidP="003C6523">
            <w:pPr>
              <w:widowControl/>
              <w:spacing w:before="100" w:beforeAutospacing="1" w:after="100" w:afterAutospacing="1"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物理与电信工程学院</w:t>
            </w:r>
          </w:p>
        </w:tc>
        <w:tc>
          <w:tcPr>
            <w:tcW w:w="778" w:type="pct"/>
            <w:vAlign w:val="center"/>
          </w:tcPr>
          <w:p w:rsidR="00A61B30" w:rsidRPr="00F1523C" w:rsidRDefault="00A61B30" w:rsidP="003C6523">
            <w:pPr>
              <w:widowControl/>
              <w:spacing w:before="100" w:beforeAutospacing="1" w:after="100" w:afterAutospacing="1"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周卫星</w:t>
            </w:r>
          </w:p>
        </w:tc>
      </w:tr>
      <w:tr w:rsidR="00A61B30" w:rsidRPr="00F1523C" w:rsidTr="00F1523C">
        <w:trPr>
          <w:jc w:val="center"/>
        </w:trPr>
        <w:tc>
          <w:tcPr>
            <w:tcW w:w="479" w:type="pct"/>
            <w:vAlign w:val="center"/>
          </w:tcPr>
          <w:p w:rsidR="00A61B30" w:rsidRPr="00F1523C" w:rsidRDefault="00A61B3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2</w:t>
            </w:r>
          </w:p>
        </w:tc>
        <w:tc>
          <w:tcPr>
            <w:tcW w:w="1996" w:type="pct"/>
            <w:vAlign w:val="center"/>
          </w:tcPr>
          <w:p w:rsidR="00A61B30" w:rsidRPr="00F1523C" w:rsidRDefault="00A61B30" w:rsidP="003C6523">
            <w:pPr>
              <w:widowControl/>
              <w:spacing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植物学实验教学示范中心</w:t>
            </w:r>
          </w:p>
        </w:tc>
        <w:tc>
          <w:tcPr>
            <w:tcW w:w="1747" w:type="pct"/>
            <w:vAlign w:val="center"/>
          </w:tcPr>
          <w:p w:rsidR="00A61B30" w:rsidRPr="00F1523C" w:rsidRDefault="00A61B30" w:rsidP="003C6523">
            <w:pPr>
              <w:widowControl/>
              <w:spacing w:before="100" w:beforeAutospacing="1" w:after="100" w:afterAutospacing="1"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生命科学学院</w:t>
            </w:r>
          </w:p>
        </w:tc>
        <w:tc>
          <w:tcPr>
            <w:tcW w:w="778" w:type="pct"/>
            <w:vAlign w:val="center"/>
          </w:tcPr>
          <w:p w:rsidR="00A61B30" w:rsidRPr="00F1523C" w:rsidRDefault="00A61B30" w:rsidP="003C6523">
            <w:pPr>
              <w:widowControl/>
              <w:spacing w:before="100" w:beforeAutospacing="1" w:after="100" w:afterAutospacing="1"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徐</w:t>
            </w:r>
            <w:r w:rsidR="00A90317" w:rsidRPr="00F1523C">
              <w:rPr>
                <w:rFonts w:ascii="仿宋_GB2312" w:eastAsia="仿宋_GB2312" w:hAnsi="仿宋" w:cs="宋体" w:hint="eastAsia"/>
                <w:kern w:val="0"/>
                <w:sz w:val="28"/>
                <w:szCs w:val="28"/>
              </w:rPr>
              <w:t xml:space="preserve">  </w:t>
            </w:r>
            <w:r w:rsidRPr="00F1523C">
              <w:rPr>
                <w:rFonts w:ascii="仿宋_GB2312" w:eastAsia="仿宋_GB2312" w:hAnsi="仿宋" w:cs="宋体" w:hint="eastAsia"/>
                <w:kern w:val="0"/>
                <w:sz w:val="28"/>
                <w:szCs w:val="28"/>
              </w:rPr>
              <w:t>杰</w:t>
            </w:r>
          </w:p>
        </w:tc>
      </w:tr>
      <w:tr w:rsidR="00A61B30" w:rsidRPr="00F1523C" w:rsidTr="00F1523C">
        <w:trPr>
          <w:jc w:val="center"/>
        </w:trPr>
        <w:tc>
          <w:tcPr>
            <w:tcW w:w="479" w:type="pct"/>
            <w:vAlign w:val="center"/>
          </w:tcPr>
          <w:p w:rsidR="00A61B30" w:rsidRPr="00F1523C" w:rsidRDefault="00A61B3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3</w:t>
            </w:r>
          </w:p>
        </w:tc>
        <w:tc>
          <w:tcPr>
            <w:tcW w:w="1996" w:type="pct"/>
            <w:vAlign w:val="center"/>
          </w:tcPr>
          <w:p w:rsidR="00A61B30" w:rsidRPr="00F1523C" w:rsidRDefault="00A61B30" w:rsidP="003C6523">
            <w:pPr>
              <w:widowControl/>
              <w:spacing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环境专业实验教学中心</w:t>
            </w:r>
          </w:p>
        </w:tc>
        <w:tc>
          <w:tcPr>
            <w:tcW w:w="1747" w:type="pct"/>
            <w:vAlign w:val="center"/>
          </w:tcPr>
          <w:p w:rsidR="00A61B30" w:rsidRPr="00F1523C" w:rsidRDefault="00A61B30" w:rsidP="003C6523">
            <w:pPr>
              <w:widowControl/>
              <w:spacing w:before="100" w:beforeAutospacing="1" w:after="100" w:afterAutospacing="1"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化学与环境学院</w:t>
            </w:r>
          </w:p>
        </w:tc>
        <w:tc>
          <w:tcPr>
            <w:tcW w:w="778" w:type="pct"/>
            <w:vAlign w:val="center"/>
          </w:tcPr>
          <w:p w:rsidR="00A61B30" w:rsidRPr="00F1523C" w:rsidRDefault="00A61B30" w:rsidP="003C6523">
            <w:pPr>
              <w:widowControl/>
              <w:spacing w:before="100" w:beforeAutospacing="1" w:after="100" w:afterAutospacing="1"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邓达义</w:t>
            </w:r>
          </w:p>
        </w:tc>
      </w:tr>
      <w:tr w:rsidR="00A61B30" w:rsidRPr="00F1523C" w:rsidTr="00F1523C">
        <w:trPr>
          <w:jc w:val="center"/>
        </w:trPr>
        <w:tc>
          <w:tcPr>
            <w:tcW w:w="479" w:type="pct"/>
            <w:vAlign w:val="center"/>
          </w:tcPr>
          <w:p w:rsidR="00A61B30" w:rsidRPr="00F1523C" w:rsidRDefault="00A61B3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4</w:t>
            </w:r>
          </w:p>
        </w:tc>
        <w:tc>
          <w:tcPr>
            <w:tcW w:w="1996" w:type="pct"/>
            <w:vAlign w:val="center"/>
          </w:tcPr>
          <w:p w:rsidR="00A61B30" w:rsidRPr="00F1523C" w:rsidRDefault="00A61B30" w:rsidP="003C6523">
            <w:pPr>
              <w:widowControl/>
              <w:spacing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美术与设计实践教学示范中心</w:t>
            </w:r>
          </w:p>
        </w:tc>
        <w:tc>
          <w:tcPr>
            <w:tcW w:w="1747" w:type="pct"/>
            <w:vAlign w:val="center"/>
          </w:tcPr>
          <w:p w:rsidR="00A61B30" w:rsidRPr="00F1523C" w:rsidRDefault="00A61B30" w:rsidP="003C6523">
            <w:pPr>
              <w:widowControl/>
              <w:spacing w:before="100" w:beforeAutospacing="1" w:after="100" w:afterAutospacing="1"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美术学院</w:t>
            </w:r>
          </w:p>
        </w:tc>
        <w:tc>
          <w:tcPr>
            <w:tcW w:w="778" w:type="pct"/>
            <w:vAlign w:val="center"/>
          </w:tcPr>
          <w:p w:rsidR="00A61B30" w:rsidRPr="00F1523C" w:rsidRDefault="00A61B30" w:rsidP="003C6523">
            <w:pPr>
              <w:widowControl/>
              <w:spacing w:before="100" w:beforeAutospacing="1" w:after="100" w:afterAutospacing="1"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罗</w:t>
            </w:r>
            <w:r w:rsidR="00A90317" w:rsidRPr="00F1523C">
              <w:rPr>
                <w:rFonts w:ascii="仿宋_GB2312" w:eastAsia="仿宋_GB2312" w:hAnsi="仿宋" w:cs="宋体" w:hint="eastAsia"/>
                <w:kern w:val="0"/>
                <w:sz w:val="28"/>
                <w:szCs w:val="28"/>
              </w:rPr>
              <w:t xml:space="preserve">  </w:t>
            </w:r>
            <w:r w:rsidRPr="00F1523C">
              <w:rPr>
                <w:rFonts w:ascii="仿宋_GB2312" w:eastAsia="仿宋_GB2312" w:hAnsi="仿宋" w:cs="宋体" w:hint="eastAsia"/>
                <w:kern w:val="0"/>
                <w:sz w:val="28"/>
                <w:szCs w:val="28"/>
              </w:rPr>
              <w:t>广</w:t>
            </w:r>
          </w:p>
        </w:tc>
      </w:tr>
      <w:tr w:rsidR="00A61B30" w:rsidRPr="00F1523C" w:rsidTr="00F1523C">
        <w:trPr>
          <w:jc w:val="center"/>
        </w:trPr>
        <w:tc>
          <w:tcPr>
            <w:tcW w:w="479" w:type="pct"/>
            <w:vAlign w:val="center"/>
          </w:tcPr>
          <w:p w:rsidR="00A61B30" w:rsidRPr="00F1523C" w:rsidRDefault="00A61B30" w:rsidP="003C6523">
            <w:pPr>
              <w:spacing w:line="580" w:lineRule="exact"/>
              <w:jc w:val="center"/>
              <w:rPr>
                <w:rFonts w:ascii="仿宋_GB2312" w:eastAsia="仿宋_GB2312" w:hAnsi="仿宋"/>
                <w:sz w:val="28"/>
                <w:szCs w:val="28"/>
              </w:rPr>
            </w:pPr>
            <w:r w:rsidRPr="00F1523C">
              <w:rPr>
                <w:rFonts w:ascii="仿宋_GB2312" w:eastAsia="仿宋_GB2312" w:hAnsi="仿宋" w:hint="eastAsia"/>
                <w:sz w:val="28"/>
                <w:szCs w:val="28"/>
              </w:rPr>
              <w:t>5</w:t>
            </w:r>
          </w:p>
        </w:tc>
        <w:tc>
          <w:tcPr>
            <w:tcW w:w="1996" w:type="pct"/>
            <w:vAlign w:val="center"/>
          </w:tcPr>
          <w:p w:rsidR="00A61B30" w:rsidRPr="00F1523C" w:rsidRDefault="00A61B30" w:rsidP="003C6523">
            <w:pPr>
              <w:widowControl/>
              <w:spacing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管理学实验教学示范中心</w:t>
            </w:r>
          </w:p>
        </w:tc>
        <w:tc>
          <w:tcPr>
            <w:tcW w:w="1747" w:type="pct"/>
            <w:vAlign w:val="center"/>
          </w:tcPr>
          <w:p w:rsidR="00A61B30" w:rsidRPr="00F1523C" w:rsidRDefault="00A61B30" w:rsidP="003C6523">
            <w:pPr>
              <w:widowControl/>
              <w:spacing w:before="100" w:beforeAutospacing="1" w:after="100" w:afterAutospacing="1"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经济与管理学院</w:t>
            </w:r>
          </w:p>
        </w:tc>
        <w:tc>
          <w:tcPr>
            <w:tcW w:w="778" w:type="pct"/>
            <w:vAlign w:val="center"/>
          </w:tcPr>
          <w:p w:rsidR="00A61B30" w:rsidRPr="00F1523C" w:rsidRDefault="00A61B30" w:rsidP="003C6523">
            <w:pPr>
              <w:widowControl/>
              <w:spacing w:before="100" w:beforeAutospacing="1" w:after="100" w:afterAutospacing="1"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彭璧玉</w:t>
            </w:r>
          </w:p>
        </w:tc>
      </w:tr>
    </w:tbl>
    <w:p w:rsidR="000246CE" w:rsidRPr="003C16D1" w:rsidRDefault="00A61B30"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（2）</w:t>
      </w:r>
      <w:r w:rsidR="000246CE" w:rsidRPr="003C16D1">
        <w:rPr>
          <w:rFonts w:ascii="仿宋_GB2312" w:eastAsia="仿宋_GB2312" w:hAnsi="仿宋" w:hint="eastAsia"/>
          <w:sz w:val="32"/>
          <w:szCs w:val="32"/>
        </w:rPr>
        <w:t>大学生</w:t>
      </w:r>
      <w:r w:rsidR="00997E11" w:rsidRPr="003C16D1">
        <w:rPr>
          <w:rFonts w:ascii="仿宋_GB2312" w:eastAsia="仿宋_GB2312" w:hAnsi="仿宋" w:hint="eastAsia"/>
          <w:sz w:val="32"/>
          <w:szCs w:val="32"/>
        </w:rPr>
        <w:t>校外</w:t>
      </w:r>
      <w:r w:rsidR="000246CE" w:rsidRPr="003C16D1">
        <w:rPr>
          <w:rFonts w:ascii="仿宋_GB2312" w:eastAsia="仿宋_GB2312" w:hAnsi="仿宋" w:hint="eastAsia"/>
          <w:sz w:val="32"/>
          <w:szCs w:val="32"/>
        </w:rPr>
        <w:t>实践教学基地</w:t>
      </w:r>
    </w:p>
    <w:p w:rsidR="00A61B30" w:rsidRPr="003C16D1" w:rsidRDefault="000246CE" w:rsidP="003C6523">
      <w:pPr>
        <w:spacing w:line="580" w:lineRule="exact"/>
        <w:ind w:firstLine="540"/>
        <w:rPr>
          <w:rFonts w:ascii="仿宋_GB2312" w:eastAsia="仿宋_GB2312" w:hAnsi="仿宋"/>
          <w:sz w:val="32"/>
          <w:szCs w:val="32"/>
        </w:rPr>
      </w:pPr>
      <w:r w:rsidRPr="003C16D1">
        <w:rPr>
          <w:rFonts w:ascii="仿宋_GB2312" w:eastAsia="仿宋_GB2312" w:hAnsi="仿宋" w:hint="eastAsia"/>
          <w:sz w:val="32"/>
          <w:szCs w:val="32"/>
        </w:rPr>
        <w:t>目前我校有3</w:t>
      </w:r>
      <w:r w:rsidR="00A61B30" w:rsidRPr="003C16D1">
        <w:rPr>
          <w:rFonts w:ascii="仿宋_GB2312" w:eastAsia="仿宋_GB2312" w:hAnsi="仿宋" w:hint="eastAsia"/>
          <w:sz w:val="32"/>
          <w:szCs w:val="32"/>
        </w:rPr>
        <w:t>个</w:t>
      </w:r>
      <w:r w:rsidRPr="003C16D1">
        <w:rPr>
          <w:rFonts w:ascii="仿宋_GB2312" w:eastAsia="仿宋_GB2312" w:hAnsi="仿宋" w:hint="eastAsia"/>
          <w:sz w:val="32"/>
          <w:szCs w:val="32"/>
        </w:rPr>
        <w:t>国家级、12</w:t>
      </w:r>
      <w:r w:rsidR="00A61B30" w:rsidRPr="003C16D1">
        <w:rPr>
          <w:rFonts w:ascii="仿宋_GB2312" w:eastAsia="仿宋_GB2312" w:hAnsi="仿宋" w:hint="eastAsia"/>
          <w:sz w:val="32"/>
          <w:szCs w:val="32"/>
        </w:rPr>
        <w:t>个</w:t>
      </w:r>
      <w:r w:rsidRPr="003C16D1">
        <w:rPr>
          <w:rFonts w:ascii="仿宋_GB2312" w:eastAsia="仿宋_GB2312" w:hAnsi="仿宋" w:hint="eastAsia"/>
          <w:sz w:val="32"/>
          <w:szCs w:val="32"/>
        </w:rPr>
        <w:t>省级项目。本次推荐</w:t>
      </w:r>
      <w:r w:rsidR="00A61B30" w:rsidRPr="003C16D1">
        <w:rPr>
          <w:rFonts w:ascii="仿宋_GB2312" w:eastAsia="仿宋_GB2312" w:hAnsi="仿宋" w:hint="eastAsia"/>
          <w:sz w:val="32"/>
          <w:szCs w:val="32"/>
        </w:rPr>
        <w:t>的</w:t>
      </w:r>
      <w:r w:rsidRPr="003C16D1">
        <w:rPr>
          <w:rFonts w:ascii="仿宋_GB2312" w:eastAsia="仿宋_GB2312" w:hAnsi="仿宋" w:hint="eastAsia"/>
          <w:sz w:val="32"/>
          <w:szCs w:val="32"/>
        </w:rPr>
        <w:t>8</w:t>
      </w:r>
      <w:r w:rsidR="00A61B30" w:rsidRPr="003C16D1">
        <w:rPr>
          <w:rFonts w:ascii="仿宋_GB2312" w:eastAsia="仿宋_GB2312" w:hAnsi="仿宋" w:hint="eastAsia"/>
          <w:sz w:val="32"/>
          <w:szCs w:val="32"/>
        </w:rPr>
        <w:t>个项目均已是校级项目，经学院申报、教务处组织专家评审产生，名单如下。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6"/>
        <w:gridCol w:w="4354"/>
        <w:gridCol w:w="2836"/>
        <w:gridCol w:w="1154"/>
      </w:tblGrid>
      <w:tr w:rsidR="00A61B30" w:rsidRPr="00F1523C" w:rsidTr="000E2228">
        <w:trPr>
          <w:jc w:val="center"/>
        </w:trPr>
        <w:tc>
          <w:tcPr>
            <w:tcW w:w="395" w:type="pct"/>
            <w:tcBorders>
              <w:top w:val="single" w:sz="4" w:space="0" w:color="000000"/>
              <w:left w:val="single" w:sz="4" w:space="0" w:color="000000"/>
              <w:bottom w:val="single" w:sz="4" w:space="0" w:color="000000"/>
              <w:right w:val="single" w:sz="4" w:space="0" w:color="000000"/>
            </w:tcBorders>
            <w:vAlign w:val="center"/>
            <w:hideMark/>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序号</w:t>
            </w:r>
          </w:p>
        </w:tc>
        <w:tc>
          <w:tcPr>
            <w:tcW w:w="2403" w:type="pct"/>
            <w:tcBorders>
              <w:top w:val="single" w:sz="4" w:space="0" w:color="000000"/>
              <w:left w:val="single" w:sz="4" w:space="0" w:color="000000"/>
              <w:bottom w:val="single" w:sz="4" w:space="0" w:color="000000"/>
              <w:right w:val="single" w:sz="4" w:space="0" w:color="000000"/>
            </w:tcBorders>
            <w:vAlign w:val="center"/>
            <w:hideMark/>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项目名称</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单位</w:t>
            </w:r>
          </w:p>
        </w:tc>
        <w:tc>
          <w:tcPr>
            <w:tcW w:w="637" w:type="pct"/>
            <w:tcBorders>
              <w:top w:val="single" w:sz="4" w:space="0" w:color="000000"/>
              <w:left w:val="single" w:sz="4" w:space="0" w:color="000000"/>
              <w:bottom w:val="single" w:sz="4" w:space="0" w:color="000000"/>
              <w:right w:val="single" w:sz="4" w:space="0" w:color="000000"/>
            </w:tcBorders>
            <w:vAlign w:val="center"/>
            <w:hideMark/>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负责人</w:t>
            </w:r>
          </w:p>
        </w:tc>
      </w:tr>
      <w:tr w:rsidR="00A61B30" w:rsidRPr="00F1523C" w:rsidTr="000E2228">
        <w:trPr>
          <w:jc w:val="center"/>
        </w:trPr>
        <w:tc>
          <w:tcPr>
            <w:tcW w:w="39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lastRenderedPageBreak/>
              <w:t>1</w:t>
            </w:r>
          </w:p>
        </w:tc>
        <w:tc>
          <w:tcPr>
            <w:tcW w:w="2403"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华南师范大学--河东企业校外实践教学基地</w:t>
            </w:r>
          </w:p>
        </w:tc>
        <w:tc>
          <w:tcPr>
            <w:tcW w:w="156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物理与电信工程学院</w:t>
            </w:r>
          </w:p>
        </w:tc>
        <w:tc>
          <w:tcPr>
            <w:tcW w:w="637"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宋体"/>
                <w:sz w:val="28"/>
                <w:szCs w:val="28"/>
              </w:rPr>
            </w:pPr>
            <w:r w:rsidRPr="00F1523C">
              <w:rPr>
                <w:rFonts w:ascii="仿宋_GB2312" w:eastAsia="仿宋_GB2312" w:hAnsi="仿宋" w:cs="Times New Roman" w:hint="eastAsia"/>
                <w:sz w:val="28"/>
                <w:szCs w:val="28"/>
              </w:rPr>
              <w:t>薛</w:t>
            </w:r>
            <w:r w:rsidR="00A90317" w:rsidRPr="00F1523C">
              <w:rPr>
                <w:rFonts w:ascii="仿宋_GB2312" w:eastAsia="仿宋_GB2312" w:hAnsi="仿宋" w:cs="Times New Roman" w:hint="eastAsia"/>
                <w:sz w:val="28"/>
                <w:szCs w:val="28"/>
              </w:rPr>
              <w:t xml:space="preserve">  </w:t>
            </w:r>
            <w:r w:rsidRPr="00F1523C">
              <w:rPr>
                <w:rFonts w:ascii="仿宋_GB2312" w:eastAsia="仿宋_GB2312" w:hAnsi="仿宋" w:cs="Times New Roman" w:hint="eastAsia"/>
                <w:sz w:val="28"/>
                <w:szCs w:val="28"/>
              </w:rPr>
              <w:t>云</w:t>
            </w:r>
          </w:p>
        </w:tc>
      </w:tr>
      <w:tr w:rsidR="00A61B30" w:rsidRPr="00F1523C" w:rsidTr="000E2228">
        <w:trPr>
          <w:jc w:val="center"/>
        </w:trPr>
        <w:tc>
          <w:tcPr>
            <w:tcW w:w="39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2</w:t>
            </w:r>
          </w:p>
        </w:tc>
        <w:tc>
          <w:tcPr>
            <w:tcW w:w="2403"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宋体"/>
                <w:sz w:val="28"/>
                <w:szCs w:val="28"/>
              </w:rPr>
            </w:pPr>
            <w:r w:rsidRPr="00F1523C">
              <w:rPr>
                <w:rFonts w:ascii="仿宋_GB2312" w:eastAsia="仿宋_GB2312" w:hAnsi="仿宋" w:cs="Times New Roman" w:hint="eastAsia"/>
                <w:sz w:val="28"/>
                <w:szCs w:val="28"/>
              </w:rPr>
              <w:t>华南师范大学-深圳大族激光校外实践教学基地</w:t>
            </w:r>
          </w:p>
        </w:tc>
        <w:tc>
          <w:tcPr>
            <w:tcW w:w="156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信息光电子科技学院</w:t>
            </w:r>
          </w:p>
        </w:tc>
        <w:tc>
          <w:tcPr>
            <w:tcW w:w="637"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宋体"/>
                <w:sz w:val="28"/>
                <w:szCs w:val="28"/>
              </w:rPr>
            </w:pPr>
            <w:r w:rsidRPr="00F1523C">
              <w:rPr>
                <w:rFonts w:ascii="仿宋_GB2312" w:eastAsia="仿宋_GB2312" w:hAnsi="仿宋" w:cs="Times New Roman" w:hint="eastAsia"/>
                <w:sz w:val="28"/>
                <w:szCs w:val="28"/>
              </w:rPr>
              <w:t>王金东</w:t>
            </w:r>
          </w:p>
        </w:tc>
      </w:tr>
      <w:tr w:rsidR="00A61B30" w:rsidRPr="00F1523C" w:rsidTr="000E2228">
        <w:trPr>
          <w:jc w:val="center"/>
        </w:trPr>
        <w:tc>
          <w:tcPr>
            <w:tcW w:w="39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3</w:t>
            </w:r>
          </w:p>
        </w:tc>
        <w:tc>
          <w:tcPr>
            <w:tcW w:w="2403"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华南师范大学雷州半岛校外实践教学基地</w:t>
            </w:r>
          </w:p>
        </w:tc>
        <w:tc>
          <w:tcPr>
            <w:tcW w:w="156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地理科学学院</w:t>
            </w:r>
          </w:p>
        </w:tc>
        <w:tc>
          <w:tcPr>
            <w:tcW w:w="637"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张正栋</w:t>
            </w:r>
          </w:p>
        </w:tc>
      </w:tr>
      <w:tr w:rsidR="00A61B30" w:rsidRPr="00F1523C" w:rsidTr="000E2228">
        <w:trPr>
          <w:jc w:val="center"/>
        </w:trPr>
        <w:tc>
          <w:tcPr>
            <w:tcW w:w="39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4</w:t>
            </w:r>
          </w:p>
        </w:tc>
        <w:tc>
          <w:tcPr>
            <w:tcW w:w="2403"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宋体"/>
                <w:sz w:val="28"/>
                <w:szCs w:val="28"/>
              </w:rPr>
            </w:pPr>
            <w:r w:rsidRPr="00F1523C">
              <w:rPr>
                <w:rFonts w:ascii="仿宋_GB2312" w:eastAsia="仿宋_GB2312" w:hAnsi="仿宋" w:cs="Times New Roman" w:hint="eastAsia"/>
                <w:sz w:val="28"/>
                <w:szCs w:val="28"/>
              </w:rPr>
              <w:t>华南师大国际商学院—毕马威校外实践基地</w:t>
            </w:r>
          </w:p>
        </w:tc>
        <w:tc>
          <w:tcPr>
            <w:tcW w:w="156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国际商学院</w:t>
            </w:r>
          </w:p>
        </w:tc>
        <w:tc>
          <w:tcPr>
            <w:tcW w:w="637"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宋体"/>
                <w:sz w:val="28"/>
                <w:szCs w:val="28"/>
              </w:rPr>
            </w:pPr>
            <w:r w:rsidRPr="00F1523C">
              <w:rPr>
                <w:rFonts w:ascii="仿宋_GB2312" w:eastAsia="仿宋_GB2312" w:hAnsi="仿宋" w:cs="Times New Roman" w:hint="eastAsia"/>
                <w:sz w:val="28"/>
                <w:szCs w:val="28"/>
              </w:rPr>
              <w:t>柴少明</w:t>
            </w:r>
          </w:p>
        </w:tc>
      </w:tr>
      <w:tr w:rsidR="00A61B30" w:rsidRPr="00F1523C" w:rsidTr="000E2228">
        <w:trPr>
          <w:jc w:val="center"/>
        </w:trPr>
        <w:tc>
          <w:tcPr>
            <w:tcW w:w="39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5</w:t>
            </w:r>
          </w:p>
        </w:tc>
        <w:tc>
          <w:tcPr>
            <w:tcW w:w="2403"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华南师范大学新能源材料校外实践教学基地</w:t>
            </w:r>
          </w:p>
        </w:tc>
        <w:tc>
          <w:tcPr>
            <w:tcW w:w="156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化学与环境学院</w:t>
            </w:r>
          </w:p>
        </w:tc>
        <w:tc>
          <w:tcPr>
            <w:tcW w:w="637"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autoSpaceDE w:val="0"/>
              <w:autoSpaceDN w:val="0"/>
              <w:adjustRightInd w:val="0"/>
              <w:spacing w:line="580" w:lineRule="exact"/>
              <w:jc w:val="center"/>
              <w:rPr>
                <w:rFonts w:ascii="仿宋_GB2312" w:eastAsia="仿宋_GB2312" w:hAnsi="仿宋" w:cs="宋体"/>
                <w:kern w:val="0"/>
                <w:sz w:val="28"/>
                <w:szCs w:val="28"/>
              </w:rPr>
            </w:pPr>
            <w:r w:rsidRPr="00F1523C">
              <w:rPr>
                <w:rFonts w:ascii="仿宋_GB2312" w:eastAsia="仿宋_GB2312" w:hAnsi="仿宋" w:cs="宋体" w:hint="eastAsia"/>
                <w:kern w:val="0"/>
                <w:sz w:val="28"/>
                <w:szCs w:val="28"/>
              </w:rPr>
              <w:t>舒</w:t>
            </w:r>
            <w:r w:rsidR="00A90317" w:rsidRPr="00F1523C">
              <w:rPr>
                <w:rFonts w:ascii="仿宋_GB2312" w:eastAsia="仿宋_GB2312" w:hAnsi="仿宋" w:cs="宋体" w:hint="eastAsia"/>
                <w:kern w:val="0"/>
                <w:sz w:val="28"/>
                <w:szCs w:val="28"/>
              </w:rPr>
              <w:t xml:space="preserve">  </w:t>
            </w:r>
            <w:r w:rsidRPr="00F1523C">
              <w:rPr>
                <w:rFonts w:ascii="仿宋_GB2312" w:eastAsia="仿宋_GB2312" w:hAnsi="仿宋" w:cs="宋体" w:hint="eastAsia"/>
                <w:kern w:val="0"/>
                <w:sz w:val="28"/>
                <w:szCs w:val="28"/>
              </w:rPr>
              <w:t>东</w:t>
            </w:r>
          </w:p>
        </w:tc>
      </w:tr>
      <w:tr w:rsidR="00A61B30" w:rsidRPr="00F1523C" w:rsidTr="000E2228">
        <w:trPr>
          <w:jc w:val="center"/>
        </w:trPr>
        <w:tc>
          <w:tcPr>
            <w:tcW w:w="39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6</w:t>
            </w:r>
          </w:p>
        </w:tc>
        <w:tc>
          <w:tcPr>
            <w:tcW w:w="2403"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华南师范大学—广州大学城体育中心校外实践教学基地</w:t>
            </w:r>
          </w:p>
        </w:tc>
        <w:tc>
          <w:tcPr>
            <w:tcW w:w="156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体育科学学院</w:t>
            </w:r>
          </w:p>
        </w:tc>
        <w:tc>
          <w:tcPr>
            <w:tcW w:w="637"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宋体"/>
                <w:sz w:val="28"/>
                <w:szCs w:val="28"/>
              </w:rPr>
            </w:pPr>
            <w:r w:rsidRPr="00F1523C">
              <w:rPr>
                <w:rFonts w:ascii="仿宋_GB2312" w:eastAsia="仿宋_GB2312" w:hAnsi="仿宋" w:cs="Times New Roman" w:hint="eastAsia"/>
                <w:sz w:val="28"/>
                <w:szCs w:val="28"/>
              </w:rPr>
              <w:t>杨忠伟</w:t>
            </w:r>
          </w:p>
        </w:tc>
      </w:tr>
      <w:tr w:rsidR="00A61B30" w:rsidRPr="00F1523C" w:rsidTr="000E2228">
        <w:trPr>
          <w:jc w:val="center"/>
        </w:trPr>
        <w:tc>
          <w:tcPr>
            <w:tcW w:w="39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7</w:t>
            </w:r>
          </w:p>
        </w:tc>
        <w:tc>
          <w:tcPr>
            <w:tcW w:w="2403"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宋体"/>
                <w:sz w:val="28"/>
                <w:szCs w:val="28"/>
              </w:rPr>
            </w:pPr>
            <w:r w:rsidRPr="00F1523C">
              <w:rPr>
                <w:rFonts w:ascii="仿宋_GB2312" w:eastAsia="仿宋_GB2312" w:hAnsi="仿宋" w:cs="Times New Roman" w:hint="eastAsia"/>
                <w:sz w:val="28"/>
                <w:szCs w:val="28"/>
              </w:rPr>
              <w:t>华南师范大学生物技术（工程）校外实践教学基地</w:t>
            </w:r>
          </w:p>
        </w:tc>
        <w:tc>
          <w:tcPr>
            <w:tcW w:w="156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生命科学学院</w:t>
            </w:r>
          </w:p>
        </w:tc>
        <w:tc>
          <w:tcPr>
            <w:tcW w:w="637"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宋体"/>
                <w:sz w:val="28"/>
                <w:szCs w:val="28"/>
              </w:rPr>
            </w:pPr>
            <w:r w:rsidRPr="00F1523C">
              <w:rPr>
                <w:rFonts w:ascii="仿宋_GB2312" w:eastAsia="仿宋_GB2312" w:hAnsi="仿宋" w:cs="Times New Roman" w:hint="eastAsia"/>
                <w:sz w:val="28"/>
                <w:szCs w:val="28"/>
              </w:rPr>
              <w:t>高</w:t>
            </w:r>
            <w:r w:rsidR="00A90317" w:rsidRPr="00F1523C">
              <w:rPr>
                <w:rFonts w:ascii="仿宋_GB2312" w:eastAsia="仿宋_GB2312" w:hAnsi="仿宋" w:cs="Times New Roman" w:hint="eastAsia"/>
                <w:sz w:val="28"/>
                <w:szCs w:val="28"/>
              </w:rPr>
              <w:t xml:space="preserve">  </w:t>
            </w:r>
            <w:r w:rsidRPr="00F1523C">
              <w:rPr>
                <w:rFonts w:ascii="仿宋_GB2312" w:eastAsia="仿宋_GB2312" w:hAnsi="仿宋" w:cs="Times New Roman" w:hint="eastAsia"/>
                <w:sz w:val="28"/>
                <w:szCs w:val="28"/>
              </w:rPr>
              <w:t>峰</w:t>
            </w:r>
          </w:p>
        </w:tc>
      </w:tr>
      <w:tr w:rsidR="00A61B30" w:rsidRPr="00F1523C" w:rsidTr="000E2228">
        <w:trPr>
          <w:jc w:val="center"/>
        </w:trPr>
        <w:tc>
          <w:tcPr>
            <w:tcW w:w="39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sz w:val="28"/>
                <w:szCs w:val="28"/>
              </w:rPr>
            </w:pPr>
            <w:r w:rsidRPr="00F1523C">
              <w:rPr>
                <w:rFonts w:ascii="仿宋_GB2312" w:eastAsia="仿宋_GB2312" w:hAnsi="仿宋" w:cs="Times New Roman" w:hint="eastAsia"/>
                <w:sz w:val="28"/>
                <w:szCs w:val="28"/>
              </w:rPr>
              <w:t>8</w:t>
            </w:r>
          </w:p>
        </w:tc>
        <w:tc>
          <w:tcPr>
            <w:tcW w:w="2403"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宋体"/>
                <w:sz w:val="28"/>
                <w:szCs w:val="28"/>
              </w:rPr>
            </w:pPr>
            <w:r w:rsidRPr="00F1523C">
              <w:rPr>
                <w:rFonts w:ascii="仿宋_GB2312" w:eastAsia="仿宋_GB2312" w:hAnsi="仿宋" w:cs="Times New Roman" w:hint="eastAsia"/>
                <w:sz w:val="28"/>
                <w:szCs w:val="28"/>
              </w:rPr>
              <w:t>华南师范大学—</w:t>
            </w:r>
            <w:r w:rsidRPr="00F1523C">
              <w:rPr>
                <w:rFonts w:ascii="仿宋_GB2312" w:eastAsia="仿宋_GB2312" w:hAnsi="仿宋" w:cs="Arial" w:hint="eastAsia"/>
                <w:sz w:val="28"/>
                <w:szCs w:val="28"/>
              </w:rPr>
              <w:t>广州市保利锦汉展览有限公司校外实践教学基地</w:t>
            </w:r>
          </w:p>
        </w:tc>
        <w:tc>
          <w:tcPr>
            <w:tcW w:w="1565"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Times New Roman"/>
                <w:color w:val="000000"/>
                <w:sz w:val="28"/>
                <w:szCs w:val="28"/>
              </w:rPr>
            </w:pPr>
            <w:r w:rsidRPr="00F1523C">
              <w:rPr>
                <w:rFonts w:ascii="仿宋_GB2312" w:eastAsia="仿宋_GB2312" w:hAnsi="仿宋" w:cs="Times New Roman" w:hint="eastAsia"/>
                <w:color w:val="000000"/>
                <w:sz w:val="28"/>
                <w:szCs w:val="28"/>
              </w:rPr>
              <w:t>外国语言文化学院</w:t>
            </w:r>
          </w:p>
        </w:tc>
        <w:tc>
          <w:tcPr>
            <w:tcW w:w="637" w:type="pct"/>
            <w:tcBorders>
              <w:top w:val="single" w:sz="4" w:space="0" w:color="000000"/>
              <w:left w:val="single" w:sz="4" w:space="0" w:color="000000"/>
              <w:bottom w:val="single" w:sz="4" w:space="0" w:color="000000"/>
              <w:right w:val="single" w:sz="4" w:space="0" w:color="000000"/>
            </w:tcBorders>
            <w:vAlign w:val="center"/>
          </w:tcPr>
          <w:p w:rsidR="00A61B30" w:rsidRPr="00F1523C" w:rsidRDefault="00A61B30" w:rsidP="000E2228">
            <w:pPr>
              <w:spacing w:line="580" w:lineRule="exact"/>
              <w:jc w:val="center"/>
              <w:rPr>
                <w:rFonts w:ascii="仿宋_GB2312" w:eastAsia="仿宋_GB2312" w:hAnsi="仿宋" w:cs="宋体"/>
                <w:sz w:val="28"/>
                <w:szCs w:val="28"/>
              </w:rPr>
            </w:pPr>
            <w:r w:rsidRPr="00F1523C">
              <w:rPr>
                <w:rFonts w:ascii="仿宋_GB2312" w:eastAsia="仿宋_GB2312" w:hAnsi="仿宋" w:cs="Times New Roman" w:hint="eastAsia"/>
                <w:sz w:val="28"/>
                <w:szCs w:val="28"/>
              </w:rPr>
              <w:t>吴斯丹</w:t>
            </w:r>
          </w:p>
        </w:tc>
      </w:tr>
    </w:tbl>
    <w:p w:rsidR="000246CE" w:rsidRPr="00F1523C" w:rsidRDefault="00A61B30" w:rsidP="003C6523">
      <w:pPr>
        <w:spacing w:line="580" w:lineRule="exact"/>
        <w:ind w:firstLine="540"/>
        <w:rPr>
          <w:rFonts w:ascii="仿宋_GB2312" w:eastAsia="仿宋_GB2312" w:hAnsi="仿宋"/>
          <w:sz w:val="32"/>
          <w:szCs w:val="32"/>
        </w:rPr>
      </w:pPr>
      <w:r w:rsidRPr="00F1523C">
        <w:rPr>
          <w:rFonts w:ascii="仿宋_GB2312" w:eastAsia="仿宋_GB2312" w:hAnsi="仿宋" w:hint="eastAsia"/>
          <w:sz w:val="32"/>
          <w:szCs w:val="32"/>
        </w:rPr>
        <w:t>（3）教改项目</w:t>
      </w:r>
    </w:p>
    <w:p w:rsidR="00690ADA" w:rsidRPr="003C16D1" w:rsidRDefault="003F1965" w:rsidP="003C16D1">
      <w:pPr>
        <w:spacing w:line="580" w:lineRule="exact"/>
        <w:ind w:firstLineChars="200" w:firstLine="640"/>
        <w:rPr>
          <w:rFonts w:ascii="仿宋_GB2312" w:eastAsia="仿宋_GB2312" w:hAnsi="仿宋" w:cs="Times New Roman"/>
          <w:sz w:val="32"/>
          <w:szCs w:val="32"/>
        </w:rPr>
      </w:pPr>
      <w:bookmarkStart w:id="0" w:name="_GoBack"/>
      <w:bookmarkEnd w:id="0"/>
      <w:r w:rsidRPr="003C16D1">
        <w:rPr>
          <w:rFonts w:ascii="仿宋_GB2312" w:eastAsia="仿宋_GB2312" w:hAnsi="仿宋" w:hint="eastAsia"/>
          <w:sz w:val="32"/>
          <w:szCs w:val="32"/>
        </w:rPr>
        <w:t>根据教育厅</w:t>
      </w:r>
      <w:r w:rsidR="0041638C" w:rsidRPr="003C16D1">
        <w:rPr>
          <w:rFonts w:ascii="仿宋_GB2312" w:eastAsia="仿宋_GB2312" w:hAnsi="仿宋" w:hint="eastAsia"/>
          <w:sz w:val="32"/>
          <w:szCs w:val="32"/>
        </w:rPr>
        <w:t>指定</w:t>
      </w:r>
      <w:r w:rsidRPr="003C16D1">
        <w:rPr>
          <w:rFonts w:ascii="仿宋_GB2312" w:eastAsia="仿宋_GB2312" w:hAnsi="仿宋" w:hint="eastAsia"/>
          <w:sz w:val="32"/>
          <w:szCs w:val="32"/>
        </w:rPr>
        <w:t>的10个教改领域面向所有</w:t>
      </w:r>
      <w:r w:rsidR="00423921" w:rsidRPr="003C16D1">
        <w:rPr>
          <w:rFonts w:ascii="仿宋_GB2312" w:eastAsia="仿宋_GB2312" w:hAnsi="仿宋" w:hint="eastAsia"/>
          <w:sz w:val="32"/>
          <w:szCs w:val="32"/>
        </w:rPr>
        <w:t>学院</w:t>
      </w:r>
      <w:r w:rsidR="00642CDC" w:rsidRPr="003C16D1">
        <w:rPr>
          <w:rFonts w:ascii="仿宋_GB2312" w:eastAsia="仿宋_GB2312" w:hAnsi="仿宋" w:hint="eastAsia"/>
          <w:sz w:val="32"/>
          <w:szCs w:val="32"/>
        </w:rPr>
        <w:t>不限额</w:t>
      </w:r>
      <w:r w:rsidRPr="003C16D1">
        <w:rPr>
          <w:rFonts w:ascii="仿宋_GB2312" w:eastAsia="仿宋_GB2312" w:hAnsi="仿宋" w:hint="eastAsia"/>
          <w:sz w:val="32"/>
          <w:szCs w:val="32"/>
        </w:rPr>
        <w:t>申报，共有27个单位申报了80个项目，具体申报情况如下表，</w:t>
      </w:r>
      <w:r w:rsidRPr="003C16D1">
        <w:rPr>
          <w:rFonts w:ascii="仿宋_GB2312" w:eastAsia="仿宋_GB2312" w:hAnsi="仿宋" w:cs="Times New Roman" w:hint="eastAsia"/>
          <w:sz w:val="32"/>
          <w:szCs w:val="32"/>
        </w:rPr>
        <w:t>其中由院领导牵头的综合类教改项目22项，一线教师普通</w:t>
      </w:r>
      <w:r w:rsidR="0041638C" w:rsidRPr="003C16D1">
        <w:rPr>
          <w:rFonts w:ascii="仿宋_GB2312" w:eastAsia="仿宋_GB2312" w:hAnsi="仿宋" w:cs="Times New Roman" w:hint="eastAsia"/>
          <w:sz w:val="32"/>
          <w:szCs w:val="32"/>
        </w:rPr>
        <w:t>类</w:t>
      </w:r>
      <w:r w:rsidRPr="003C16D1">
        <w:rPr>
          <w:rFonts w:ascii="仿宋_GB2312" w:eastAsia="仿宋_GB2312" w:hAnsi="仿宋" w:cs="Times New Roman" w:hint="eastAsia"/>
          <w:sz w:val="32"/>
          <w:szCs w:val="32"/>
        </w:rPr>
        <w:t>教改项目58项，本次推荐省级项目36项。</w:t>
      </w:r>
    </w:p>
    <w:p w:rsidR="003F1965" w:rsidRPr="003C16D1" w:rsidRDefault="003F1965" w:rsidP="003C6523">
      <w:pPr>
        <w:spacing w:line="580" w:lineRule="exact"/>
        <w:jc w:val="center"/>
        <w:rPr>
          <w:rFonts w:ascii="仿宋_GB2312" w:eastAsia="仿宋_GB2312" w:hAnsi="仿宋"/>
          <w:sz w:val="32"/>
          <w:szCs w:val="32"/>
        </w:rPr>
      </w:pPr>
      <w:r w:rsidRPr="003C16D1">
        <w:rPr>
          <w:rFonts w:ascii="仿宋_GB2312" w:eastAsia="仿宋_GB2312" w:hAnsi="仿宋" w:cs="宋体" w:hint="eastAsia"/>
          <w:bCs/>
          <w:kern w:val="0"/>
          <w:sz w:val="32"/>
          <w:szCs w:val="32"/>
        </w:rPr>
        <w:lastRenderedPageBreak/>
        <w:t>2014年省级教改项目各领域申报情况</w:t>
      </w:r>
    </w:p>
    <w:tbl>
      <w:tblPr>
        <w:tblStyle w:val="a5"/>
        <w:tblW w:w="5000" w:type="pct"/>
        <w:tblLook w:val="04A0"/>
      </w:tblPr>
      <w:tblGrid>
        <w:gridCol w:w="5280"/>
        <w:gridCol w:w="1593"/>
        <w:gridCol w:w="1406"/>
        <w:gridCol w:w="781"/>
      </w:tblGrid>
      <w:tr w:rsidR="003F1965" w:rsidRPr="000E2228" w:rsidTr="000E2228">
        <w:tc>
          <w:tcPr>
            <w:tcW w:w="2914"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领域</w:t>
            </w:r>
          </w:p>
        </w:tc>
        <w:tc>
          <w:tcPr>
            <w:tcW w:w="879"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综合类项目数量</w:t>
            </w:r>
          </w:p>
        </w:tc>
        <w:tc>
          <w:tcPr>
            <w:tcW w:w="776"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普通类项目数量</w:t>
            </w:r>
          </w:p>
        </w:tc>
        <w:tc>
          <w:tcPr>
            <w:tcW w:w="431"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合计</w:t>
            </w:r>
          </w:p>
        </w:tc>
      </w:tr>
      <w:tr w:rsidR="003F1965" w:rsidRPr="000E2228" w:rsidTr="000E2228">
        <w:tc>
          <w:tcPr>
            <w:tcW w:w="2914"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1.校校、校企、校政协同育人的机制创新</w:t>
            </w:r>
          </w:p>
        </w:tc>
        <w:tc>
          <w:tcPr>
            <w:tcW w:w="879"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5</w:t>
            </w:r>
          </w:p>
        </w:tc>
        <w:tc>
          <w:tcPr>
            <w:tcW w:w="776"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2</w:t>
            </w:r>
          </w:p>
        </w:tc>
        <w:tc>
          <w:tcPr>
            <w:tcW w:w="431"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7</w:t>
            </w:r>
          </w:p>
        </w:tc>
      </w:tr>
      <w:tr w:rsidR="003F1965" w:rsidRPr="000E2228" w:rsidTr="000E2228">
        <w:tc>
          <w:tcPr>
            <w:tcW w:w="2914"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2.高校优质教学资源区域共享机制建设</w:t>
            </w:r>
          </w:p>
        </w:tc>
        <w:tc>
          <w:tcPr>
            <w:tcW w:w="879"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w:t>
            </w:r>
          </w:p>
        </w:tc>
        <w:tc>
          <w:tcPr>
            <w:tcW w:w="776"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3</w:t>
            </w:r>
          </w:p>
        </w:tc>
        <w:tc>
          <w:tcPr>
            <w:tcW w:w="431"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4</w:t>
            </w:r>
          </w:p>
        </w:tc>
      </w:tr>
      <w:tr w:rsidR="003F1965" w:rsidRPr="000E2228" w:rsidTr="000E2228">
        <w:tc>
          <w:tcPr>
            <w:tcW w:w="2914"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3.专业建设、结构调整和专业标准研制</w:t>
            </w:r>
          </w:p>
        </w:tc>
        <w:tc>
          <w:tcPr>
            <w:tcW w:w="879"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3</w:t>
            </w:r>
          </w:p>
        </w:tc>
        <w:tc>
          <w:tcPr>
            <w:tcW w:w="776"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2</w:t>
            </w:r>
          </w:p>
        </w:tc>
        <w:tc>
          <w:tcPr>
            <w:tcW w:w="431"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5</w:t>
            </w:r>
          </w:p>
        </w:tc>
      </w:tr>
      <w:tr w:rsidR="003F1965" w:rsidRPr="000E2228" w:rsidTr="000E2228">
        <w:tc>
          <w:tcPr>
            <w:tcW w:w="2914"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4.公共必修课、基础课与专业课程（引入职业资格标准）的建设与改革</w:t>
            </w:r>
          </w:p>
        </w:tc>
        <w:tc>
          <w:tcPr>
            <w:tcW w:w="879"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2</w:t>
            </w:r>
          </w:p>
        </w:tc>
        <w:tc>
          <w:tcPr>
            <w:tcW w:w="776"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8</w:t>
            </w:r>
          </w:p>
        </w:tc>
        <w:tc>
          <w:tcPr>
            <w:tcW w:w="431"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10</w:t>
            </w:r>
          </w:p>
        </w:tc>
      </w:tr>
      <w:tr w:rsidR="003F1965" w:rsidRPr="000E2228" w:rsidTr="000E2228">
        <w:tc>
          <w:tcPr>
            <w:tcW w:w="2914"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5.校内外实践教学体系的构建与完善</w:t>
            </w:r>
          </w:p>
        </w:tc>
        <w:tc>
          <w:tcPr>
            <w:tcW w:w="879"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2</w:t>
            </w:r>
          </w:p>
        </w:tc>
        <w:tc>
          <w:tcPr>
            <w:tcW w:w="776"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11</w:t>
            </w:r>
          </w:p>
        </w:tc>
        <w:tc>
          <w:tcPr>
            <w:tcW w:w="431"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13</w:t>
            </w:r>
          </w:p>
        </w:tc>
      </w:tr>
      <w:tr w:rsidR="003F1965" w:rsidRPr="000E2228" w:rsidTr="000E2228">
        <w:tc>
          <w:tcPr>
            <w:tcW w:w="2914"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6.课程教学方法改革</w:t>
            </w:r>
          </w:p>
        </w:tc>
        <w:tc>
          <w:tcPr>
            <w:tcW w:w="879"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w:t>
            </w:r>
          </w:p>
        </w:tc>
        <w:tc>
          <w:tcPr>
            <w:tcW w:w="776"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20</w:t>
            </w:r>
          </w:p>
        </w:tc>
        <w:tc>
          <w:tcPr>
            <w:tcW w:w="431"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21</w:t>
            </w:r>
          </w:p>
        </w:tc>
      </w:tr>
      <w:tr w:rsidR="003F1965" w:rsidRPr="000E2228" w:rsidTr="000E2228">
        <w:tc>
          <w:tcPr>
            <w:tcW w:w="2914"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7.教学质量内部保障与监测体系建设</w:t>
            </w:r>
          </w:p>
        </w:tc>
        <w:tc>
          <w:tcPr>
            <w:tcW w:w="879"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w:t>
            </w:r>
          </w:p>
        </w:tc>
        <w:tc>
          <w:tcPr>
            <w:tcW w:w="776"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w:t>
            </w:r>
          </w:p>
        </w:tc>
        <w:tc>
          <w:tcPr>
            <w:tcW w:w="431"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2</w:t>
            </w:r>
          </w:p>
        </w:tc>
      </w:tr>
      <w:tr w:rsidR="003F1965" w:rsidRPr="000E2228" w:rsidTr="000E2228">
        <w:tc>
          <w:tcPr>
            <w:tcW w:w="2914"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8.分科类人才培养改革创新与实践</w:t>
            </w:r>
          </w:p>
        </w:tc>
        <w:tc>
          <w:tcPr>
            <w:tcW w:w="879"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6</w:t>
            </w:r>
          </w:p>
        </w:tc>
        <w:tc>
          <w:tcPr>
            <w:tcW w:w="776"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10</w:t>
            </w:r>
          </w:p>
        </w:tc>
        <w:tc>
          <w:tcPr>
            <w:tcW w:w="431"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16</w:t>
            </w:r>
          </w:p>
        </w:tc>
      </w:tr>
      <w:tr w:rsidR="003F1965" w:rsidRPr="000E2228" w:rsidTr="000E2228">
        <w:tc>
          <w:tcPr>
            <w:tcW w:w="2914"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9.教师教学发展、教学约束机制建设</w:t>
            </w:r>
          </w:p>
        </w:tc>
        <w:tc>
          <w:tcPr>
            <w:tcW w:w="879"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w:t>
            </w:r>
          </w:p>
        </w:tc>
        <w:tc>
          <w:tcPr>
            <w:tcW w:w="776"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0</w:t>
            </w:r>
          </w:p>
        </w:tc>
        <w:tc>
          <w:tcPr>
            <w:tcW w:w="431"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w:t>
            </w:r>
          </w:p>
        </w:tc>
      </w:tr>
      <w:tr w:rsidR="003F1965" w:rsidRPr="000E2228" w:rsidTr="000E2228">
        <w:tc>
          <w:tcPr>
            <w:tcW w:w="2914"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10.学生自主学习激励机制建设</w:t>
            </w:r>
          </w:p>
        </w:tc>
        <w:tc>
          <w:tcPr>
            <w:tcW w:w="879"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0</w:t>
            </w:r>
          </w:p>
        </w:tc>
        <w:tc>
          <w:tcPr>
            <w:tcW w:w="776"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w:t>
            </w:r>
          </w:p>
        </w:tc>
        <w:tc>
          <w:tcPr>
            <w:tcW w:w="431"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1</w:t>
            </w:r>
          </w:p>
        </w:tc>
      </w:tr>
      <w:tr w:rsidR="003F1965" w:rsidRPr="000E2228" w:rsidTr="000E2228">
        <w:tc>
          <w:tcPr>
            <w:tcW w:w="2914"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合计</w:t>
            </w:r>
          </w:p>
        </w:tc>
        <w:tc>
          <w:tcPr>
            <w:tcW w:w="879"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22</w:t>
            </w:r>
          </w:p>
        </w:tc>
        <w:tc>
          <w:tcPr>
            <w:tcW w:w="776" w:type="pct"/>
            <w:vAlign w:val="center"/>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58</w:t>
            </w:r>
          </w:p>
        </w:tc>
        <w:tc>
          <w:tcPr>
            <w:tcW w:w="431" w:type="pct"/>
          </w:tcPr>
          <w:p w:rsidR="003F1965" w:rsidRPr="000E2228" w:rsidRDefault="003F1965" w:rsidP="00F1523C">
            <w:pPr>
              <w:spacing w:line="580" w:lineRule="exact"/>
              <w:jc w:val="center"/>
              <w:rPr>
                <w:rFonts w:ascii="仿宋_GB2312" w:eastAsia="仿宋_GB2312" w:hAnsi="仿宋"/>
                <w:sz w:val="28"/>
                <w:szCs w:val="28"/>
              </w:rPr>
            </w:pPr>
            <w:r w:rsidRPr="000E2228">
              <w:rPr>
                <w:rFonts w:ascii="仿宋_GB2312" w:eastAsia="仿宋_GB2312" w:hAnsi="仿宋" w:hint="eastAsia"/>
                <w:sz w:val="28"/>
                <w:szCs w:val="28"/>
              </w:rPr>
              <w:t>80</w:t>
            </w:r>
          </w:p>
        </w:tc>
      </w:tr>
    </w:tbl>
    <w:p w:rsidR="003F1965" w:rsidRPr="003C16D1" w:rsidRDefault="003F1965"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cs="Times New Roman" w:hint="eastAsia"/>
          <w:sz w:val="32"/>
          <w:szCs w:val="32"/>
        </w:rPr>
        <w:t>根据各领域申报情况，分成三组组织专家评审，</w:t>
      </w:r>
      <w:r w:rsidR="00690ADA" w:rsidRPr="003C16D1">
        <w:rPr>
          <w:rFonts w:ascii="仿宋_GB2312" w:eastAsia="仿宋_GB2312" w:hAnsi="仿宋" w:cs="Times New Roman" w:hint="eastAsia"/>
          <w:sz w:val="32"/>
          <w:szCs w:val="32"/>
        </w:rPr>
        <w:t>第一组包括1、8两个领域，以综合类项目为主，</w:t>
      </w:r>
      <w:r w:rsidR="00901A80" w:rsidRPr="003C16D1">
        <w:rPr>
          <w:rFonts w:ascii="仿宋_GB2312" w:eastAsia="仿宋_GB2312" w:hAnsi="仿宋" w:cs="Times New Roman" w:hint="eastAsia"/>
          <w:sz w:val="32"/>
          <w:szCs w:val="32"/>
        </w:rPr>
        <w:t>共申报23项，</w:t>
      </w:r>
      <w:r w:rsidR="00690ADA" w:rsidRPr="003C16D1">
        <w:rPr>
          <w:rFonts w:ascii="仿宋_GB2312" w:eastAsia="仿宋_GB2312" w:hAnsi="仿宋" w:cs="Times New Roman" w:hint="eastAsia"/>
          <w:sz w:val="32"/>
          <w:szCs w:val="32"/>
        </w:rPr>
        <w:t>第二组包括4、5、6</w:t>
      </w:r>
      <w:r w:rsidR="00901A80" w:rsidRPr="003C16D1">
        <w:rPr>
          <w:rFonts w:ascii="仿宋_GB2312" w:eastAsia="仿宋_GB2312" w:hAnsi="仿宋" w:cs="Times New Roman" w:hint="eastAsia"/>
          <w:sz w:val="32"/>
          <w:szCs w:val="32"/>
        </w:rPr>
        <w:t>三个领域，以普通类项目为主，共申报44项，第三组包括2、3、7、9、10五个领域，既有综合类项目也有普通类项目，共申报13项，经过两轮评审，</w:t>
      </w:r>
      <w:r w:rsidRPr="003C16D1">
        <w:rPr>
          <w:rFonts w:ascii="仿宋_GB2312" w:eastAsia="仿宋_GB2312" w:hAnsi="仿宋" w:cs="Times New Roman" w:hint="eastAsia"/>
          <w:sz w:val="32"/>
          <w:szCs w:val="32"/>
        </w:rPr>
        <w:t>评出</w:t>
      </w:r>
      <w:r w:rsidRPr="003C16D1">
        <w:rPr>
          <w:rFonts w:ascii="仿宋_GB2312" w:eastAsia="仿宋_GB2312" w:hAnsi="仿宋" w:hint="eastAsia"/>
          <w:sz w:val="32"/>
          <w:szCs w:val="32"/>
        </w:rPr>
        <w:t>36个项目推荐省级，其中12项为综合类项目，24项为普通类项目，具体名单如下。</w:t>
      </w:r>
    </w:p>
    <w:p w:rsidR="00DC5013" w:rsidRPr="003C16D1" w:rsidRDefault="00DC5013" w:rsidP="003C6523">
      <w:pPr>
        <w:autoSpaceDE w:val="0"/>
        <w:autoSpaceDN w:val="0"/>
        <w:adjustRightInd w:val="0"/>
        <w:spacing w:line="580" w:lineRule="exact"/>
        <w:jc w:val="center"/>
        <w:rPr>
          <w:rFonts w:ascii="仿宋_GB2312" w:eastAsia="仿宋_GB2312" w:hAnsi="仿宋"/>
          <w:sz w:val="32"/>
          <w:szCs w:val="32"/>
        </w:rPr>
      </w:pPr>
      <w:r w:rsidRPr="003C16D1">
        <w:rPr>
          <w:rFonts w:ascii="仿宋_GB2312" w:eastAsia="仿宋_GB2312" w:hAnsi="仿宋" w:hint="eastAsia"/>
          <w:sz w:val="32"/>
          <w:szCs w:val="32"/>
        </w:rPr>
        <w:lastRenderedPageBreak/>
        <w:t>2014年推荐省级教改项目名单</w:t>
      </w:r>
    </w:p>
    <w:tbl>
      <w:tblPr>
        <w:tblpPr w:leftFromText="180" w:rightFromText="180" w:vertAnchor="text" w:horzAnchor="margin" w:tblpXSpec="center" w:tblpY="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4536"/>
        <w:gridCol w:w="1559"/>
        <w:gridCol w:w="992"/>
      </w:tblGrid>
      <w:tr w:rsidR="00DC5013" w:rsidRPr="00FF22AF" w:rsidTr="00881DEE">
        <w:trPr>
          <w:trHeight w:val="540"/>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序号</w:t>
            </w:r>
          </w:p>
        </w:tc>
        <w:tc>
          <w:tcPr>
            <w:tcW w:w="992" w:type="dxa"/>
            <w:vAlign w:val="center"/>
          </w:tcPr>
          <w:p w:rsidR="00DC5013" w:rsidRPr="00FF22AF" w:rsidRDefault="00DC5013" w:rsidP="003C16D1">
            <w:pPr>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项目类别</w:t>
            </w:r>
          </w:p>
        </w:tc>
        <w:tc>
          <w:tcPr>
            <w:tcW w:w="4536"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项目名称</w:t>
            </w:r>
          </w:p>
        </w:tc>
        <w:tc>
          <w:tcPr>
            <w:tcW w:w="1559"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单位</w:t>
            </w:r>
          </w:p>
        </w:tc>
        <w:tc>
          <w:tcPr>
            <w:tcW w:w="992"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项目负责人</w:t>
            </w:r>
          </w:p>
        </w:tc>
      </w:tr>
      <w:tr w:rsidR="00DC5013" w:rsidRPr="00FF22AF" w:rsidTr="00881DEE">
        <w:trPr>
          <w:trHeight w:val="727"/>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1</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综合类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互惠型院校协作式实践教育模式创新的行动研究——以小学教育专业为例</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教育科学学院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郑  航</w:t>
            </w:r>
          </w:p>
        </w:tc>
      </w:tr>
      <w:tr w:rsidR="00DC5013" w:rsidRPr="00FF22AF" w:rsidTr="00881DEE">
        <w:trPr>
          <w:trHeight w:val="682"/>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2</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综合类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教师职业资格参照下的大学英语教学改革</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外国语言文化学院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孙  兵</w:t>
            </w:r>
          </w:p>
        </w:tc>
      </w:tr>
      <w:tr w:rsidR="00DC5013" w:rsidRPr="00FF22AF" w:rsidTr="00881DEE">
        <w:trPr>
          <w:trHeight w:val="581"/>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3</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综合类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广东光机电一体化人才协同培养实践基地</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信息光电子科技学院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张庆茂</w:t>
            </w:r>
          </w:p>
        </w:tc>
      </w:tr>
      <w:tr w:rsidR="00DC5013" w:rsidRPr="00FF22AF" w:rsidTr="00881DEE">
        <w:trPr>
          <w:trHeight w:val="505"/>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4</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综合类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基于CDIO 教育模式的数据库课程群建设的研究和实践</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计算机学院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汤  庸</w:t>
            </w:r>
          </w:p>
        </w:tc>
      </w:tr>
      <w:tr w:rsidR="00DC5013" w:rsidRPr="00FF22AF" w:rsidTr="00881DEE">
        <w:trPr>
          <w:trHeight w:val="442"/>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5</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综合类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音乐舞蹈创新实践应用型人才培养改革探索</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音乐学院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黄汉华</w:t>
            </w:r>
          </w:p>
        </w:tc>
      </w:tr>
      <w:tr w:rsidR="00DC5013" w:rsidRPr="00FF22AF" w:rsidTr="00881DEE">
        <w:trPr>
          <w:trHeight w:val="420"/>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6</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综合类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国内外高校优质课程资源区域共享机制建设</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国际商学院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吴剑丽</w:t>
            </w:r>
          </w:p>
        </w:tc>
      </w:tr>
      <w:tr w:rsidR="00DC5013" w:rsidRPr="00FF22AF" w:rsidTr="00881DEE">
        <w:trPr>
          <w:trHeight w:val="682"/>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7</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综合类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华南师范大学职教师资人才培养模式的探索与实践</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职业教育学院</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 xml:space="preserve">陈  伟 </w:t>
            </w:r>
          </w:p>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蔡俊兰</w:t>
            </w:r>
          </w:p>
        </w:tc>
      </w:tr>
      <w:tr w:rsidR="00DC5013" w:rsidRPr="00FF22AF" w:rsidTr="00881DEE">
        <w:trPr>
          <w:trHeight w:val="564"/>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8</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综合类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生物科学专业核心课程群建设与创新人才培养的研究与实践</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生命科学学院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李娘辉</w:t>
            </w:r>
          </w:p>
        </w:tc>
      </w:tr>
      <w:tr w:rsidR="00DC5013" w:rsidRPr="00FF22AF" w:rsidTr="00881DEE">
        <w:trPr>
          <w:trHeight w:val="848"/>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9</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综合类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校企协同培养餐饮高级管理人才——基于“华师-百胜餐饮领军人物训练营”的人才协同培养综合改革</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旅游管理学院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林创家</w:t>
            </w:r>
          </w:p>
        </w:tc>
      </w:tr>
      <w:tr w:rsidR="00DC5013" w:rsidRPr="00FF22AF" w:rsidTr="00881DEE">
        <w:trPr>
          <w:trHeight w:val="558"/>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10</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综合类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思想政治理论课教学质量内部保障与监测体系建设</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马克思主义学院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魏则胜</w:t>
            </w:r>
          </w:p>
        </w:tc>
      </w:tr>
      <w:tr w:rsidR="00DC5013" w:rsidRPr="00FF22AF" w:rsidTr="00881DEE">
        <w:trPr>
          <w:trHeight w:val="624"/>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11</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综合类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财务管理特色专业校内外实践教学体系的构建</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国际商学院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柴少明</w:t>
            </w:r>
          </w:p>
        </w:tc>
      </w:tr>
      <w:tr w:rsidR="00DC5013" w:rsidRPr="00FF22AF" w:rsidTr="00881DEE">
        <w:trPr>
          <w:trHeight w:val="562"/>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12</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综合类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校企协同的软件工程应用型创新人才培养模式研究</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软件学院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曾碧卿</w:t>
            </w:r>
          </w:p>
        </w:tc>
      </w:tr>
      <w:tr w:rsidR="00DC5013" w:rsidRPr="00FF22AF" w:rsidTr="00881DEE">
        <w:trPr>
          <w:trHeight w:val="628"/>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13</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广东省大学计算机公共课程“慕课”资源建设与共享应用研究</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教育信息技术中心</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杜炫杰</w:t>
            </w:r>
          </w:p>
        </w:tc>
      </w:tr>
      <w:tr w:rsidR="00DC5013" w:rsidRPr="00FF22AF" w:rsidTr="00881DEE">
        <w:trPr>
          <w:trHeight w:val="566"/>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14</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环境专业课程引入职业资格标准的建设与改革</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化学与环境学院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曾丽璇</w:t>
            </w:r>
          </w:p>
        </w:tc>
      </w:tr>
      <w:tr w:rsidR="00DC5013" w:rsidRPr="00FF22AF" w:rsidTr="00881DEE">
        <w:trPr>
          <w:trHeight w:val="633"/>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15</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继承与创新——高师物理师范生教育实践能力培养的探索与实践</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物理与电信工程学院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李德安</w:t>
            </w:r>
          </w:p>
        </w:tc>
      </w:tr>
      <w:tr w:rsidR="00DC5013" w:rsidRPr="00FF22AF" w:rsidTr="00881DEE">
        <w:trPr>
          <w:trHeight w:val="557"/>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16</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校企政协同培养外语非师范人才创新机制的研究与构建</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外国语言文化学院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吴斯丹</w:t>
            </w:r>
          </w:p>
        </w:tc>
      </w:tr>
      <w:tr w:rsidR="00DC5013" w:rsidRPr="00FF22AF" w:rsidTr="00881DEE">
        <w:trPr>
          <w:trHeight w:val="637"/>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17</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跨校区、跨专业的心理学创新人才的选拔育苗：过程研究与实践探索</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心理学院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陈  俊</w:t>
            </w:r>
          </w:p>
        </w:tc>
      </w:tr>
      <w:tr w:rsidR="00DC5013" w:rsidRPr="00FF22AF" w:rsidTr="00881DEE">
        <w:trPr>
          <w:trHeight w:val="688"/>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lastRenderedPageBreak/>
              <w:t>18</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理科课程研究性学习模式的探索与实践—以生物科学专业课程为例</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生命科学学院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张  松</w:t>
            </w:r>
          </w:p>
        </w:tc>
      </w:tr>
      <w:tr w:rsidR="00DC5013" w:rsidRPr="00FF22AF" w:rsidTr="00881DEE">
        <w:trPr>
          <w:trHeight w:val="273"/>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19</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法学本科案例研究课程建设</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法学院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张永忠</w:t>
            </w:r>
          </w:p>
        </w:tc>
      </w:tr>
      <w:tr w:rsidR="00DC5013" w:rsidRPr="00FF22AF" w:rsidTr="00881DEE">
        <w:trPr>
          <w:trHeight w:val="661"/>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20</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新能源材料与器件专业创新实验教学体系的构建与实践研究</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化学与环境学院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易芬云</w:t>
            </w:r>
          </w:p>
        </w:tc>
      </w:tr>
      <w:tr w:rsidR="00DC5013" w:rsidRPr="00FF22AF" w:rsidTr="00881DEE">
        <w:trPr>
          <w:trHeight w:val="556"/>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21</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基于手机微视频的大学物理实验教学研究与实践</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物理与电信工程学院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李丰果</w:t>
            </w:r>
          </w:p>
        </w:tc>
      </w:tr>
      <w:tr w:rsidR="00DC5013" w:rsidRPr="00FF22AF" w:rsidTr="00881DEE">
        <w:trPr>
          <w:trHeight w:val="274"/>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22</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大学课堂教学改革—“5+1”教学模式的研究与实践</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教育信息技术学院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陈品德</w:t>
            </w:r>
          </w:p>
        </w:tc>
      </w:tr>
      <w:tr w:rsidR="00DC5013" w:rsidRPr="00FF22AF" w:rsidTr="00881DEE">
        <w:trPr>
          <w:trHeight w:val="557"/>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23</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物理课堂基元教学视频资源开发与应用研究</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物理与电信工程学院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张军朋</w:t>
            </w:r>
          </w:p>
        </w:tc>
      </w:tr>
      <w:tr w:rsidR="00DC5013" w:rsidRPr="00FF22AF" w:rsidTr="00881DEE">
        <w:trPr>
          <w:trHeight w:val="558"/>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24</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“翻转课堂”模式下软件工程专业的课程教学研究与改革</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软件学院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潘家辉</w:t>
            </w:r>
          </w:p>
        </w:tc>
      </w:tr>
      <w:tr w:rsidR="00DC5013" w:rsidRPr="00FF22AF" w:rsidTr="00881DEE">
        <w:trPr>
          <w:trHeight w:val="496"/>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25</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社会体育专业行业拓展实训基地群建设</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体育科学学院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崔颖波</w:t>
            </w:r>
          </w:p>
        </w:tc>
      </w:tr>
      <w:tr w:rsidR="00DC5013" w:rsidRPr="00FF22AF" w:rsidTr="00881DEE">
        <w:trPr>
          <w:trHeight w:val="560"/>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26</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C++程序设计实验教学案例设计与微课资源建设</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计算机学院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张金区</w:t>
            </w:r>
          </w:p>
        </w:tc>
      </w:tr>
      <w:tr w:rsidR="00DC5013" w:rsidRPr="00FF22AF" w:rsidTr="00881DEE">
        <w:trPr>
          <w:trHeight w:val="624"/>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27</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以混合学习为导向的高校小学教育专业教育技术实验课程开发与实践创新</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教育信息技术学院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尹  睿</w:t>
            </w:r>
          </w:p>
        </w:tc>
      </w:tr>
      <w:tr w:rsidR="00DC5013" w:rsidRPr="00FF22AF" w:rsidTr="00881DEE">
        <w:trPr>
          <w:trHeight w:val="562"/>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28</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基于市场营销的大学生创业教育体系构建研究</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经济与管理学院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张凤超</w:t>
            </w:r>
          </w:p>
        </w:tc>
      </w:tr>
      <w:tr w:rsidR="00DC5013" w:rsidRPr="00FF22AF" w:rsidTr="00881DEE">
        <w:trPr>
          <w:trHeight w:val="486"/>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29</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项目教学法在会展经济与管理专业课程教学中的应用探索</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旅游管理学院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李琼英</w:t>
            </w:r>
          </w:p>
        </w:tc>
      </w:tr>
      <w:tr w:rsidR="00DC5013" w:rsidRPr="00FF22AF" w:rsidTr="00881DEE">
        <w:trPr>
          <w:trHeight w:val="694"/>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30</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利用校外实践基地培养生物技术（工程）专业学生创新能力的探索</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生命科学学院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李雪峰</w:t>
            </w:r>
          </w:p>
        </w:tc>
      </w:tr>
      <w:tr w:rsidR="00DC5013" w:rsidRPr="00FF22AF" w:rsidTr="00881DEE">
        <w:trPr>
          <w:trHeight w:val="563"/>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31</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基于知识建构的本科课程教学模式改革</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教育信息技术学院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 xml:space="preserve">陈  </w:t>
            </w:r>
            <w:r w:rsidRPr="00FF22AF">
              <w:rPr>
                <w:rFonts w:ascii="仿宋_GB2312" w:eastAsia="仿宋" w:hAnsi="仿宋" w:hint="eastAsia"/>
                <w:sz w:val="24"/>
                <w:szCs w:val="24"/>
              </w:rPr>
              <w:t>娬</w:t>
            </w:r>
          </w:p>
        </w:tc>
      </w:tr>
      <w:tr w:rsidR="00DC5013" w:rsidRPr="00FF22AF" w:rsidTr="00881DEE">
        <w:trPr>
          <w:trHeight w:val="515"/>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32</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构建“双主线、多途径、立体化”教育技术专业人才创新技能训练体系的研究与实践</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教育信息技术学院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胡小勇</w:t>
            </w:r>
          </w:p>
        </w:tc>
      </w:tr>
      <w:tr w:rsidR="00DC5013" w:rsidRPr="00FF22AF" w:rsidTr="00881DEE">
        <w:trPr>
          <w:trHeight w:val="581"/>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33</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《照明灯具设计》学生创新能力培养探索与实践</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美术学院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康丽娟</w:t>
            </w:r>
          </w:p>
        </w:tc>
      </w:tr>
      <w:tr w:rsidR="00DC5013" w:rsidRPr="00FF22AF" w:rsidTr="00881DEE">
        <w:trPr>
          <w:trHeight w:val="660"/>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34</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化学专业教师教育知识-技能一体化培养课程体系构建与优秀师范生培养机制的研究</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化学与环境学院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何广平</w:t>
            </w:r>
          </w:p>
        </w:tc>
      </w:tr>
      <w:tr w:rsidR="00DC5013" w:rsidRPr="00FF22AF" w:rsidTr="00881DEE">
        <w:trPr>
          <w:trHeight w:val="556"/>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35</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基于“互联网+手持终端”的《经济学》课程教学课堂实验开发</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经济与管理学院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董志强</w:t>
            </w:r>
          </w:p>
        </w:tc>
      </w:tr>
      <w:tr w:rsidR="00DC5013" w:rsidRPr="00FF22AF" w:rsidTr="00881DEE">
        <w:trPr>
          <w:trHeight w:val="480"/>
        </w:trPr>
        <w:tc>
          <w:tcPr>
            <w:tcW w:w="534" w:type="dxa"/>
            <w:vAlign w:val="center"/>
          </w:tcPr>
          <w:p w:rsidR="00DC5013" w:rsidRPr="00FF22AF" w:rsidRDefault="00DC5013" w:rsidP="003C16D1">
            <w:pPr>
              <w:widowControl/>
              <w:jc w:val="center"/>
              <w:rPr>
                <w:rFonts w:ascii="仿宋_GB2312" w:eastAsia="仿宋_GB2312" w:hAnsi="仿宋"/>
                <w:bCs/>
                <w:kern w:val="0"/>
                <w:sz w:val="24"/>
                <w:szCs w:val="24"/>
              </w:rPr>
            </w:pPr>
            <w:r w:rsidRPr="00FF22AF">
              <w:rPr>
                <w:rFonts w:ascii="仿宋_GB2312" w:eastAsia="仿宋_GB2312" w:hAnsi="仿宋" w:hint="eastAsia"/>
                <w:bCs/>
                <w:kern w:val="0"/>
                <w:sz w:val="24"/>
                <w:szCs w:val="24"/>
              </w:rPr>
              <w:t>36</w:t>
            </w:r>
          </w:p>
        </w:tc>
        <w:tc>
          <w:tcPr>
            <w:tcW w:w="992" w:type="dxa"/>
            <w:vAlign w:val="center"/>
          </w:tcPr>
          <w:p w:rsidR="00DC5013" w:rsidRPr="00FF22AF" w:rsidRDefault="00DC5013" w:rsidP="003C16D1">
            <w:pPr>
              <w:jc w:val="center"/>
              <w:rPr>
                <w:rFonts w:ascii="仿宋_GB2312" w:eastAsia="仿宋_GB2312" w:hAnsi="仿宋"/>
                <w:sz w:val="24"/>
                <w:szCs w:val="24"/>
              </w:rPr>
            </w:pPr>
            <w:r w:rsidRPr="00FF22AF">
              <w:rPr>
                <w:rFonts w:ascii="仿宋_GB2312" w:eastAsia="仿宋_GB2312" w:hAnsi="仿宋" w:hint="eastAsia"/>
                <w:sz w:val="24"/>
                <w:szCs w:val="24"/>
              </w:rPr>
              <w:t>普通类</w:t>
            </w:r>
          </w:p>
        </w:tc>
        <w:tc>
          <w:tcPr>
            <w:tcW w:w="4536"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管理科学专业学生学业评价模式构建</w:t>
            </w:r>
          </w:p>
        </w:tc>
        <w:tc>
          <w:tcPr>
            <w:tcW w:w="1559"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公共管理学院</w:t>
            </w:r>
          </w:p>
        </w:tc>
        <w:tc>
          <w:tcPr>
            <w:tcW w:w="992" w:type="dxa"/>
            <w:vAlign w:val="center"/>
          </w:tcPr>
          <w:p w:rsidR="00DC5013" w:rsidRPr="00FF22AF" w:rsidRDefault="00DC5013" w:rsidP="003C16D1">
            <w:pPr>
              <w:jc w:val="center"/>
              <w:rPr>
                <w:rFonts w:ascii="仿宋_GB2312" w:eastAsia="仿宋_GB2312" w:hAnsi="仿宋" w:cs="宋体"/>
                <w:sz w:val="24"/>
                <w:szCs w:val="24"/>
              </w:rPr>
            </w:pPr>
            <w:r w:rsidRPr="00FF22AF">
              <w:rPr>
                <w:rFonts w:ascii="仿宋_GB2312" w:eastAsia="仿宋_GB2312" w:hAnsi="仿宋" w:hint="eastAsia"/>
                <w:sz w:val="24"/>
                <w:szCs w:val="24"/>
              </w:rPr>
              <w:t>徐万里</w:t>
            </w:r>
          </w:p>
        </w:tc>
      </w:tr>
    </w:tbl>
    <w:p w:rsidR="000246CE" w:rsidRPr="003C16D1" w:rsidRDefault="0041638C" w:rsidP="003C6523">
      <w:pPr>
        <w:spacing w:line="580" w:lineRule="exact"/>
        <w:rPr>
          <w:rFonts w:ascii="黑体" w:eastAsia="黑体" w:hAnsi="黑体"/>
          <w:sz w:val="32"/>
          <w:szCs w:val="32"/>
        </w:rPr>
      </w:pPr>
      <w:r w:rsidRPr="003C16D1">
        <w:rPr>
          <w:rFonts w:ascii="黑体" w:eastAsia="黑体" w:hAnsi="黑体" w:hint="eastAsia"/>
          <w:sz w:val="32"/>
          <w:szCs w:val="32"/>
        </w:rPr>
        <w:lastRenderedPageBreak/>
        <w:t xml:space="preserve">    三、下一步的工作思路</w:t>
      </w:r>
    </w:p>
    <w:p w:rsidR="00A34587" w:rsidRPr="003C16D1" w:rsidRDefault="00A34587" w:rsidP="003C16D1">
      <w:pPr>
        <w:spacing w:line="580" w:lineRule="exact"/>
        <w:ind w:firstLine="640"/>
        <w:jc w:val="left"/>
        <w:rPr>
          <w:rFonts w:ascii="楷体_GB2312" w:eastAsia="楷体_GB2312" w:hAnsi="仿宋"/>
          <w:sz w:val="32"/>
          <w:szCs w:val="32"/>
        </w:rPr>
      </w:pPr>
      <w:r w:rsidRPr="003C16D1">
        <w:rPr>
          <w:rFonts w:ascii="楷体_GB2312" w:eastAsia="楷体_GB2312" w:hAnsi="仿宋" w:hint="eastAsia"/>
          <w:sz w:val="32"/>
          <w:szCs w:val="32"/>
        </w:rPr>
        <w:t>（一）建设原则</w:t>
      </w:r>
    </w:p>
    <w:p w:rsidR="00A34587" w:rsidRPr="003C16D1" w:rsidRDefault="00262B3F"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1</w:t>
      </w:r>
      <w:r w:rsidR="003C16D1">
        <w:rPr>
          <w:rFonts w:ascii="仿宋_GB2312" w:eastAsia="仿宋_GB2312" w:hAnsi="仿宋" w:hint="eastAsia"/>
          <w:sz w:val="32"/>
          <w:szCs w:val="32"/>
        </w:rPr>
        <w:t>.</w:t>
      </w:r>
      <w:r w:rsidR="00A34587" w:rsidRPr="003C16D1">
        <w:rPr>
          <w:rFonts w:ascii="仿宋_GB2312" w:eastAsia="仿宋_GB2312" w:hAnsi="仿宋" w:hint="eastAsia"/>
          <w:sz w:val="32"/>
          <w:szCs w:val="32"/>
        </w:rPr>
        <w:t>明确目标，突出重点。</w:t>
      </w:r>
      <w:r w:rsidR="004760F4" w:rsidRPr="003C16D1">
        <w:rPr>
          <w:rFonts w:ascii="仿宋_GB2312" w:eastAsia="仿宋_GB2312" w:hAnsi="仿宋" w:hint="eastAsia"/>
          <w:sz w:val="32"/>
          <w:szCs w:val="32"/>
        </w:rPr>
        <w:t>学校</w:t>
      </w:r>
      <w:r w:rsidR="00B16354" w:rsidRPr="003C16D1">
        <w:rPr>
          <w:rFonts w:ascii="仿宋_GB2312" w:eastAsia="仿宋_GB2312" w:hAnsi="仿宋" w:hint="eastAsia"/>
          <w:sz w:val="32"/>
          <w:szCs w:val="32"/>
        </w:rPr>
        <w:t>将围绕</w:t>
      </w:r>
      <w:r w:rsidR="00A34587" w:rsidRPr="003C16D1">
        <w:rPr>
          <w:rFonts w:ascii="仿宋_GB2312" w:eastAsia="仿宋_GB2312" w:hAnsi="仿宋" w:hint="eastAsia"/>
          <w:sz w:val="32"/>
          <w:szCs w:val="32"/>
        </w:rPr>
        <w:t>培养“追求卓越，自主发展”</w:t>
      </w:r>
      <w:r w:rsidR="00935B19" w:rsidRPr="003C16D1">
        <w:rPr>
          <w:rFonts w:ascii="仿宋_GB2312" w:eastAsia="仿宋_GB2312" w:hAnsi="仿宋" w:hint="eastAsia"/>
          <w:sz w:val="32"/>
          <w:szCs w:val="32"/>
        </w:rPr>
        <w:t>高素质人才</w:t>
      </w:r>
      <w:r w:rsidR="00A34587" w:rsidRPr="003C16D1">
        <w:rPr>
          <w:rFonts w:ascii="仿宋_GB2312" w:eastAsia="仿宋_GB2312" w:hAnsi="仿宋" w:hint="eastAsia"/>
          <w:sz w:val="32"/>
          <w:szCs w:val="32"/>
        </w:rPr>
        <w:t>这一核心目标，</w:t>
      </w:r>
      <w:r w:rsidR="004C0D7A" w:rsidRPr="003C16D1">
        <w:rPr>
          <w:rFonts w:ascii="仿宋_GB2312" w:eastAsia="仿宋_GB2312" w:hAnsi="仿宋" w:hint="eastAsia"/>
          <w:sz w:val="32"/>
          <w:szCs w:val="32"/>
        </w:rPr>
        <w:t>促进师范、非师范专业建设齐头并进，协调发展，</w:t>
      </w:r>
      <w:r w:rsidR="00A34587" w:rsidRPr="003C16D1">
        <w:rPr>
          <w:rFonts w:ascii="仿宋_GB2312" w:eastAsia="仿宋_GB2312" w:hAnsi="仿宋" w:hint="eastAsia"/>
          <w:sz w:val="32"/>
          <w:szCs w:val="32"/>
        </w:rPr>
        <w:t>重点</w:t>
      </w:r>
      <w:r w:rsidR="00B16354" w:rsidRPr="003C16D1">
        <w:rPr>
          <w:rFonts w:ascii="仿宋_GB2312" w:eastAsia="仿宋_GB2312" w:hAnsi="仿宋" w:hint="eastAsia"/>
          <w:sz w:val="32"/>
          <w:szCs w:val="32"/>
        </w:rPr>
        <w:t>就</w:t>
      </w:r>
      <w:r w:rsidR="002A4CCB" w:rsidRPr="003C16D1">
        <w:rPr>
          <w:rFonts w:ascii="仿宋_GB2312" w:eastAsia="仿宋_GB2312" w:hAnsi="仿宋" w:hint="eastAsia"/>
          <w:sz w:val="32"/>
          <w:szCs w:val="32"/>
        </w:rPr>
        <w:t>教师乐教善教、学生向学爱学、学生成长成才</w:t>
      </w:r>
      <w:r w:rsidR="00A34587" w:rsidRPr="003C16D1">
        <w:rPr>
          <w:rFonts w:ascii="仿宋_GB2312" w:eastAsia="仿宋_GB2312" w:hAnsi="仿宋" w:hint="eastAsia"/>
          <w:sz w:val="32"/>
          <w:szCs w:val="32"/>
        </w:rPr>
        <w:t>等</w:t>
      </w:r>
      <w:r w:rsidR="002A4CCB" w:rsidRPr="003C16D1">
        <w:rPr>
          <w:rFonts w:ascii="仿宋_GB2312" w:eastAsia="仿宋_GB2312" w:hAnsi="仿宋" w:hint="eastAsia"/>
          <w:sz w:val="32"/>
          <w:szCs w:val="32"/>
        </w:rPr>
        <w:t>关键问题</w:t>
      </w:r>
      <w:r w:rsidR="00A34587" w:rsidRPr="003C16D1">
        <w:rPr>
          <w:rFonts w:ascii="仿宋_GB2312" w:eastAsia="仿宋_GB2312" w:hAnsi="仿宋" w:hint="eastAsia"/>
          <w:sz w:val="32"/>
          <w:szCs w:val="32"/>
        </w:rPr>
        <w:t>深化改革，按照“有所为，有所不为”的原则，以重点突破带动全面改革，</w:t>
      </w:r>
      <w:r w:rsidR="00A60BF0" w:rsidRPr="003C16D1">
        <w:rPr>
          <w:rFonts w:ascii="仿宋_GB2312" w:eastAsia="仿宋_GB2312" w:hAnsi="仿宋" w:hint="eastAsia"/>
          <w:sz w:val="32"/>
          <w:szCs w:val="32"/>
        </w:rPr>
        <w:t>全面提升</w:t>
      </w:r>
      <w:r w:rsidR="004760F4" w:rsidRPr="003C16D1">
        <w:rPr>
          <w:rFonts w:ascii="仿宋_GB2312" w:eastAsia="仿宋_GB2312" w:hAnsi="仿宋" w:hint="eastAsia"/>
          <w:sz w:val="32"/>
          <w:szCs w:val="32"/>
        </w:rPr>
        <w:t>育人</w:t>
      </w:r>
      <w:r w:rsidR="00A60BF0" w:rsidRPr="003C16D1">
        <w:rPr>
          <w:rFonts w:ascii="仿宋_GB2312" w:eastAsia="仿宋_GB2312" w:hAnsi="仿宋" w:hint="eastAsia"/>
          <w:sz w:val="32"/>
          <w:szCs w:val="32"/>
        </w:rPr>
        <w:t>质量</w:t>
      </w:r>
      <w:r w:rsidR="00A34587" w:rsidRPr="003C16D1">
        <w:rPr>
          <w:rFonts w:ascii="仿宋_GB2312" w:eastAsia="仿宋_GB2312" w:hAnsi="仿宋" w:hint="eastAsia"/>
          <w:sz w:val="32"/>
          <w:szCs w:val="32"/>
        </w:rPr>
        <w:t>。</w:t>
      </w:r>
      <w:r w:rsidR="004760F4" w:rsidRPr="003C16D1">
        <w:rPr>
          <w:rFonts w:ascii="仿宋_GB2312" w:eastAsia="仿宋_GB2312" w:hAnsi="仿宋" w:hint="eastAsia"/>
          <w:sz w:val="32"/>
          <w:szCs w:val="32"/>
        </w:rPr>
        <w:t>学院根据学校</w:t>
      </w:r>
      <w:r w:rsidR="006C6EA5" w:rsidRPr="003C16D1">
        <w:rPr>
          <w:rFonts w:ascii="仿宋_GB2312" w:eastAsia="仿宋_GB2312" w:hAnsi="仿宋" w:hint="eastAsia"/>
          <w:sz w:val="32"/>
          <w:szCs w:val="32"/>
        </w:rPr>
        <w:t>“质量工程”的</w:t>
      </w:r>
      <w:r w:rsidR="00B16354" w:rsidRPr="003C16D1">
        <w:rPr>
          <w:rFonts w:ascii="仿宋_GB2312" w:eastAsia="仿宋_GB2312" w:hAnsi="仿宋" w:hint="eastAsia"/>
          <w:sz w:val="32"/>
          <w:szCs w:val="32"/>
        </w:rPr>
        <w:t>整体</w:t>
      </w:r>
      <w:r w:rsidR="004760F4" w:rsidRPr="003C16D1">
        <w:rPr>
          <w:rFonts w:ascii="仿宋_GB2312" w:eastAsia="仿宋_GB2312" w:hAnsi="仿宋" w:hint="eastAsia"/>
          <w:sz w:val="32"/>
          <w:szCs w:val="32"/>
        </w:rPr>
        <w:t>部署，</w:t>
      </w:r>
      <w:r w:rsidR="006C6EA5" w:rsidRPr="003C16D1">
        <w:rPr>
          <w:rFonts w:ascii="仿宋_GB2312" w:eastAsia="仿宋_GB2312" w:hAnsi="仿宋" w:hint="eastAsia"/>
          <w:sz w:val="32"/>
          <w:szCs w:val="32"/>
        </w:rPr>
        <w:t>突出重点，自行安排</w:t>
      </w:r>
      <w:r w:rsidR="00BF0909" w:rsidRPr="003C16D1">
        <w:rPr>
          <w:rFonts w:ascii="仿宋_GB2312" w:eastAsia="仿宋_GB2312" w:hAnsi="仿宋" w:hint="eastAsia"/>
          <w:sz w:val="32"/>
          <w:szCs w:val="32"/>
        </w:rPr>
        <w:t>校级</w:t>
      </w:r>
      <w:r w:rsidR="006C6EA5" w:rsidRPr="003C16D1">
        <w:rPr>
          <w:rFonts w:ascii="仿宋_GB2312" w:eastAsia="仿宋_GB2312" w:hAnsi="仿宋" w:hint="eastAsia"/>
          <w:sz w:val="32"/>
          <w:szCs w:val="32"/>
        </w:rPr>
        <w:t>“质量工程”</w:t>
      </w:r>
      <w:r w:rsidR="00BF0909" w:rsidRPr="003C16D1">
        <w:rPr>
          <w:rFonts w:ascii="仿宋_GB2312" w:eastAsia="仿宋_GB2312" w:hAnsi="仿宋" w:hint="eastAsia"/>
          <w:sz w:val="32"/>
          <w:szCs w:val="32"/>
        </w:rPr>
        <w:t>项目</w:t>
      </w:r>
      <w:r w:rsidR="0056394C" w:rsidRPr="003C16D1">
        <w:rPr>
          <w:rFonts w:ascii="仿宋_GB2312" w:eastAsia="仿宋_GB2312" w:hAnsi="仿宋" w:hint="eastAsia"/>
          <w:sz w:val="32"/>
          <w:szCs w:val="32"/>
        </w:rPr>
        <w:t>建设工作</w:t>
      </w:r>
      <w:r w:rsidR="006C6EA5" w:rsidRPr="003C16D1">
        <w:rPr>
          <w:rFonts w:ascii="仿宋_GB2312" w:eastAsia="仿宋_GB2312" w:hAnsi="仿宋" w:hint="eastAsia"/>
          <w:sz w:val="32"/>
          <w:szCs w:val="32"/>
        </w:rPr>
        <w:t>。</w:t>
      </w:r>
    </w:p>
    <w:p w:rsidR="0021552F" w:rsidRPr="003C16D1" w:rsidRDefault="00935B19" w:rsidP="003C16D1">
      <w:pPr>
        <w:autoSpaceDE w:val="0"/>
        <w:autoSpaceDN w:val="0"/>
        <w:adjustRightInd w:val="0"/>
        <w:spacing w:line="580" w:lineRule="exact"/>
        <w:ind w:firstLineChars="200" w:firstLine="640"/>
        <w:jc w:val="left"/>
        <w:rPr>
          <w:rFonts w:ascii="仿宋_GB2312" w:eastAsia="仿宋_GB2312" w:hAnsi="仿宋" w:cs="仿宋_GB2312"/>
          <w:kern w:val="0"/>
          <w:sz w:val="32"/>
          <w:szCs w:val="32"/>
        </w:rPr>
      </w:pPr>
      <w:r w:rsidRPr="003C16D1">
        <w:rPr>
          <w:rFonts w:ascii="仿宋_GB2312" w:eastAsia="仿宋_GB2312" w:hAnsi="仿宋" w:hint="eastAsia"/>
          <w:sz w:val="32"/>
          <w:szCs w:val="32"/>
        </w:rPr>
        <w:t>2</w:t>
      </w:r>
      <w:r w:rsidR="003C16D1">
        <w:rPr>
          <w:rFonts w:ascii="仿宋_GB2312" w:eastAsia="仿宋_GB2312" w:hAnsi="仿宋" w:hint="eastAsia"/>
          <w:sz w:val="32"/>
          <w:szCs w:val="32"/>
        </w:rPr>
        <w:t>.</w:t>
      </w:r>
      <w:r w:rsidR="00860164" w:rsidRPr="003C16D1">
        <w:rPr>
          <w:rFonts w:ascii="仿宋_GB2312" w:eastAsia="仿宋_GB2312" w:hAnsi="仿宋" w:hint="eastAsia"/>
          <w:sz w:val="32"/>
          <w:szCs w:val="32"/>
        </w:rPr>
        <w:t>自主立项，特色发展</w:t>
      </w:r>
      <w:r w:rsidRPr="003C16D1">
        <w:rPr>
          <w:rFonts w:ascii="仿宋_GB2312" w:eastAsia="仿宋_GB2312" w:hAnsi="仿宋" w:hint="eastAsia"/>
          <w:sz w:val="32"/>
          <w:szCs w:val="32"/>
        </w:rPr>
        <w:t>。</w:t>
      </w:r>
      <w:r w:rsidR="002A4CCB" w:rsidRPr="003C16D1">
        <w:rPr>
          <w:rFonts w:ascii="仿宋_GB2312" w:eastAsia="仿宋_GB2312" w:hAnsi="仿宋" w:cs="仿宋_GB2312" w:hint="eastAsia"/>
          <w:kern w:val="0"/>
          <w:sz w:val="32"/>
          <w:szCs w:val="32"/>
        </w:rPr>
        <w:t>充分</w:t>
      </w:r>
      <w:r w:rsidR="0021552F" w:rsidRPr="003C16D1">
        <w:rPr>
          <w:rFonts w:ascii="仿宋_GB2312" w:eastAsia="仿宋_GB2312" w:hAnsi="仿宋" w:cs="仿宋_GB2312" w:hint="eastAsia"/>
          <w:kern w:val="0"/>
          <w:sz w:val="32"/>
          <w:szCs w:val="32"/>
        </w:rPr>
        <w:t>激发学院本科教学工作的积极性和创造性，增强学院本科教学建设的内生动力和活力，校级</w:t>
      </w:r>
      <w:r w:rsidR="002D0BB1" w:rsidRPr="003C16D1">
        <w:rPr>
          <w:rFonts w:ascii="仿宋_GB2312" w:eastAsia="仿宋_GB2312" w:hAnsi="仿宋" w:cs="仿宋_GB2312" w:hint="eastAsia"/>
          <w:kern w:val="0"/>
          <w:sz w:val="32"/>
          <w:szCs w:val="32"/>
        </w:rPr>
        <w:t>“</w:t>
      </w:r>
      <w:r w:rsidR="0021552F" w:rsidRPr="003C16D1">
        <w:rPr>
          <w:rFonts w:ascii="仿宋_GB2312" w:eastAsia="仿宋_GB2312" w:hAnsi="仿宋" w:cs="仿宋_GB2312" w:hint="eastAsia"/>
          <w:kern w:val="0"/>
          <w:sz w:val="32"/>
          <w:szCs w:val="32"/>
        </w:rPr>
        <w:t>质量工程</w:t>
      </w:r>
      <w:r w:rsidR="002D0BB1" w:rsidRPr="003C16D1">
        <w:rPr>
          <w:rFonts w:ascii="仿宋_GB2312" w:eastAsia="仿宋_GB2312" w:hAnsi="仿宋" w:cs="仿宋_GB2312" w:hint="eastAsia"/>
          <w:kern w:val="0"/>
          <w:sz w:val="32"/>
          <w:szCs w:val="32"/>
        </w:rPr>
        <w:t>”建设</w:t>
      </w:r>
      <w:r w:rsidR="0021552F" w:rsidRPr="003C16D1">
        <w:rPr>
          <w:rFonts w:ascii="仿宋_GB2312" w:eastAsia="仿宋_GB2312" w:hAnsi="仿宋" w:cs="仿宋_GB2312" w:hint="eastAsia"/>
          <w:kern w:val="0"/>
          <w:sz w:val="32"/>
          <w:szCs w:val="32"/>
        </w:rPr>
        <w:t>项目由各学院结合自身定位、办学优势和特色，自行设立建设项目</w:t>
      </w:r>
      <w:r w:rsidR="002D0BB1" w:rsidRPr="003C16D1">
        <w:rPr>
          <w:rFonts w:ascii="仿宋_GB2312" w:eastAsia="仿宋_GB2312" w:hAnsi="仿宋" w:cs="仿宋_GB2312" w:hint="eastAsia"/>
          <w:kern w:val="0"/>
          <w:sz w:val="32"/>
          <w:szCs w:val="32"/>
        </w:rPr>
        <w:t>，鼓励错位发展和特色发展</w:t>
      </w:r>
      <w:r w:rsidR="0021552F" w:rsidRPr="003C16D1">
        <w:rPr>
          <w:rFonts w:ascii="仿宋_GB2312" w:eastAsia="仿宋_GB2312" w:hAnsi="仿宋" w:cs="仿宋_GB2312" w:hint="eastAsia"/>
          <w:kern w:val="0"/>
          <w:sz w:val="32"/>
          <w:szCs w:val="32"/>
        </w:rPr>
        <w:t>。</w:t>
      </w:r>
    </w:p>
    <w:p w:rsidR="00A34587" w:rsidRPr="003C16D1" w:rsidRDefault="00935B19" w:rsidP="003C16D1">
      <w:pPr>
        <w:spacing w:line="580" w:lineRule="exact"/>
        <w:ind w:firstLineChars="200" w:firstLine="640"/>
        <w:rPr>
          <w:rFonts w:ascii="仿宋_GB2312" w:eastAsia="仿宋_GB2312" w:hAnsi="仿宋"/>
          <w:sz w:val="32"/>
          <w:szCs w:val="32"/>
        </w:rPr>
      </w:pPr>
      <w:r w:rsidRPr="003C16D1">
        <w:rPr>
          <w:rFonts w:ascii="仿宋_GB2312" w:eastAsia="仿宋_GB2312" w:hAnsi="仿宋" w:hint="eastAsia"/>
          <w:sz w:val="32"/>
          <w:szCs w:val="32"/>
        </w:rPr>
        <w:t>3</w:t>
      </w:r>
      <w:r w:rsidR="003C16D1">
        <w:rPr>
          <w:rFonts w:ascii="仿宋_GB2312" w:eastAsia="仿宋_GB2312" w:hAnsi="仿宋" w:hint="eastAsia"/>
          <w:sz w:val="32"/>
          <w:szCs w:val="32"/>
        </w:rPr>
        <w:t>.</w:t>
      </w:r>
      <w:r w:rsidR="00A34587" w:rsidRPr="003C16D1">
        <w:rPr>
          <w:rFonts w:ascii="仿宋_GB2312" w:eastAsia="仿宋_GB2312" w:hAnsi="仿宋" w:hint="eastAsia"/>
          <w:sz w:val="32"/>
          <w:szCs w:val="32"/>
        </w:rPr>
        <w:t>竞争激励，</w:t>
      </w:r>
      <w:r w:rsidR="0021552F" w:rsidRPr="003C16D1">
        <w:rPr>
          <w:rFonts w:ascii="仿宋_GB2312" w:eastAsia="仿宋_GB2312" w:hAnsi="仿宋" w:hint="eastAsia"/>
          <w:sz w:val="32"/>
          <w:szCs w:val="32"/>
        </w:rPr>
        <w:t>扶优扶特</w:t>
      </w:r>
      <w:r w:rsidR="00A34587" w:rsidRPr="003C16D1">
        <w:rPr>
          <w:rFonts w:ascii="仿宋_GB2312" w:eastAsia="仿宋_GB2312" w:hAnsi="仿宋" w:hint="eastAsia"/>
          <w:sz w:val="32"/>
          <w:szCs w:val="32"/>
        </w:rPr>
        <w:t>。</w:t>
      </w:r>
      <w:r w:rsidR="00716AEC" w:rsidRPr="003C16D1">
        <w:rPr>
          <w:rFonts w:ascii="仿宋_GB2312" w:eastAsia="仿宋_GB2312" w:hAnsi="仿宋" w:hint="eastAsia"/>
          <w:sz w:val="32"/>
          <w:szCs w:val="32"/>
        </w:rPr>
        <w:t>国家级和</w:t>
      </w:r>
      <w:r w:rsidR="002A4CCB" w:rsidRPr="003C16D1">
        <w:rPr>
          <w:rFonts w:ascii="仿宋_GB2312" w:eastAsia="仿宋_GB2312" w:hAnsi="仿宋" w:cs="仿宋_GB2312" w:hint="eastAsia"/>
          <w:kern w:val="0"/>
          <w:sz w:val="32"/>
          <w:szCs w:val="32"/>
        </w:rPr>
        <w:t>省级“质量工程”建设项目</w:t>
      </w:r>
      <w:r w:rsidR="00901A80" w:rsidRPr="003C16D1">
        <w:rPr>
          <w:rFonts w:ascii="仿宋_GB2312" w:eastAsia="仿宋_GB2312" w:hAnsi="仿宋" w:cs="仿宋_GB2312" w:hint="eastAsia"/>
          <w:kern w:val="0"/>
          <w:sz w:val="32"/>
          <w:szCs w:val="32"/>
        </w:rPr>
        <w:t>分别</w:t>
      </w:r>
      <w:r w:rsidR="002A4CCB" w:rsidRPr="003C16D1">
        <w:rPr>
          <w:rFonts w:ascii="仿宋_GB2312" w:eastAsia="仿宋_GB2312" w:hAnsi="仿宋" w:cs="仿宋_GB2312" w:hint="eastAsia"/>
          <w:kern w:val="0"/>
          <w:sz w:val="32"/>
          <w:szCs w:val="32"/>
        </w:rPr>
        <w:t>在</w:t>
      </w:r>
      <w:r w:rsidR="00901A80" w:rsidRPr="003C16D1">
        <w:rPr>
          <w:rFonts w:ascii="仿宋_GB2312" w:eastAsia="仿宋_GB2312" w:hAnsi="仿宋" w:cs="仿宋_GB2312" w:hint="eastAsia"/>
          <w:kern w:val="0"/>
          <w:sz w:val="32"/>
          <w:szCs w:val="32"/>
        </w:rPr>
        <w:t>省级和校级</w:t>
      </w:r>
      <w:r w:rsidR="002A4CCB" w:rsidRPr="003C16D1">
        <w:rPr>
          <w:rFonts w:ascii="仿宋_GB2312" w:eastAsia="仿宋_GB2312" w:hAnsi="仿宋" w:cs="仿宋_GB2312" w:hint="eastAsia"/>
          <w:kern w:val="0"/>
          <w:sz w:val="32"/>
          <w:szCs w:val="32"/>
        </w:rPr>
        <w:t>项目的基础上</w:t>
      </w:r>
      <w:r w:rsidR="006F3E7D" w:rsidRPr="003C16D1">
        <w:rPr>
          <w:rFonts w:ascii="仿宋_GB2312" w:eastAsia="仿宋_GB2312" w:hAnsi="仿宋" w:cs="仿宋_GB2312" w:hint="eastAsia"/>
          <w:kern w:val="0"/>
          <w:sz w:val="32"/>
          <w:szCs w:val="32"/>
        </w:rPr>
        <w:t>，</w:t>
      </w:r>
      <w:r w:rsidR="002A4CCB" w:rsidRPr="003C16D1">
        <w:rPr>
          <w:rFonts w:ascii="仿宋_GB2312" w:eastAsia="仿宋_GB2312" w:hAnsi="仿宋" w:cs="仿宋_GB2312" w:hint="eastAsia"/>
          <w:kern w:val="0"/>
          <w:sz w:val="32"/>
          <w:szCs w:val="32"/>
        </w:rPr>
        <w:t>由学院自主申报，实行</w:t>
      </w:r>
      <w:r w:rsidR="00901A80" w:rsidRPr="003C16D1">
        <w:rPr>
          <w:rFonts w:ascii="仿宋_GB2312" w:eastAsia="仿宋_GB2312" w:hAnsi="仿宋" w:cs="仿宋_GB2312" w:hint="eastAsia"/>
          <w:kern w:val="0"/>
          <w:sz w:val="32"/>
          <w:szCs w:val="32"/>
        </w:rPr>
        <w:t>校内</w:t>
      </w:r>
      <w:r w:rsidR="002A4CCB" w:rsidRPr="003C16D1">
        <w:rPr>
          <w:rFonts w:ascii="仿宋_GB2312" w:eastAsia="仿宋_GB2312" w:hAnsi="仿宋" w:cs="仿宋_GB2312" w:hint="eastAsia"/>
          <w:kern w:val="0"/>
          <w:sz w:val="32"/>
          <w:szCs w:val="32"/>
        </w:rPr>
        <w:t>竞争评选，贯彻扶优扶特的原则，</w:t>
      </w:r>
      <w:r w:rsidR="004C0D7A" w:rsidRPr="003C16D1">
        <w:rPr>
          <w:rFonts w:ascii="仿宋_GB2312" w:eastAsia="仿宋_GB2312" w:hAnsi="仿宋" w:cs="仿宋_GB2312" w:hint="eastAsia"/>
          <w:kern w:val="0"/>
          <w:sz w:val="32"/>
          <w:szCs w:val="32"/>
        </w:rPr>
        <w:t>遴选</w:t>
      </w:r>
      <w:r w:rsidR="002A4CCB" w:rsidRPr="003C16D1">
        <w:rPr>
          <w:rFonts w:ascii="仿宋_GB2312" w:eastAsia="仿宋_GB2312" w:hAnsi="仿宋" w:cs="仿宋_GB2312" w:hint="eastAsia"/>
          <w:kern w:val="0"/>
          <w:sz w:val="32"/>
          <w:szCs w:val="32"/>
        </w:rPr>
        <w:t>优秀项目和特色项目推荐为</w:t>
      </w:r>
      <w:r w:rsidR="00716AEC" w:rsidRPr="003C16D1">
        <w:rPr>
          <w:rFonts w:ascii="仿宋_GB2312" w:eastAsia="仿宋_GB2312" w:hAnsi="仿宋" w:cs="仿宋_GB2312" w:hint="eastAsia"/>
          <w:kern w:val="0"/>
          <w:sz w:val="32"/>
          <w:szCs w:val="32"/>
        </w:rPr>
        <w:t>更高一</w:t>
      </w:r>
      <w:r w:rsidR="002A4CCB" w:rsidRPr="003C16D1">
        <w:rPr>
          <w:rFonts w:ascii="仿宋_GB2312" w:eastAsia="仿宋_GB2312" w:hAnsi="仿宋" w:cs="仿宋_GB2312" w:hint="eastAsia"/>
          <w:kern w:val="0"/>
          <w:sz w:val="32"/>
          <w:szCs w:val="32"/>
        </w:rPr>
        <w:t>级“质量工程”建设项目。</w:t>
      </w:r>
    </w:p>
    <w:p w:rsidR="00942177" w:rsidRPr="003C16D1" w:rsidRDefault="00901A80" w:rsidP="003C6523">
      <w:pPr>
        <w:spacing w:line="580" w:lineRule="exact"/>
        <w:ind w:firstLine="640"/>
        <w:jc w:val="left"/>
        <w:rPr>
          <w:rFonts w:ascii="楷体_GB2312" w:eastAsia="楷体_GB2312" w:hAnsi="仿宋"/>
          <w:sz w:val="32"/>
          <w:szCs w:val="32"/>
        </w:rPr>
      </w:pPr>
      <w:r w:rsidRPr="003C16D1">
        <w:rPr>
          <w:rFonts w:ascii="楷体_GB2312" w:eastAsia="楷体_GB2312" w:hAnsi="仿宋" w:hint="eastAsia"/>
          <w:sz w:val="32"/>
          <w:szCs w:val="32"/>
        </w:rPr>
        <w:t>（二）</w:t>
      </w:r>
      <w:r w:rsidR="00942177" w:rsidRPr="003C16D1">
        <w:rPr>
          <w:rFonts w:ascii="楷体_GB2312" w:eastAsia="楷体_GB2312" w:hAnsi="仿宋" w:hint="eastAsia"/>
          <w:sz w:val="32"/>
          <w:szCs w:val="32"/>
        </w:rPr>
        <w:t>建设内容</w:t>
      </w:r>
    </w:p>
    <w:p w:rsidR="00942177" w:rsidRPr="003C16D1" w:rsidRDefault="00EB1991" w:rsidP="003C6523">
      <w:pPr>
        <w:spacing w:line="580" w:lineRule="exact"/>
        <w:ind w:firstLine="640"/>
        <w:jc w:val="left"/>
        <w:rPr>
          <w:rFonts w:ascii="仿宋_GB2312" w:eastAsia="仿宋_GB2312" w:hAnsi="仿宋"/>
          <w:sz w:val="32"/>
          <w:szCs w:val="32"/>
        </w:rPr>
      </w:pPr>
      <w:r w:rsidRPr="003C16D1">
        <w:rPr>
          <w:rFonts w:ascii="仿宋_GB2312" w:eastAsia="仿宋_GB2312" w:hAnsi="仿宋" w:hint="eastAsia"/>
          <w:sz w:val="32"/>
          <w:szCs w:val="32"/>
        </w:rPr>
        <w:t>建设并不断完善校级-省级-国家级三级“质量工程”</w:t>
      </w:r>
      <w:r w:rsidR="003B17A9" w:rsidRPr="003C16D1">
        <w:rPr>
          <w:rFonts w:ascii="仿宋_GB2312" w:eastAsia="仿宋_GB2312" w:hAnsi="仿宋" w:hint="eastAsia"/>
          <w:sz w:val="32"/>
          <w:szCs w:val="32"/>
        </w:rPr>
        <w:t>金字塔</w:t>
      </w:r>
      <w:r w:rsidR="00F42955" w:rsidRPr="003C16D1">
        <w:rPr>
          <w:rFonts w:ascii="仿宋_GB2312" w:eastAsia="仿宋_GB2312" w:hAnsi="仿宋" w:hint="eastAsia"/>
          <w:sz w:val="32"/>
          <w:szCs w:val="32"/>
        </w:rPr>
        <w:t>型</w:t>
      </w:r>
      <w:r w:rsidRPr="003C16D1">
        <w:rPr>
          <w:rFonts w:ascii="仿宋_GB2312" w:eastAsia="仿宋_GB2312" w:hAnsi="仿宋" w:hint="eastAsia"/>
          <w:sz w:val="32"/>
          <w:szCs w:val="32"/>
        </w:rPr>
        <w:t>项目体系，</w:t>
      </w:r>
      <w:r w:rsidR="00642CDC" w:rsidRPr="003C16D1">
        <w:rPr>
          <w:rFonts w:ascii="仿宋_GB2312" w:eastAsia="仿宋_GB2312" w:hAnsi="仿宋" w:hint="eastAsia"/>
          <w:sz w:val="32"/>
          <w:szCs w:val="32"/>
        </w:rPr>
        <w:t>将</w:t>
      </w:r>
      <w:r w:rsidR="002279D3" w:rsidRPr="003C16D1">
        <w:rPr>
          <w:rFonts w:ascii="仿宋_GB2312" w:eastAsia="仿宋_GB2312" w:hAnsi="仿宋" w:hint="eastAsia"/>
          <w:sz w:val="32"/>
          <w:szCs w:val="32"/>
        </w:rPr>
        <w:t>“质量工程”建设与学校“创新强校工程”</w:t>
      </w:r>
      <w:r w:rsidR="00CB72C6" w:rsidRPr="003C16D1">
        <w:rPr>
          <w:rFonts w:ascii="仿宋_GB2312" w:eastAsia="仿宋_GB2312" w:hAnsi="仿宋" w:hint="eastAsia"/>
          <w:sz w:val="32"/>
          <w:szCs w:val="32"/>
        </w:rPr>
        <w:t>实施</w:t>
      </w:r>
      <w:r w:rsidR="002279D3" w:rsidRPr="003C16D1">
        <w:rPr>
          <w:rFonts w:ascii="仿宋_GB2312" w:eastAsia="仿宋_GB2312" w:hAnsi="仿宋" w:hint="eastAsia"/>
          <w:sz w:val="32"/>
          <w:szCs w:val="32"/>
        </w:rPr>
        <w:t>有机结合</w:t>
      </w:r>
      <w:r w:rsidR="00642CDC" w:rsidRPr="003C16D1">
        <w:rPr>
          <w:rFonts w:ascii="仿宋_GB2312" w:eastAsia="仿宋_GB2312" w:hAnsi="仿宋" w:hint="eastAsia"/>
          <w:sz w:val="32"/>
          <w:szCs w:val="32"/>
        </w:rPr>
        <w:t>起来</w:t>
      </w:r>
      <w:r w:rsidR="002279D3" w:rsidRPr="003C16D1">
        <w:rPr>
          <w:rFonts w:ascii="仿宋_GB2312" w:eastAsia="仿宋_GB2312" w:hAnsi="仿宋" w:hint="eastAsia"/>
          <w:sz w:val="32"/>
          <w:szCs w:val="32"/>
        </w:rPr>
        <w:t>，着眼于全面提升我校本科人才培养质量和育人水</w:t>
      </w:r>
      <w:r w:rsidR="002279D3" w:rsidRPr="003C16D1">
        <w:rPr>
          <w:rFonts w:ascii="仿宋_GB2312" w:eastAsia="仿宋_GB2312" w:hAnsi="仿宋" w:hint="eastAsia"/>
          <w:sz w:val="32"/>
          <w:szCs w:val="32"/>
        </w:rPr>
        <w:lastRenderedPageBreak/>
        <w:t>平，以协同创新为导向，实施“优协计划”，</w:t>
      </w:r>
      <w:r w:rsidR="00901A80" w:rsidRPr="003C16D1">
        <w:rPr>
          <w:rFonts w:ascii="仿宋_GB2312" w:eastAsia="仿宋_GB2312" w:hAnsi="仿宋" w:hint="eastAsia"/>
          <w:sz w:val="32"/>
          <w:szCs w:val="32"/>
        </w:rPr>
        <w:t>形成良性运行的协同育人机制；</w:t>
      </w:r>
      <w:r w:rsidR="002279D3" w:rsidRPr="003C16D1">
        <w:rPr>
          <w:rFonts w:ascii="仿宋_GB2312" w:eastAsia="仿宋_GB2312" w:hAnsi="仿宋" w:hint="eastAsia"/>
          <w:sz w:val="32"/>
          <w:szCs w:val="32"/>
        </w:rPr>
        <w:t>以教学发展为导向，实施“优师计划”</w:t>
      </w:r>
      <w:r w:rsidR="00901A80" w:rsidRPr="003C16D1">
        <w:rPr>
          <w:rFonts w:ascii="仿宋_GB2312" w:eastAsia="仿宋_GB2312" w:hAnsi="仿宋" w:hint="eastAsia"/>
          <w:sz w:val="32"/>
          <w:szCs w:val="32"/>
        </w:rPr>
        <w:t>，打造一支师德高尚、乐教善教的高水平教学队伍；</w:t>
      </w:r>
      <w:r w:rsidR="002279D3" w:rsidRPr="003C16D1">
        <w:rPr>
          <w:rFonts w:ascii="仿宋_GB2312" w:eastAsia="仿宋_GB2312" w:hAnsi="仿宋" w:hint="eastAsia"/>
          <w:sz w:val="32"/>
          <w:szCs w:val="32"/>
        </w:rPr>
        <w:t>以学生成长为导向，实施“优才计划”</w:t>
      </w:r>
      <w:r w:rsidR="00901A80" w:rsidRPr="003C16D1">
        <w:rPr>
          <w:rFonts w:ascii="仿宋_GB2312" w:eastAsia="仿宋_GB2312" w:hAnsi="仿宋" w:hint="eastAsia"/>
          <w:sz w:val="32"/>
          <w:szCs w:val="32"/>
        </w:rPr>
        <w:t>，推进人才培养模式改革，丰富学习资源，建立起满足学生个性化成长需求的多元人才培养模式</w:t>
      </w:r>
      <w:r w:rsidR="002279D3" w:rsidRPr="003C16D1">
        <w:rPr>
          <w:rFonts w:ascii="仿宋_GB2312" w:eastAsia="仿宋_GB2312" w:hAnsi="仿宋" w:hint="eastAsia"/>
          <w:sz w:val="32"/>
          <w:szCs w:val="32"/>
        </w:rPr>
        <w:t>。</w:t>
      </w:r>
    </w:p>
    <w:p w:rsidR="002279D3" w:rsidRPr="003C16D1" w:rsidRDefault="00AE558E" w:rsidP="003C16D1">
      <w:pPr>
        <w:autoSpaceDE w:val="0"/>
        <w:autoSpaceDN w:val="0"/>
        <w:adjustRightInd w:val="0"/>
        <w:spacing w:line="580" w:lineRule="exact"/>
        <w:ind w:firstLineChars="200" w:firstLine="640"/>
        <w:jc w:val="left"/>
        <w:rPr>
          <w:rFonts w:ascii="仿宋_GB2312" w:eastAsia="仿宋_GB2312" w:hAnsi="仿宋"/>
          <w:sz w:val="32"/>
          <w:szCs w:val="32"/>
        </w:rPr>
      </w:pPr>
      <w:r w:rsidRPr="003C16D1">
        <w:rPr>
          <w:rFonts w:ascii="仿宋_GB2312" w:eastAsia="仿宋_GB2312" w:hAnsi="仿宋" w:hint="eastAsia"/>
          <w:sz w:val="32"/>
          <w:szCs w:val="32"/>
        </w:rPr>
        <w:t>主要</w:t>
      </w:r>
      <w:r w:rsidR="002279D3" w:rsidRPr="003C16D1">
        <w:rPr>
          <w:rFonts w:ascii="仿宋_GB2312" w:eastAsia="仿宋_GB2312" w:hAnsi="仿宋" w:hint="eastAsia"/>
          <w:sz w:val="32"/>
          <w:szCs w:val="32"/>
        </w:rPr>
        <w:t>载体</w:t>
      </w:r>
      <w:r w:rsidR="007F5265" w:rsidRPr="003C16D1">
        <w:rPr>
          <w:rFonts w:ascii="仿宋_GB2312" w:eastAsia="仿宋_GB2312" w:hAnsi="仿宋" w:hint="eastAsia"/>
          <w:sz w:val="32"/>
          <w:szCs w:val="32"/>
        </w:rPr>
        <w:t>：1、综合改革创新类</w:t>
      </w:r>
      <w:r w:rsidR="003D722A" w:rsidRPr="003C16D1">
        <w:rPr>
          <w:rFonts w:ascii="仿宋_GB2312" w:eastAsia="仿宋_GB2312" w:hAnsi="仿宋" w:hint="eastAsia"/>
          <w:sz w:val="32"/>
          <w:szCs w:val="32"/>
        </w:rPr>
        <w:t>项目</w:t>
      </w:r>
      <w:r w:rsidR="002A7D7C" w:rsidRPr="003C16D1">
        <w:rPr>
          <w:rFonts w:ascii="仿宋_GB2312" w:eastAsia="仿宋_GB2312" w:hAnsi="仿宋" w:hint="eastAsia"/>
          <w:sz w:val="32"/>
          <w:szCs w:val="32"/>
        </w:rPr>
        <w:t>：包括</w:t>
      </w:r>
      <w:r w:rsidR="007F5265" w:rsidRPr="003C16D1">
        <w:rPr>
          <w:rFonts w:ascii="仿宋_GB2312" w:eastAsia="仿宋_GB2312" w:hAnsi="仿宋" w:hint="eastAsia"/>
          <w:sz w:val="32"/>
          <w:szCs w:val="32"/>
        </w:rPr>
        <w:t>协同育人平台、</w:t>
      </w:r>
      <w:r w:rsidR="002A7D7C" w:rsidRPr="003C16D1">
        <w:rPr>
          <w:rFonts w:ascii="仿宋_GB2312" w:eastAsia="仿宋_GB2312" w:hAnsi="仿宋" w:hint="eastAsia"/>
          <w:sz w:val="32"/>
          <w:szCs w:val="32"/>
        </w:rPr>
        <w:t>人才培养模式创新实验区、</w:t>
      </w:r>
      <w:r w:rsidR="00642CDC" w:rsidRPr="003C16D1">
        <w:rPr>
          <w:rFonts w:ascii="仿宋_GB2312" w:eastAsia="仿宋_GB2312" w:hAnsi="仿宋" w:hint="eastAsia"/>
          <w:sz w:val="32"/>
          <w:szCs w:val="32"/>
        </w:rPr>
        <w:t>试点学院、</w:t>
      </w:r>
      <w:r w:rsidR="002A7D7C" w:rsidRPr="003C16D1">
        <w:rPr>
          <w:rFonts w:ascii="仿宋_GB2312" w:eastAsia="仿宋_GB2312" w:hAnsi="仿宋" w:hint="eastAsia"/>
          <w:sz w:val="32"/>
          <w:szCs w:val="32"/>
        </w:rPr>
        <w:t>专业综合改革试点、基础学科拔尖创新人才培养计划和卓越人才培养计划等；2、</w:t>
      </w:r>
      <w:r w:rsidR="007F5265" w:rsidRPr="003C16D1">
        <w:rPr>
          <w:rFonts w:ascii="仿宋_GB2312" w:eastAsia="仿宋_GB2312" w:hAnsi="仿宋" w:hint="eastAsia"/>
          <w:sz w:val="32"/>
          <w:szCs w:val="32"/>
        </w:rPr>
        <w:t>师资队伍建设类</w:t>
      </w:r>
      <w:r w:rsidR="003D722A" w:rsidRPr="003C16D1">
        <w:rPr>
          <w:rFonts w:ascii="仿宋_GB2312" w:eastAsia="仿宋_GB2312" w:hAnsi="仿宋" w:hint="eastAsia"/>
          <w:sz w:val="32"/>
          <w:szCs w:val="32"/>
        </w:rPr>
        <w:t>项目</w:t>
      </w:r>
      <w:r w:rsidR="007F5265" w:rsidRPr="003C16D1">
        <w:rPr>
          <w:rFonts w:ascii="仿宋_GB2312" w:eastAsia="仿宋_GB2312" w:hAnsi="仿宋" w:hint="eastAsia"/>
          <w:sz w:val="32"/>
          <w:szCs w:val="32"/>
        </w:rPr>
        <w:t>：</w:t>
      </w:r>
      <w:r w:rsidR="002A7D7C" w:rsidRPr="003C16D1">
        <w:rPr>
          <w:rFonts w:ascii="仿宋_GB2312" w:eastAsia="仿宋_GB2312" w:hAnsi="仿宋" w:hint="eastAsia"/>
          <w:sz w:val="32"/>
          <w:szCs w:val="32"/>
        </w:rPr>
        <w:t>包括</w:t>
      </w:r>
      <w:r w:rsidR="007F5265" w:rsidRPr="003C16D1">
        <w:rPr>
          <w:rFonts w:ascii="仿宋_GB2312" w:eastAsia="仿宋_GB2312" w:hAnsi="仿宋" w:hint="eastAsia"/>
          <w:sz w:val="32"/>
          <w:szCs w:val="32"/>
        </w:rPr>
        <w:t>教学团队、教学名师</w:t>
      </w:r>
      <w:r w:rsidR="002A7D7C" w:rsidRPr="003C16D1">
        <w:rPr>
          <w:rFonts w:ascii="仿宋_GB2312" w:eastAsia="仿宋_GB2312" w:hAnsi="仿宋" w:hint="eastAsia"/>
          <w:sz w:val="32"/>
          <w:szCs w:val="32"/>
        </w:rPr>
        <w:t>等；3、专业建设类</w:t>
      </w:r>
      <w:r w:rsidR="003D722A" w:rsidRPr="003C16D1">
        <w:rPr>
          <w:rFonts w:ascii="仿宋_GB2312" w:eastAsia="仿宋_GB2312" w:hAnsi="仿宋" w:hint="eastAsia"/>
          <w:sz w:val="32"/>
          <w:szCs w:val="32"/>
        </w:rPr>
        <w:t>项目</w:t>
      </w:r>
      <w:r w:rsidR="002A7D7C" w:rsidRPr="003C16D1">
        <w:rPr>
          <w:rFonts w:ascii="仿宋_GB2312" w:eastAsia="仿宋_GB2312" w:hAnsi="仿宋" w:hint="eastAsia"/>
          <w:sz w:val="32"/>
          <w:szCs w:val="32"/>
        </w:rPr>
        <w:t>：包括</w:t>
      </w:r>
      <w:r w:rsidR="007F5265" w:rsidRPr="003C16D1">
        <w:rPr>
          <w:rFonts w:ascii="仿宋_GB2312" w:eastAsia="仿宋_GB2312" w:hAnsi="仿宋" w:hint="eastAsia"/>
          <w:sz w:val="32"/>
          <w:szCs w:val="32"/>
        </w:rPr>
        <w:t>特色专业、重点专业、应用型人才培养示范专业、战略性新兴产业专业建设计划</w:t>
      </w:r>
      <w:r w:rsidR="002A7D7C" w:rsidRPr="003C16D1">
        <w:rPr>
          <w:rFonts w:ascii="仿宋_GB2312" w:eastAsia="仿宋_GB2312" w:hAnsi="仿宋" w:hint="eastAsia"/>
          <w:sz w:val="32"/>
          <w:szCs w:val="32"/>
        </w:rPr>
        <w:t>等；4、</w:t>
      </w:r>
      <w:r w:rsidR="007F5265" w:rsidRPr="003C16D1">
        <w:rPr>
          <w:rFonts w:ascii="仿宋_GB2312" w:eastAsia="仿宋_GB2312" w:hAnsi="仿宋" w:hint="eastAsia"/>
          <w:sz w:val="32"/>
          <w:szCs w:val="32"/>
        </w:rPr>
        <w:t>实践能力培养类</w:t>
      </w:r>
      <w:r w:rsidR="003D722A" w:rsidRPr="003C16D1">
        <w:rPr>
          <w:rFonts w:ascii="仿宋_GB2312" w:eastAsia="仿宋_GB2312" w:hAnsi="仿宋" w:hint="eastAsia"/>
          <w:sz w:val="32"/>
          <w:szCs w:val="32"/>
        </w:rPr>
        <w:t>项目</w:t>
      </w:r>
      <w:r w:rsidR="007F5265" w:rsidRPr="003C16D1">
        <w:rPr>
          <w:rFonts w:ascii="仿宋_GB2312" w:eastAsia="仿宋_GB2312" w:hAnsi="仿宋" w:hint="eastAsia"/>
          <w:sz w:val="32"/>
          <w:szCs w:val="32"/>
        </w:rPr>
        <w:t>：</w:t>
      </w:r>
      <w:r w:rsidR="002A7D7C" w:rsidRPr="003C16D1">
        <w:rPr>
          <w:rFonts w:ascii="仿宋_GB2312" w:eastAsia="仿宋_GB2312" w:hAnsi="仿宋" w:hint="eastAsia"/>
          <w:sz w:val="32"/>
          <w:szCs w:val="32"/>
        </w:rPr>
        <w:t>包括应用型人才培养示范基地、</w:t>
      </w:r>
      <w:r w:rsidR="007F5265" w:rsidRPr="003C16D1">
        <w:rPr>
          <w:rFonts w:ascii="仿宋_GB2312" w:eastAsia="仿宋_GB2312" w:hAnsi="仿宋" w:hint="eastAsia"/>
          <w:sz w:val="32"/>
          <w:szCs w:val="32"/>
        </w:rPr>
        <w:t>实验教学示范中心、大学生校外实践教学基地、大学生创新创业训练计划</w:t>
      </w:r>
      <w:r w:rsidR="002A7D7C" w:rsidRPr="003C16D1">
        <w:rPr>
          <w:rFonts w:ascii="仿宋_GB2312" w:eastAsia="仿宋_GB2312" w:hAnsi="仿宋" w:hint="eastAsia"/>
          <w:sz w:val="32"/>
          <w:szCs w:val="32"/>
        </w:rPr>
        <w:t>等</w:t>
      </w:r>
      <w:r w:rsidR="007F5265" w:rsidRPr="003C16D1">
        <w:rPr>
          <w:rFonts w:ascii="仿宋_GB2312" w:eastAsia="仿宋_GB2312" w:hAnsi="仿宋" w:hint="eastAsia"/>
          <w:sz w:val="32"/>
          <w:szCs w:val="32"/>
        </w:rPr>
        <w:t>；</w:t>
      </w:r>
      <w:r w:rsidR="002A7D7C" w:rsidRPr="003C16D1">
        <w:rPr>
          <w:rFonts w:ascii="仿宋_GB2312" w:eastAsia="仿宋_GB2312" w:hAnsi="仿宋" w:hint="eastAsia"/>
          <w:sz w:val="32"/>
          <w:szCs w:val="32"/>
        </w:rPr>
        <w:t>5、</w:t>
      </w:r>
      <w:r w:rsidR="007F5265" w:rsidRPr="003C16D1">
        <w:rPr>
          <w:rFonts w:ascii="仿宋_GB2312" w:eastAsia="仿宋_GB2312" w:hAnsi="仿宋" w:hint="eastAsia"/>
          <w:sz w:val="32"/>
          <w:szCs w:val="32"/>
        </w:rPr>
        <w:t>课程教材建设类</w:t>
      </w:r>
      <w:r w:rsidR="003D722A" w:rsidRPr="003C16D1">
        <w:rPr>
          <w:rFonts w:ascii="仿宋_GB2312" w:eastAsia="仿宋_GB2312" w:hAnsi="仿宋" w:hint="eastAsia"/>
          <w:sz w:val="32"/>
          <w:szCs w:val="32"/>
        </w:rPr>
        <w:t>项目</w:t>
      </w:r>
      <w:r w:rsidR="007F5265" w:rsidRPr="003C16D1">
        <w:rPr>
          <w:rFonts w:ascii="仿宋_GB2312" w:eastAsia="仿宋_GB2312" w:hAnsi="仿宋" w:hint="eastAsia"/>
          <w:sz w:val="32"/>
          <w:szCs w:val="32"/>
        </w:rPr>
        <w:t>：包括精品资源共享课、精品视频公开课、专业核心课程群、通识教育课程、全英课程、专门用途英语课程、精品教材等</w:t>
      </w:r>
      <w:r w:rsidR="003D722A" w:rsidRPr="003C16D1">
        <w:rPr>
          <w:rFonts w:ascii="仿宋_GB2312" w:eastAsia="仿宋_GB2312" w:hAnsi="仿宋" w:hint="eastAsia"/>
          <w:sz w:val="32"/>
          <w:szCs w:val="32"/>
        </w:rPr>
        <w:t>。</w:t>
      </w:r>
    </w:p>
    <w:p w:rsidR="00942177" w:rsidRPr="003C16D1" w:rsidRDefault="00901A80" w:rsidP="003C6523">
      <w:pPr>
        <w:spacing w:line="580" w:lineRule="exact"/>
        <w:ind w:firstLine="640"/>
        <w:jc w:val="left"/>
        <w:rPr>
          <w:rFonts w:ascii="楷体_GB2312" w:eastAsia="楷体_GB2312" w:hAnsi="仿宋"/>
          <w:sz w:val="32"/>
          <w:szCs w:val="32"/>
        </w:rPr>
      </w:pPr>
      <w:r w:rsidRPr="003C16D1">
        <w:rPr>
          <w:rFonts w:ascii="楷体_GB2312" w:eastAsia="楷体_GB2312" w:hAnsi="仿宋" w:hint="eastAsia"/>
          <w:sz w:val="32"/>
          <w:szCs w:val="32"/>
        </w:rPr>
        <w:t>（三）</w:t>
      </w:r>
      <w:r w:rsidR="00942177" w:rsidRPr="003C16D1">
        <w:rPr>
          <w:rFonts w:ascii="楷体_GB2312" w:eastAsia="楷体_GB2312" w:hAnsi="仿宋" w:hint="eastAsia"/>
          <w:sz w:val="32"/>
          <w:szCs w:val="32"/>
        </w:rPr>
        <w:t>实施方式</w:t>
      </w:r>
    </w:p>
    <w:p w:rsidR="0026014D" w:rsidRPr="003C16D1" w:rsidRDefault="0026014D" w:rsidP="003C16D1">
      <w:pPr>
        <w:autoSpaceDE w:val="0"/>
        <w:autoSpaceDN w:val="0"/>
        <w:adjustRightInd w:val="0"/>
        <w:spacing w:line="580" w:lineRule="exact"/>
        <w:ind w:firstLineChars="200" w:firstLine="640"/>
        <w:jc w:val="left"/>
        <w:rPr>
          <w:rFonts w:ascii="仿宋_GB2312" w:eastAsia="仿宋_GB2312" w:hAnsi="仿宋" w:cs="仿宋_GB2312"/>
          <w:kern w:val="0"/>
          <w:sz w:val="32"/>
          <w:szCs w:val="32"/>
        </w:rPr>
      </w:pPr>
      <w:r w:rsidRPr="003C16D1">
        <w:rPr>
          <w:rFonts w:ascii="仿宋_GB2312" w:eastAsia="仿宋_GB2312" w:hAnsi="仿宋" w:cs="仿宋_GB2312" w:hint="eastAsia"/>
          <w:kern w:val="0"/>
          <w:sz w:val="32"/>
          <w:szCs w:val="32"/>
        </w:rPr>
        <w:t>1</w:t>
      </w:r>
      <w:r w:rsidR="003C16D1">
        <w:rPr>
          <w:rFonts w:ascii="仿宋_GB2312" w:eastAsia="仿宋_GB2312" w:hAnsi="仿宋" w:cs="仿宋_GB2312" w:hint="eastAsia"/>
          <w:kern w:val="0"/>
          <w:sz w:val="32"/>
          <w:szCs w:val="32"/>
        </w:rPr>
        <w:t>.</w:t>
      </w:r>
      <w:r w:rsidRPr="003C16D1">
        <w:rPr>
          <w:rFonts w:ascii="仿宋_GB2312" w:eastAsia="仿宋_GB2312" w:hAnsi="仿宋" w:cs="仿宋_GB2312" w:hint="eastAsia"/>
          <w:kern w:val="0"/>
          <w:sz w:val="32"/>
          <w:szCs w:val="32"/>
        </w:rPr>
        <w:t>管理重心下移。进一步推进管理重心下移，扩大学院本科教学工作的自主权，各学院应合理定位，明确建设目标、项目类别、项目数量和项目建设水平，加强项目建设的日常管理和监督检查，确保项目建设成效，以保证有更多的项目建设期满后在与同层次高校同类项目竞争评选中胜出，顺利获得省级和国家级</w:t>
      </w:r>
      <w:r w:rsidRPr="003C16D1">
        <w:rPr>
          <w:rFonts w:ascii="仿宋_GB2312" w:eastAsia="仿宋_GB2312" w:hAnsi="仿宋" w:cs="仿宋_GB2312" w:hint="eastAsia"/>
          <w:kern w:val="0"/>
          <w:sz w:val="32"/>
          <w:szCs w:val="32"/>
        </w:rPr>
        <w:lastRenderedPageBreak/>
        <w:t>“质量工程”项目称号。</w:t>
      </w:r>
    </w:p>
    <w:p w:rsidR="0026014D" w:rsidRPr="003C16D1" w:rsidRDefault="002148E1" w:rsidP="003C16D1">
      <w:pPr>
        <w:autoSpaceDE w:val="0"/>
        <w:autoSpaceDN w:val="0"/>
        <w:adjustRightInd w:val="0"/>
        <w:spacing w:line="580" w:lineRule="exact"/>
        <w:ind w:firstLineChars="200" w:firstLine="640"/>
        <w:jc w:val="left"/>
        <w:rPr>
          <w:rFonts w:ascii="仿宋_GB2312" w:eastAsia="仿宋_GB2312" w:hAnsi="仿宋" w:cs="仿宋_GB2312"/>
          <w:kern w:val="0"/>
          <w:sz w:val="32"/>
          <w:szCs w:val="32"/>
        </w:rPr>
      </w:pPr>
      <w:r w:rsidRPr="003C16D1">
        <w:rPr>
          <w:rFonts w:ascii="仿宋_GB2312" w:eastAsia="仿宋_GB2312" w:hAnsi="仿宋" w:cs="仿宋_GB2312" w:hint="eastAsia"/>
          <w:kern w:val="0"/>
          <w:sz w:val="32"/>
          <w:szCs w:val="32"/>
        </w:rPr>
        <w:t>2</w:t>
      </w:r>
      <w:r w:rsidR="003C16D1">
        <w:rPr>
          <w:rFonts w:ascii="仿宋_GB2312" w:eastAsia="仿宋_GB2312" w:hAnsi="仿宋" w:cs="仿宋_GB2312" w:hint="eastAsia"/>
          <w:kern w:val="0"/>
          <w:sz w:val="32"/>
          <w:szCs w:val="32"/>
        </w:rPr>
        <w:t>.</w:t>
      </w:r>
      <w:r w:rsidRPr="003C16D1">
        <w:rPr>
          <w:rFonts w:ascii="仿宋_GB2312" w:eastAsia="仿宋_GB2312" w:hAnsi="仿宋" w:cs="仿宋_GB2312" w:hint="eastAsia"/>
          <w:kern w:val="0"/>
          <w:sz w:val="32"/>
          <w:szCs w:val="32"/>
        </w:rPr>
        <w:t>组织实施</w:t>
      </w:r>
      <w:r w:rsidR="00B804B5" w:rsidRPr="003C16D1">
        <w:rPr>
          <w:rFonts w:ascii="仿宋_GB2312" w:eastAsia="仿宋_GB2312" w:hAnsi="仿宋" w:cs="仿宋_GB2312" w:hint="eastAsia"/>
          <w:kern w:val="0"/>
          <w:sz w:val="32"/>
          <w:szCs w:val="32"/>
        </w:rPr>
        <w:t>办法</w:t>
      </w:r>
      <w:r w:rsidRPr="003C16D1">
        <w:rPr>
          <w:rFonts w:ascii="仿宋_GB2312" w:eastAsia="仿宋_GB2312" w:hAnsi="仿宋" w:cs="仿宋_GB2312" w:hint="eastAsia"/>
          <w:kern w:val="0"/>
          <w:sz w:val="32"/>
          <w:szCs w:val="32"/>
        </w:rPr>
        <w:t>。</w:t>
      </w:r>
      <w:r w:rsidR="00236E4A" w:rsidRPr="003C16D1">
        <w:rPr>
          <w:rFonts w:ascii="仿宋_GB2312" w:eastAsia="仿宋_GB2312" w:hAnsi="仿宋" w:cs="仿宋_GB2312" w:hint="eastAsia"/>
          <w:kern w:val="0"/>
          <w:sz w:val="32"/>
          <w:szCs w:val="32"/>
        </w:rPr>
        <w:t>学校将不断完善以国家级“质量工程”项目为龙头、以省级“质量工程”项目为引领、以校级“质量工程”项目为基石的“质量工程”项目建设体系，</w:t>
      </w:r>
      <w:r w:rsidRPr="003C16D1">
        <w:rPr>
          <w:rFonts w:ascii="仿宋_GB2312" w:eastAsia="仿宋_GB2312" w:hAnsi="仿宋" w:cs="仿宋_GB2312" w:hint="eastAsia"/>
          <w:kern w:val="0"/>
          <w:sz w:val="32"/>
          <w:szCs w:val="32"/>
        </w:rPr>
        <w:t>教务处</w:t>
      </w:r>
      <w:r w:rsidR="00CB72C6" w:rsidRPr="003C16D1">
        <w:rPr>
          <w:rFonts w:ascii="仿宋_GB2312" w:eastAsia="仿宋_GB2312" w:hAnsi="仿宋" w:cs="仿宋_GB2312" w:hint="eastAsia"/>
          <w:kern w:val="0"/>
          <w:sz w:val="32"/>
          <w:szCs w:val="32"/>
        </w:rPr>
        <w:t>每年</w:t>
      </w:r>
      <w:r w:rsidRPr="003C16D1">
        <w:rPr>
          <w:rFonts w:ascii="仿宋_GB2312" w:eastAsia="仿宋_GB2312" w:hAnsi="仿宋" w:cs="仿宋_GB2312" w:hint="eastAsia"/>
          <w:kern w:val="0"/>
          <w:sz w:val="32"/>
          <w:szCs w:val="32"/>
        </w:rPr>
        <w:t>定期</w:t>
      </w:r>
      <w:r w:rsidR="00132614">
        <w:rPr>
          <w:rFonts w:ascii="仿宋_GB2312" w:eastAsia="仿宋_GB2312" w:hAnsi="仿宋" w:cs="仿宋_GB2312" w:hint="eastAsia"/>
          <w:kern w:val="0"/>
          <w:sz w:val="32"/>
          <w:szCs w:val="32"/>
        </w:rPr>
        <w:t>组织</w:t>
      </w:r>
      <w:r w:rsidR="00CB72C6" w:rsidRPr="003C16D1">
        <w:rPr>
          <w:rFonts w:ascii="仿宋_GB2312" w:eastAsia="仿宋_GB2312" w:hAnsi="仿宋" w:cs="仿宋_GB2312" w:hint="eastAsia"/>
          <w:kern w:val="0"/>
          <w:sz w:val="32"/>
          <w:szCs w:val="32"/>
        </w:rPr>
        <w:t>校级</w:t>
      </w:r>
      <w:r w:rsidRPr="003C16D1">
        <w:rPr>
          <w:rFonts w:ascii="仿宋_GB2312" w:eastAsia="仿宋_GB2312" w:hAnsi="仿宋" w:cs="仿宋_GB2312" w:hint="eastAsia"/>
          <w:kern w:val="0"/>
          <w:sz w:val="32"/>
          <w:szCs w:val="32"/>
        </w:rPr>
        <w:t>“</w:t>
      </w:r>
      <w:r w:rsidR="00CB72C6" w:rsidRPr="003C16D1">
        <w:rPr>
          <w:rFonts w:ascii="仿宋_GB2312" w:eastAsia="仿宋_GB2312" w:hAnsi="仿宋" w:cs="仿宋_GB2312" w:hint="eastAsia"/>
          <w:kern w:val="0"/>
          <w:sz w:val="32"/>
          <w:szCs w:val="32"/>
        </w:rPr>
        <w:t>质量工程</w:t>
      </w:r>
      <w:r w:rsidRPr="003C16D1">
        <w:rPr>
          <w:rFonts w:ascii="仿宋_GB2312" w:eastAsia="仿宋_GB2312" w:hAnsi="仿宋" w:cs="仿宋_GB2312" w:hint="eastAsia"/>
          <w:kern w:val="0"/>
          <w:sz w:val="32"/>
          <w:szCs w:val="32"/>
        </w:rPr>
        <w:t>”</w:t>
      </w:r>
      <w:r w:rsidR="00132614">
        <w:rPr>
          <w:rFonts w:ascii="仿宋_GB2312" w:eastAsia="仿宋_GB2312" w:hAnsi="仿宋" w:cs="仿宋_GB2312" w:hint="eastAsia"/>
          <w:kern w:val="0"/>
          <w:sz w:val="32"/>
          <w:szCs w:val="32"/>
        </w:rPr>
        <w:t>建设</w:t>
      </w:r>
      <w:r w:rsidR="00B804B5" w:rsidRPr="003C16D1">
        <w:rPr>
          <w:rFonts w:ascii="仿宋_GB2312" w:eastAsia="仿宋_GB2312" w:hAnsi="仿宋" w:cs="仿宋_GB2312" w:hint="eastAsia"/>
          <w:kern w:val="0"/>
          <w:sz w:val="32"/>
          <w:szCs w:val="32"/>
        </w:rPr>
        <w:t>项目</w:t>
      </w:r>
      <w:r w:rsidR="00132614">
        <w:rPr>
          <w:rFonts w:ascii="仿宋_GB2312" w:eastAsia="仿宋_GB2312" w:hAnsi="仿宋" w:cs="仿宋_GB2312" w:hint="eastAsia"/>
          <w:kern w:val="0"/>
          <w:sz w:val="32"/>
          <w:szCs w:val="32"/>
        </w:rPr>
        <w:t>推荐工作</w:t>
      </w:r>
      <w:r w:rsidRPr="003C16D1">
        <w:rPr>
          <w:rFonts w:ascii="仿宋_GB2312" w:eastAsia="仿宋_GB2312" w:hAnsi="仿宋" w:cs="仿宋_GB2312" w:hint="eastAsia"/>
          <w:kern w:val="0"/>
          <w:sz w:val="32"/>
          <w:szCs w:val="32"/>
        </w:rPr>
        <w:t>，各学院</w:t>
      </w:r>
      <w:r w:rsidR="00236E4A" w:rsidRPr="003C16D1">
        <w:rPr>
          <w:rFonts w:ascii="仿宋_GB2312" w:eastAsia="仿宋_GB2312" w:hAnsi="仿宋" w:cs="仿宋_GB2312" w:hint="eastAsia"/>
          <w:kern w:val="0"/>
          <w:sz w:val="32"/>
          <w:szCs w:val="32"/>
        </w:rPr>
        <w:t>参照</w:t>
      </w:r>
      <w:r w:rsidR="00132614">
        <w:rPr>
          <w:rFonts w:ascii="仿宋_GB2312" w:eastAsia="仿宋_GB2312" w:hAnsi="仿宋" w:cs="仿宋_GB2312" w:hint="eastAsia"/>
          <w:kern w:val="0"/>
          <w:sz w:val="32"/>
          <w:szCs w:val="32"/>
        </w:rPr>
        <w:t>相关要求</w:t>
      </w:r>
      <w:r w:rsidR="00B804B5" w:rsidRPr="003C16D1">
        <w:rPr>
          <w:rFonts w:ascii="仿宋_GB2312" w:eastAsia="仿宋_GB2312" w:hAnsi="仿宋" w:cs="仿宋_GB2312" w:hint="eastAsia"/>
          <w:kern w:val="0"/>
          <w:sz w:val="32"/>
          <w:szCs w:val="32"/>
        </w:rPr>
        <w:t>推荐</w:t>
      </w:r>
      <w:r w:rsidRPr="003C16D1">
        <w:rPr>
          <w:rFonts w:ascii="仿宋_GB2312" w:eastAsia="仿宋_GB2312" w:hAnsi="仿宋" w:cs="仿宋_GB2312" w:hint="eastAsia"/>
          <w:kern w:val="0"/>
          <w:sz w:val="32"/>
          <w:szCs w:val="32"/>
        </w:rPr>
        <w:t>校级“质量工程”</w:t>
      </w:r>
      <w:r w:rsidR="00CB72C6" w:rsidRPr="003C16D1">
        <w:rPr>
          <w:rFonts w:ascii="仿宋_GB2312" w:eastAsia="仿宋_GB2312" w:hAnsi="仿宋" w:cs="仿宋_GB2312" w:hint="eastAsia"/>
          <w:kern w:val="0"/>
          <w:sz w:val="32"/>
          <w:szCs w:val="32"/>
        </w:rPr>
        <w:t>建设项目</w:t>
      </w:r>
      <w:r w:rsidRPr="003C16D1">
        <w:rPr>
          <w:rFonts w:ascii="仿宋_GB2312" w:eastAsia="仿宋_GB2312" w:hAnsi="仿宋" w:cs="仿宋_GB2312" w:hint="eastAsia"/>
          <w:kern w:val="0"/>
          <w:sz w:val="32"/>
          <w:szCs w:val="32"/>
        </w:rPr>
        <w:t>，</w:t>
      </w:r>
      <w:r w:rsidR="0099038F" w:rsidRPr="003C16D1">
        <w:rPr>
          <w:rFonts w:ascii="仿宋_GB2312" w:eastAsia="仿宋_GB2312" w:hAnsi="仿宋" w:cs="仿宋_GB2312" w:hint="eastAsia"/>
          <w:kern w:val="0"/>
          <w:sz w:val="32"/>
          <w:szCs w:val="32"/>
        </w:rPr>
        <w:t>教务处仅做形式审查，</w:t>
      </w:r>
      <w:r w:rsidR="00D52A34" w:rsidRPr="003C16D1">
        <w:rPr>
          <w:rFonts w:ascii="仿宋_GB2312" w:eastAsia="仿宋_GB2312" w:hAnsi="仿宋" w:cs="仿宋_GB2312" w:hint="eastAsia"/>
          <w:kern w:val="0"/>
          <w:sz w:val="32"/>
          <w:szCs w:val="32"/>
        </w:rPr>
        <w:t>对审查通过的项目进行</w:t>
      </w:r>
      <w:r w:rsidR="0099038F" w:rsidRPr="003C16D1">
        <w:rPr>
          <w:rFonts w:ascii="仿宋_GB2312" w:eastAsia="仿宋_GB2312" w:hAnsi="仿宋" w:cs="仿宋_GB2312" w:hint="eastAsia"/>
          <w:kern w:val="0"/>
          <w:sz w:val="32"/>
          <w:szCs w:val="32"/>
        </w:rPr>
        <w:t>备案；</w:t>
      </w:r>
      <w:r w:rsidRPr="003C16D1">
        <w:rPr>
          <w:rFonts w:ascii="仿宋_GB2312" w:eastAsia="仿宋_GB2312" w:hAnsi="仿宋" w:cs="仿宋_GB2312" w:hint="eastAsia"/>
          <w:kern w:val="0"/>
          <w:sz w:val="32"/>
          <w:szCs w:val="32"/>
        </w:rPr>
        <w:t>省级</w:t>
      </w:r>
      <w:r w:rsidR="00B804B5" w:rsidRPr="003C16D1">
        <w:rPr>
          <w:rFonts w:ascii="仿宋_GB2312" w:eastAsia="仿宋_GB2312" w:hAnsi="仿宋" w:cs="仿宋_GB2312" w:hint="eastAsia"/>
          <w:kern w:val="0"/>
          <w:sz w:val="32"/>
          <w:szCs w:val="32"/>
        </w:rPr>
        <w:t>和国家级</w:t>
      </w:r>
      <w:r w:rsidRPr="003C16D1">
        <w:rPr>
          <w:rFonts w:ascii="仿宋_GB2312" w:eastAsia="仿宋_GB2312" w:hAnsi="仿宋" w:cs="仿宋_GB2312" w:hint="eastAsia"/>
          <w:kern w:val="0"/>
          <w:sz w:val="32"/>
          <w:szCs w:val="32"/>
        </w:rPr>
        <w:t>“质量工程”建设项目将</w:t>
      </w:r>
      <w:r w:rsidR="00B804B5" w:rsidRPr="003C16D1">
        <w:rPr>
          <w:rFonts w:ascii="仿宋_GB2312" w:eastAsia="仿宋_GB2312" w:hAnsi="仿宋" w:cs="仿宋_GB2312" w:hint="eastAsia"/>
          <w:kern w:val="0"/>
          <w:sz w:val="32"/>
          <w:szCs w:val="32"/>
        </w:rPr>
        <w:t>分别</w:t>
      </w:r>
      <w:r w:rsidRPr="003C16D1">
        <w:rPr>
          <w:rFonts w:ascii="仿宋_GB2312" w:eastAsia="仿宋_GB2312" w:hAnsi="仿宋" w:cs="仿宋_GB2312" w:hint="eastAsia"/>
          <w:kern w:val="0"/>
          <w:sz w:val="32"/>
          <w:szCs w:val="32"/>
        </w:rPr>
        <w:t>在校级</w:t>
      </w:r>
      <w:r w:rsidR="00B804B5" w:rsidRPr="003C16D1">
        <w:rPr>
          <w:rFonts w:ascii="仿宋_GB2312" w:eastAsia="仿宋_GB2312" w:hAnsi="仿宋" w:cs="仿宋_GB2312" w:hint="eastAsia"/>
          <w:kern w:val="0"/>
          <w:sz w:val="32"/>
          <w:szCs w:val="32"/>
        </w:rPr>
        <w:t>和省级</w:t>
      </w:r>
      <w:r w:rsidRPr="003C16D1">
        <w:rPr>
          <w:rFonts w:ascii="仿宋_GB2312" w:eastAsia="仿宋_GB2312" w:hAnsi="仿宋" w:cs="仿宋_GB2312" w:hint="eastAsia"/>
          <w:kern w:val="0"/>
          <w:sz w:val="32"/>
          <w:szCs w:val="32"/>
        </w:rPr>
        <w:t>建设项目的基础上</w:t>
      </w:r>
      <w:r w:rsidR="00B804B5" w:rsidRPr="003C16D1">
        <w:rPr>
          <w:rFonts w:ascii="仿宋_GB2312" w:eastAsia="仿宋_GB2312" w:hAnsi="仿宋" w:cs="仿宋_GB2312" w:hint="eastAsia"/>
          <w:kern w:val="0"/>
          <w:sz w:val="32"/>
          <w:szCs w:val="32"/>
        </w:rPr>
        <w:t>公开竞争、</w:t>
      </w:r>
      <w:r w:rsidRPr="003C16D1">
        <w:rPr>
          <w:rFonts w:ascii="仿宋_GB2312" w:eastAsia="仿宋_GB2312" w:hAnsi="仿宋" w:cs="仿宋_GB2312" w:hint="eastAsia"/>
          <w:kern w:val="0"/>
          <w:sz w:val="32"/>
          <w:szCs w:val="32"/>
        </w:rPr>
        <w:t>择优</w:t>
      </w:r>
      <w:r w:rsidR="00CD35A7" w:rsidRPr="003C16D1">
        <w:rPr>
          <w:rFonts w:ascii="仿宋_GB2312" w:eastAsia="仿宋_GB2312" w:hAnsi="仿宋" w:cs="仿宋_GB2312" w:hint="eastAsia"/>
          <w:kern w:val="0"/>
          <w:sz w:val="32"/>
          <w:szCs w:val="32"/>
        </w:rPr>
        <w:t>推荐</w:t>
      </w:r>
      <w:r w:rsidRPr="003C16D1">
        <w:rPr>
          <w:rFonts w:ascii="仿宋_GB2312" w:eastAsia="仿宋_GB2312" w:hAnsi="仿宋" w:cs="仿宋_GB2312" w:hint="eastAsia"/>
          <w:kern w:val="0"/>
          <w:sz w:val="32"/>
          <w:szCs w:val="32"/>
        </w:rPr>
        <w:t>，</w:t>
      </w:r>
      <w:r w:rsidR="00CD35A7" w:rsidRPr="003C16D1">
        <w:rPr>
          <w:rFonts w:ascii="仿宋_GB2312" w:eastAsia="仿宋_GB2312" w:hAnsi="仿宋" w:cs="仿宋_GB2312" w:hint="eastAsia"/>
          <w:kern w:val="0"/>
          <w:sz w:val="32"/>
          <w:szCs w:val="32"/>
        </w:rPr>
        <w:t>各级“质量工程”项目</w:t>
      </w:r>
      <w:r w:rsidR="00B7505A" w:rsidRPr="003C16D1">
        <w:rPr>
          <w:rFonts w:ascii="仿宋_GB2312" w:eastAsia="仿宋_GB2312" w:hAnsi="仿宋" w:cs="仿宋_GB2312" w:hint="eastAsia"/>
          <w:kern w:val="0"/>
          <w:sz w:val="32"/>
          <w:szCs w:val="32"/>
        </w:rPr>
        <w:t>通过相应级别竞争性结题验收后获得</w:t>
      </w:r>
      <w:r w:rsidR="00CB72C6" w:rsidRPr="003C16D1">
        <w:rPr>
          <w:rFonts w:ascii="仿宋_GB2312" w:eastAsia="仿宋_GB2312" w:hAnsi="仿宋" w:cs="仿宋_GB2312" w:hint="eastAsia"/>
          <w:kern w:val="0"/>
          <w:sz w:val="32"/>
          <w:szCs w:val="32"/>
        </w:rPr>
        <w:t>。</w:t>
      </w:r>
    </w:p>
    <w:p w:rsidR="0026014D" w:rsidRPr="003C16D1" w:rsidRDefault="0026014D" w:rsidP="003C16D1">
      <w:pPr>
        <w:autoSpaceDE w:val="0"/>
        <w:autoSpaceDN w:val="0"/>
        <w:adjustRightInd w:val="0"/>
        <w:spacing w:line="580" w:lineRule="exact"/>
        <w:ind w:firstLineChars="200" w:firstLine="640"/>
        <w:jc w:val="left"/>
        <w:rPr>
          <w:rFonts w:ascii="仿宋_GB2312" w:eastAsia="仿宋_GB2312" w:hAnsi="仿宋" w:cs="仿宋_GB2312"/>
          <w:kern w:val="0"/>
          <w:sz w:val="32"/>
          <w:szCs w:val="32"/>
        </w:rPr>
      </w:pPr>
      <w:r w:rsidRPr="003C16D1">
        <w:rPr>
          <w:rFonts w:ascii="仿宋_GB2312" w:eastAsia="仿宋_GB2312" w:hAnsi="仿宋" w:cs="仿宋_GB2312" w:hint="eastAsia"/>
          <w:kern w:val="0"/>
          <w:sz w:val="32"/>
          <w:szCs w:val="32"/>
        </w:rPr>
        <w:t>3</w:t>
      </w:r>
      <w:r w:rsidR="003C16D1">
        <w:rPr>
          <w:rFonts w:ascii="仿宋_GB2312" w:eastAsia="仿宋_GB2312" w:hAnsi="仿宋" w:cs="仿宋_GB2312" w:hint="eastAsia"/>
          <w:kern w:val="0"/>
          <w:sz w:val="32"/>
          <w:szCs w:val="32"/>
        </w:rPr>
        <w:t>.</w:t>
      </w:r>
      <w:r w:rsidRPr="003C16D1">
        <w:rPr>
          <w:rFonts w:ascii="仿宋_GB2312" w:eastAsia="仿宋_GB2312" w:hAnsi="仿宋" w:cs="仿宋_GB2312" w:hint="eastAsia"/>
          <w:kern w:val="0"/>
          <w:sz w:val="32"/>
          <w:szCs w:val="32"/>
        </w:rPr>
        <w:t>统筹安排资金。教务处将统筹安排年度“质量工程”专项资金，以整体打包的形式下拨，由各学院自行支配，教务处仅建议各级各类项目资助标准。年度“质量工程”专项资金分配分为三个部分，一是当年校级“质量工程”建设项目资助经费，二是当年省级和国家级“质量工程”建设项目资助经费，三是对上年度获得省级和国家级“质量工程”项目的奖补资金。</w:t>
      </w:r>
    </w:p>
    <w:p w:rsidR="009718CD" w:rsidRDefault="00B804B5" w:rsidP="003C6523">
      <w:pPr>
        <w:autoSpaceDE w:val="0"/>
        <w:autoSpaceDN w:val="0"/>
        <w:adjustRightInd w:val="0"/>
        <w:spacing w:line="580" w:lineRule="exact"/>
        <w:ind w:firstLine="555"/>
        <w:jc w:val="left"/>
        <w:rPr>
          <w:rFonts w:ascii="仿宋_GB2312" w:eastAsia="仿宋_GB2312" w:hAnsi="仿宋" w:cs="仿宋_GB2312"/>
          <w:kern w:val="0"/>
          <w:sz w:val="32"/>
          <w:szCs w:val="32"/>
        </w:rPr>
      </w:pPr>
      <w:r w:rsidRPr="003C16D1">
        <w:rPr>
          <w:rFonts w:ascii="仿宋_GB2312" w:eastAsia="仿宋_GB2312" w:hAnsi="仿宋" w:cs="仿宋_GB2312" w:hint="eastAsia"/>
          <w:kern w:val="0"/>
          <w:sz w:val="32"/>
          <w:szCs w:val="32"/>
        </w:rPr>
        <w:t>4</w:t>
      </w:r>
      <w:r w:rsidR="003C16D1">
        <w:rPr>
          <w:rFonts w:ascii="仿宋_GB2312" w:eastAsia="仿宋_GB2312" w:hAnsi="仿宋" w:cs="仿宋_GB2312" w:hint="eastAsia"/>
          <w:kern w:val="0"/>
          <w:sz w:val="32"/>
          <w:szCs w:val="32"/>
        </w:rPr>
        <w:t>.</w:t>
      </w:r>
      <w:r w:rsidRPr="003C16D1">
        <w:rPr>
          <w:rFonts w:ascii="仿宋_GB2312" w:eastAsia="仿宋_GB2312" w:hAnsi="仿宋" w:cs="仿宋_GB2312" w:hint="eastAsia"/>
          <w:kern w:val="0"/>
          <w:sz w:val="32"/>
          <w:szCs w:val="32"/>
        </w:rPr>
        <w:t>绩效考核办法</w:t>
      </w:r>
      <w:r w:rsidR="00A34587" w:rsidRPr="003C16D1">
        <w:rPr>
          <w:rFonts w:ascii="仿宋_GB2312" w:eastAsia="仿宋_GB2312" w:hAnsi="仿宋" w:cs="仿宋_GB2312" w:hint="eastAsia"/>
          <w:kern w:val="0"/>
          <w:sz w:val="32"/>
          <w:szCs w:val="32"/>
        </w:rPr>
        <w:t>。</w:t>
      </w:r>
      <w:r w:rsidR="006B4E76" w:rsidRPr="003C16D1">
        <w:rPr>
          <w:rFonts w:ascii="仿宋_GB2312" w:eastAsia="仿宋_GB2312" w:hAnsi="仿宋" w:cs="仿宋_GB2312" w:hint="eastAsia"/>
          <w:kern w:val="0"/>
          <w:sz w:val="32"/>
          <w:szCs w:val="32"/>
        </w:rPr>
        <w:t>教务处将建立考核评价机制，加强对各学院“质量工程”</w:t>
      </w:r>
      <w:r w:rsidR="006E1D70" w:rsidRPr="003C16D1">
        <w:rPr>
          <w:rFonts w:ascii="仿宋_GB2312" w:eastAsia="仿宋_GB2312" w:hAnsi="仿宋" w:cs="仿宋_GB2312" w:hint="eastAsia"/>
          <w:kern w:val="0"/>
          <w:sz w:val="32"/>
          <w:szCs w:val="32"/>
        </w:rPr>
        <w:t>实施过程和结果的检查和考核，重点检查各项目的建设进度、建设成果、应用成效、示范作用等，对于“质量工程”整体实施得力、进展良好、成效突出、管理规范、示范辐射作用明显的学院给予绩效奖励，对于实施不力、进展缓慢、管理</w:t>
      </w:r>
      <w:r w:rsidR="00765035" w:rsidRPr="003C16D1">
        <w:rPr>
          <w:rFonts w:ascii="仿宋_GB2312" w:eastAsia="仿宋_GB2312" w:hAnsi="仿宋" w:cs="仿宋_GB2312" w:hint="eastAsia"/>
          <w:kern w:val="0"/>
          <w:sz w:val="32"/>
          <w:szCs w:val="32"/>
        </w:rPr>
        <w:t>不善</w:t>
      </w:r>
      <w:r w:rsidR="006E1D70" w:rsidRPr="003C16D1">
        <w:rPr>
          <w:rFonts w:ascii="仿宋_GB2312" w:eastAsia="仿宋_GB2312" w:hAnsi="仿宋" w:cs="仿宋_GB2312" w:hint="eastAsia"/>
          <w:kern w:val="0"/>
          <w:sz w:val="32"/>
          <w:szCs w:val="32"/>
        </w:rPr>
        <w:t>、缺乏实效的学院核减下一年度的“质量工程”建设资金</w:t>
      </w:r>
      <w:r w:rsidR="00A34587" w:rsidRPr="003C16D1">
        <w:rPr>
          <w:rFonts w:ascii="仿宋_GB2312" w:eastAsia="仿宋_GB2312" w:hAnsi="仿宋" w:cs="仿宋_GB2312" w:hint="eastAsia"/>
          <w:kern w:val="0"/>
          <w:sz w:val="32"/>
          <w:szCs w:val="32"/>
        </w:rPr>
        <w:t>。</w:t>
      </w:r>
    </w:p>
    <w:p w:rsidR="000E2228" w:rsidRDefault="000E2228" w:rsidP="000E2228">
      <w:pPr>
        <w:spacing w:line="580" w:lineRule="exact"/>
        <w:ind w:right="640"/>
        <w:jc w:val="center"/>
        <w:rPr>
          <w:rFonts w:ascii="仿宋_GB2312" w:eastAsia="仿宋_GB2312" w:hAnsi="仿宋"/>
          <w:sz w:val="32"/>
          <w:szCs w:val="32"/>
        </w:rPr>
      </w:pPr>
      <w:r>
        <w:rPr>
          <w:rFonts w:ascii="仿宋_GB2312" w:eastAsia="仿宋_GB2312" w:hAnsi="仿宋" w:hint="eastAsia"/>
          <w:sz w:val="32"/>
          <w:szCs w:val="32"/>
        </w:rPr>
        <w:lastRenderedPageBreak/>
        <w:t xml:space="preserve">                             华南师范大学教务处 </w:t>
      </w:r>
    </w:p>
    <w:p w:rsidR="000E2228" w:rsidRDefault="000E2228" w:rsidP="000E2228">
      <w:pPr>
        <w:spacing w:line="580" w:lineRule="exact"/>
        <w:ind w:right="640"/>
        <w:jc w:val="center"/>
        <w:rPr>
          <w:rFonts w:ascii="仿宋_GB2312" w:eastAsia="仿宋_GB2312" w:hAnsi="仿宋"/>
          <w:sz w:val="32"/>
          <w:szCs w:val="32"/>
        </w:rPr>
      </w:pPr>
      <w:r>
        <w:rPr>
          <w:rFonts w:ascii="仿宋_GB2312" w:eastAsia="仿宋_GB2312" w:hAnsi="仿宋" w:hint="eastAsia"/>
          <w:sz w:val="32"/>
          <w:szCs w:val="32"/>
        </w:rPr>
        <w:t xml:space="preserve">                             2014</w:t>
      </w:r>
      <w:r w:rsidRPr="00E71BA0">
        <w:rPr>
          <w:rFonts w:ascii="仿宋_GB2312" w:eastAsia="仿宋_GB2312" w:hAnsi="仿宋" w:hint="eastAsia"/>
          <w:sz w:val="32"/>
          <w:szCs w:val="32"/>
        </w:rPr>
        <w:t>年</w:t>
      </w:r>
      <w:r>
        <w:rPr>
          <w:rFonts w:ascii="仿宋_GB2312" w:eastAsia="仿宋_GB2312" w:hAnsi="仿宋" w:hint="eastAsia"/>
          <w:sz w:val="32"/>
          <w:szCs w:val="32"/>
        </w:rPr>
        <w:t>5</w:t>
      </w:r>
      <w:r w:rsidRPr="00E71BA0">
        <w:rPr>
          <w:rFonts w:ascii="仿宋_GB2312" w:eastAsia="仿宋_GB2312" w:hAnsi="仿宋" w:hint="eastAsia"/>
          <w:sz w:val="32"/>
          <w:szCs w:val="32"/>
        </w:rPr>
        <w:t>月</w:t>
      </w:r>
      <w:r>
        <w:rPr>
          <w:rFonts w:ascii="仿宋_GB2312" w:eastAsia="仿宋_GB2312" w:hAnsi="仿宋" w:hint="eastAsia"/>
          <w:sz w:val="32"/>
          <w:szCs w:val="32"/>
        </w:rPr>
        <w:t>27</w:t>
      </w:r>
      <w:r w:rsidRPr="00E71BA0">
        <w:rPr>
          <w:rFonts w:ascii="仿宋_GB2312" w:eastAsia="仿宋_GB2312" w:hAnsi="仿宋" w:hint="eastAsia"/>
          <w:sz w:val="32"/>
          <w:szCs w:val="32"/>
        </w:rPr>
        <w:t>日</w:t>
      </w:r>
      <w:r>
        <w:rPr>
          <w:rFonts w:ascii="仿宋_GB2312" w:eastAsia="仿宋_GB2312" w:hAnsi="仿宋" w:hint="eastAsia"/>
          <w:sz w:val="32"/>
          <w:szCs w:val="32"/>
        </w:rPr>
        <w:t xml:space="preserve">    </w:t>
      </w:r>
    </w:p>
    <w:p w:rsidR="000E2228" w:rsidRDefault="000E2228" w:rsidP="000E2228">
      <w:pPr>
        <w:spacing w:line="580" w:lineRule="exact"/>
        <w:ind w:right="800"/>
        <w:jc w:val="center"/>
        <w:rPr>
          <w:rFonts w:eastAsia="仿宋" w:hAnsi="仿宋"/>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p>
    <w:p w:rsidR="000E2228" w:rsidRDefault="000E2228" w:rsidP="000E2228">
      <w:pPr>
        <w:spacing w:line="580" w:lineRule="exact"/>
        <w:ind w:firstLineChars="98" w:firstLine="314"/>
        <w:rPr>
          <w:rFonts w:ascii="仿宋_GB2312" w:eastAsia="仿宋_GB2312" w:cs="仿宋_GB2312"/>
          <w:color w:val="000000"/>
          <w:kern w:val="0"/>
          <w:sz w:val="32"/>
          <w:szCs w:val="32"/>
        </w:rPr>
      </w:pPr>
      <w:r w:rsidRPr="008E207A">
        <w:rPr>
          <w:rFonts w:ascii="仿宋_GB2312" w:eastAsia="仿宋_GB2312" w:cs="仿宋_GB2312" w:hint="eastAsia"/>
          <w:color w:val="000000"/>
          <w:kern w:val="0"/>
          <w:sz w:val="32"/>
          <w:szCs w:val="32"/>
        </w:rPr>
        <w:t xml:space="preserve">            </w:t>
      </w:r>
    </w:p>
    <w:p w:rsidR="000E2228" w:rsidRDefault="000E2228" w:rsidP="000E2228">
      <w:pPr>
        <w:spacing w:line="580" w:lineRule="exact"/>
        <w:rPr>
          <w:rFonts w:ascii="仿宋_GB2312" w:eastAsia="仿宋_GB2312" w:cs="仿宋_GB2312"/>
          <w:color w:val="000000"/>
          <w:kern w:val="0"/>
          <w:sz w:val="32"/>
          <w:szCs w:val="32"/>
        </w:rPr>
      </w:pP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8"/>
      </w:tblGrid>
      <w:tr w:rsidR="000E2228" w:rsidRPr="00273C19" w:rsidTr="00A77846">
        <w:trPr>
          <w:trHeight w:val="699"/>
        </w:trPr>
        <w:tc>
          <w:tcPr>
            <w:tcW w:w="8528" w:type="dxa"/>
            <w:tcBorders>
              <w:left w:val="nil"/>
              <w:right w:val="nil"/>
            </w:tcBorders>
          </w:tcPr>
          <w:p w:rsidR="000E2228" w:rsidRPr="002D2B6F" w:rsidRDefault="000E2228" w:rsidP="000E2228">
            <w:pPr>
              <w:spacing w:line="580" w:lineRule="exact"/>
              <w:ind w:firstLineChars="100" w:firstLine="280"/>
              <w:rPr>
                <w:rFonts w:ascii="仿宋_GB2312" w:eastAsia="仿宋_GB2312" w:hAnsi="仿宋"/>
                <w:sz w:val="28"/>
                <w:szCs w:val="28"/>
              </w:rPr>
            </w:pPr>
            <w:r w:rsidRPr="00E90306">
              <w:rPr>
                <w:rFonts w:ascii="仿宋_GB2312" w:eastAsia="仿宋_GB2312" w:hAnsi="仿宋" w:hint="eastAsia"/>
                <w:sz w:val="28"/>
                <w:szCs w:val="28"/>
              </w:rPr>
              <w:t>华南师范大学教务处                  2014年</w:t>
            </w:r>
            <w:r>
              <w:rPr>
                <w:rFonts w:ascii="仿宋_GB2312" w:eastAsia="仿宋_GB2312" w:hAnsi="仿宋" w:hint="eastAsia"/>
                <w:sz w:val="28"/>
                <w:szCs w:val="28"/>
              </w:rPr>
              <w:t>5</w:t>
            </w:r>
            <w:r w:rsidRPr="00E90306">
              <w:rPr>
                <w:rFonts w:ascii="仿宋_GB2312" w:eastAsia="仿宋_GB2312" w:hAnsi="仿宋" w:hint="eastAsia"/>
                <w:sz w:val="28"/>
                <w:szCs w:val="28"/>
              </w:rPr>
              <w:t>月</w:t>
            </w:r>
            <w:r>
              <w:rPr>
                <w:rFonts w:ascii="仿宋_GB2312" w:eastAsia="仿宋_GB2312" w:hAnsi="仿宋" w:hint="eastAsia"/>
                <w:sz w:val="28"/>
                <w:szCs w:val="28"/>
              </w:rPr>
              <w:t xml:space="preserve"> 27</w:t>
            </w:r>
            <w:r w:rsidRPr="00E90306">
              <w:rPr>
                <w:rFonts w:ascii="仿宋_GB2312" w:eastAsia="仿宋_GB2312" w:hAnsi="仿宋" w:hint="eastAsia"/>
                <w:sz w:val="28"/>
                <w:szCs w:val="28"/>
              </w:rPr>
              <w:t>日印发</w:t>
            </w:r>
          </w:p>
        </w:tc>
      </w:tr>
    </w:tbl>
    <w:p w:rsidR="000E2228" w:rsidRPr="000E2228" w:rsidRDefault="000E2228" w:rsidP="000E2228">
      <w:pPr>
        <w:autoSpaceDE w:val="0"/>
        <w:autoSpaceDN w:val="0"/>
        <w:adjustRightInd w:val="0"/>
        <w:spacing w:line="580" w:lineRule="exact"/>
        <w:jc w:val="left"/>
        <w:rPr>
          <w:rFonts w:ascii="仿宋_GB2312" w:eastAsia="仿宋_GB2312"/>
          <w:sz w:val="32"/>
          <w:szCs w:val="32"/>
        </w:rPr>
      </w:pPr>
    </w:p>
    <w:sectPr w:rsidR="000E2228" w:rsidRPr="000E2228" w:rsidSect="00945766">
      <w:footerReference w:type="even" r:id="rId7"/>
      <w:footerReference w:type="default" r:id="rId8"/>
      <w:pgSz w:w="11906" w:h="16838"/>
      <w:pgMar w:top="2098" w:right="1474" w:bottom="1985" w:left="1588" w:header="567"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B9D" w:rsidRDefault="001D6B9D" w:rsidP="00BF2896">
      <w:r>
        <w:separator/>
      </w:r>
    </w:p>
  </w:endnote>
  <w:endnote w:type="continuationSeparator" w:id="1">
    <w:p w:rsidR="001D6B9D" w:rsidRDefault="001D6B9D" w:rsidP="00BF28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56" w:rsidRDefault="00465B56">
    <w:pPr>
      <w:pStyle w:val="a4"/>
    </w:pPr>
    <w:r w:rsidRPr="00603570">
      <w:rPr>
        <w:rFonts w:ascii="宋体" w:hAnsi="宋体" w:hint="eastAsia"/>
        <w:sz w:val="28"/>
        <w:szCs w:val="28"/>
      </w:rPr>
      <w:t>—</w:t>
    </w:r>
    <w:r w:rsidR="00B05F5F" w:rsidRPr="005C0318">
      <w:rPr>
        <w:rFonts w:asciiTheme="minorEastAsia" w:hAnsiTheme="minorEastAsia"/>
        <w:sz w:val="28"/>
        <w:szCs w:val="28"/>
      </w:rPr>
      <w:fldChar w:fldCharType="begin"/>
    </w:r>
    <w:r w:rsidRPr="005C0318">
      <w:rPr>
        <w:rFonts w:asciiTheme="minorEastAsia" w:hAnsiTheme="minorEastAsia"/>
        <w:sz w:val="28"/>
        <w:szCs w:val="28"/>
      </w:rPr>
      <w:instrText xml:space="preserve"> PAGE   \* MERGEFORMAT </w:instrText>
    </w:r>
    <w:r w:rsidR="00B05F5F" w:rsidRPr="005C0318">
      <w:rPr>
        <w:rFonts w:asciiTheme="minorEastAsia" w:hAnsiTheme="minorEastAsia"/>
        <w:sz w:val="28"/>
        <w:szCs w:val="28"/>
      </w:rPr>
      <w:fldChar w:fldCharType="separate"/>
    </w:r>
    <w:r w:rsidR="00132614" w:rsidRPr="00132614">
      <w:rPr>
        <w:rFonts w:asciiTheme="minorEastAsia" w:hAnsiTheme="minorEastAsia"/>
        <w:noProof/>
        <w:sz w:val="28"/>
        <w:szCs w:val="28"/>
        <w:lang w:val="zh-CN"/>
      </w:rPr>
      <w:t>16</w:t>
    </w:r>
    <w:r w:rsidR="00B05F5F" w:rsidRPr="005C0318">
      <w:rPr>
        <w:rFonts w:asciiTheme="minorEastAsia" w:hAnsiTheme="minorEastAsia"/>
        <w:sz w:val="28"/>
        <w:szCs w:val="28"/>
      </w:rPr>
      <w:fldChar w:fldCharType="end"/>
    </w:r>
    <w:r w:rsidRPr="00603570">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56" w:rsidRPr="00603570" w:rsidRDefault="00465B56" w:rsidP="00465B56">
    <w:pPr>
      <w:pStyle w:val="a4"/>
      <w:framePr w:wrap="around" w:vAnchor="text" w:hAnchor="margin" w:xAlign="center" w:y="1"/>
      <w:ind w:firstLineChars="2650" w:firstLine="7420"/>
      <w:rPr>
        <w:rFonts w:ascii="宋体" w:hAnsi="宋体"/>
        <w:sz w:val="28"/>
        <w:szCs w:val="28"/>
      </w:rPr>
    </w:pPr>
    <w:r w:rsidRPr="00603570">
      <w:rPr>
        <w:rFonts w:ascii="宋体" w:hAnsi="宋体" w:hint="eastAsia"/>
        <w:sz w:val="28"/>
        <w:szCs w:val="28"/>
      </w:rPr>
      <w:t>—</w:t>
    </w:r>
    <w:r w:rsidR="00B05F5F" w:rsidRPr="00603570">
      <w:rPr>
        <w:rFonts w:ascii="宋体" w:hAnsi="宋体"/>
        <w:sz w:val="28"/>
        <w:szCs w:val="28"/>
      </w:rPr>
      <w:fldChar w:fldCharType="begin"/>
    </w:r>
    <w:r w:rsidRPr="00603570">
      <w:rPr>
        <w:rFonts w:ascii="宋体" w:hAnsi="宋体"/>
        <w:sz w:val="28"/>
        <w:szCs w:val="28"/>
      </w:rPr>
      <w:instrText xml:space="preserve"> PAGE   \* MERGEFORMAT </w:instrText>
    </w:r>
    <w:r w:rsidR="00B05F5F" w:rsidRPr="00603570">
      <w:rPr>
        <w:rFonts w:ascii="宋体" w:hAnsi="宋体"/>
        <w:sz w:val="28"/>
        <w:szCs w:val="28"/>
      </w:rPr>
      <w:fldChar w:fldCharType="separate"/>
    </w:r>
    <w:r w:rsidR="00132614" w:rsidRPr="00132614">
      <w:rPr>
        <w:rFonts w:ascii="宋体" w:hAnsi="宋体"/>
        <w:noProof/>
        <w:sz w:val="28"/>
        <w:szCs w:val="28"/>
        <w:lang w:val="zh-CN"/>
      </w:rPr>
      <w:t>15</w:t>
    </w:r>
    <w:r w:rsidR="00B05F5F" w:rsidRPr="00603570">
      <w:rPr>
        <w:rFonts w:ascii="宋体" w:hAnsi="宋体"/>
        <w:sz w:val="28"/>
        <w:szCs w:val="28"/>
      </w:rPr>
      <w:fldChar w:fldCharType="end"/>
    </w:r>
    <w:r w:rsidRPr="00603570">
      <w:rPr>
        <w:rFonts w:ascii="宋体" w:hAnsi="宋体" w:hint="eastAsia"/>
        <w:sz w:val="28"/>
        <w:szCs w:val="28"/>
      </w:rPr>
      <w:t>—</w:t>
    </w:r>
  </w:p>
  <w:p w:rsidR="003C6523" w:rsidRDefault="003C65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B9D" w:rsidRDefault="001D6B9D" w:rsidP="00BF2896">
      <w:r>
        <w:separator/>
      </w:r>
    </w:p>
  </w:footnote>
  <w:footnote w:type="continuationSeparator" w:id="1">
    <w:p w:rsidR="001D6B9D" w:rsidRDefault="001D6B9D" w:rsidP="00BF28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4AF1"/>
    <w:rsid w:val="00022193"/>
    <w:rsid w:val="000246CE"/>
    <w:rsid w:val="000709A0"/>
    <w:rsid w:val="000800BA"/>
    <w:rsid w:val="000A0C21"/>
    <w:rsid w:val="000D7EDE"/>
    <w:rsid w:val="000E2228"/>
    <w:rsid w:val="000F1ECF"/>
    <w:rsid w:val="001047D6"/>
    <w:rsid w:val="00113C1A"/>
    <w:rsid w:val="0012392C"/>
    <w:rsid w:val="00131FE6"/>
    <w:rsid w:val="00132614"/>
    <w:rsid w:val="00144CDE"/>
    <w:rsid w:val="00150105"/>
    <w:rsid w:val="00164BE9"/>
    <w:rsid w:val="001950B7"/>
    <w:rsid w:val="001A137D"/>
    <w:rsid w:val="001D6B9D"/>
    <w:rsid w:val="001D7503"/>
    <w:rsid w:val="001E4936"/>
    <w:rsid w:val="001F4D03"/>
    <w:rsid w:val="0020417D"/>
    <w:rsid w:val="002148E1"/>
    <w:rsid w:val="002152FB"/>
    <w:rsid w:val="0021552F"/>
    <w:rsid w:val="0022410B"/>
    <w:rsid w:val="002266C3"/>
    <w:rsid w:val="002279D3"/>
    <w:rsid w:val="00236E4A"/>
    <w:rsid w:val="0025651B"/>
    <w:rsid w:val="0026014D"/>
    <w:rsid w:val="00262B3F"/>
    <w:rsid w:val="002748A1"/>
    <w:rsid w:val="002A2361"/>
    <w:rsid w:val="002A4CCB"/>
    <w:rsid w:val="002A7D7C"/>
    <w:rsid w:val="002B078E"/>
    <w:rsid w:val="002B2436"/>
    <w:rsid w:val="002D0BB1"/>
    <w:rsid w:val="003043E8"/>
    <w:rsid w:val="0032078D"/>
    <w:rsid w:val="00323A57"/>
    <w:rsid w:val="00347EF2"/>
    <w:rsid w:val="003501AE"/>
    <w:rsid w:val="003523E8"/>
    <w:rsid w:val="0038463D"/>
    <w:rsid w:val="0038638D"/>
    <w:rsid w:val="00391246"/>
    <w:rsid w:val="00392412"/>
    <w:rsid w:val="003B17A9"/>
    <w:rsid w:val="003C16D1"/>
    <w:rsid w:val="003C1BF8"/>
    <w:rsid w:val="003C6523"/>
    <w:rsid w:val="003D722A"/>
    <w:rsid w:val="003F1965"/>
    <w:rsid w:val="003F5F4D"/>
    <w:rsid w:val="003F69D5"/>
    <w:rsid w:val="0041638C"/>
    <w:rsid w:val="00423921"/>
    <w:rsid w:val="0042753B"/>
    <w:rsid w:val="004310A2"/>
    <w:rsid w:val="00465B56"/>
    <w:rsid w:val="004760F4"/>
    <w:rsid w:val="004921A8"/>
    <w:rsid w:val="004C0D7A"/>
    <w:rsid w:val="004E0F8D"/>
    <w:rsid w:val="005057D6"/>
    <w:rsid w:val="00522959"/>
    <w:rsid w:val="00542A68"/>
    <w:rsid w:val="0054774B"/>
    <w:rsid w:val="00550808"/>
    <w:rsid w:val="00563806"/>
    <w:rsid w:val="0056394C"/>
    <w:rsid w:val="00583451"/>
    <w:rsid w:val="0058453A"/>
    <w:rsid w:val="00587F0A"/>
    <w:rsid w:val="005B1138"/>
    <w:rsid w:val="005E50D7"/>
    <w:rsid w:val="00642B4B"/>
    <w:rsid w:val="00642CDC"/>
    <w:rsid w:val="006474CE"/>
    <w:rsid w:val="0066124D"/>
    <w:rsid w:val="00661898"/>
    <w:rsid w:val="00687D6A"/>
    <w:rsid w:val="00690ADA"/>
    <w:rsid w:val="006B4E76"/>
    <w:rsid w:val="006C294D"/>
    <w:rsid w:val="006C6EA5"/>
    <w:rsid w:val="006D0B17"/>
    <w:rsid w:val="006D749C"/>
    <w:rsid w:val="006E1D70"/>
    <w:rsid w:val="006F3E7D"/>
    <w:rsid w:val="006F4E6A"/>
    <w:rsid w:val="00702FDC"/>
    <w:rsid w:val="00716AEC"/>
    <w:rsid w:val="00765035"/>
    <w:rsid w:val="00784E52"/>
    <w:rsid w:val="00790307"/>
    <w:rsid w:val="007D2C65"/>
    <w:rsid w:val="007F5265"/>
    <w:rsid w:val="0084760C"/>
    <w:rsid w:val="00860164"/>
    <w:rsid w:val="00873D8E"/>
    <w:rsid w:val="00881DEE"/>
    <w:rsid w:val="00894E28"/>
    <w:rsid w:val="008E3248"/>
    <w:rsid w:val="008F15B9"/>
    <w:rsid w:val="00901A80"/>
    <w:rsid w:val="00906C32"/>
    <w:rsid w:val="009110B9"/>
    <w:rsid w:val="00927EED"/>
    <w:rsid w:val="00930BE0"/>
    <w:rsid w:val="0093495B"/>
    <w:rsid w:val="00935B19"/>
    <w:rsid w:val="00936D5A"/>
    <w:rsid w:val="00942177"/>
    <w:rsid w:val="00945766"/>
    <w:rsid w:val="00945F07"/>
    <w:rsid w:val="009718CD"/>
    <w:rsid w:val="009852E7"/>
    <w:rsid w:val="0099038F"/>
    <w:rsid w:val="00995A02"/>
    <w:rsid w:val="00996F07"/>
    <w:rsid w:val="00997E11"/>
    <w:rsid w:val="009B33F9"/>
    <w:rsid w:val="009C361B"/>
    <w:rsid w:val="009D1F4D"/>
    <w:rsid w:val="009D6BD0"/>
    <w:rsid w:val="009E59DD"/>
    <w:rsid w:val="009F7787"/>
    <w:rsid w:val="00A00D94"/>
    <w:rsid w:val="00A10C4A"/>
    <w:rsid w:val="00A15863"/>
    <w:rsid w:val="00A15B41"/>
    <w:rsid w:val="00A3437D"/>
    <w:rsid w:val="00A34587"/>
    <w:rsid w:val="00A53C08"/>
    <w:rsid w:val="00A60BF0"/>
    <w:rsid w:val="00A60DBF"/>
    <w:rsid w:val="00A61B30"/>
    <w:rsid w:val="00A621A7"/>
    <w:rsid w:val="00A66E13"/>
    <w:rsid w:val="00A90317"/>
    <w:rsid w:val="00A9337D"/>
    <w:rsid w:val="00AA270B"/>
    <w:rsid w:val="00AB51F2"/>
    <w:rsid w:val="00AC088C"/>
    <w:rsid w:val="00AD42A4"/>
    <w:rsid w:val="00AE558E"/>
    <w:rsid w:val="00AE575C"/>
    <w:rsid w:val="00AE64E4"/>
    <w:rsid w:val="00AF679E"/>
    <w:rsid w:val="00B05F5F"/>
    <w:rsid w:val="00B07D48"/>
    <w:rsid w:val="00B16354"/>
    <w:rsid w:val="00B2034E"/>
    <w:rsid w:val="00B26CC9"/>
    <w:rsid w:val="00B4519F"/>
    <w:rsid w:val="00B50815"/>
    <w:rsid w:val="00B51D6E"/>
    <w:rsid w:val="00B568DC"/>
    <w:rsid w:val="00B7505A"/>
    <w:rsid w:val="00B804B5"/>
    <w:rsid w:val="00B85AF4"/>
    <w:rsid w:val="00BB2C01"/>
    <w:rsid w:val="00BB5B40"/>
    <w:rsid w:val="00BE2CEE"/>
    <w:rsid w:val="00BF0909"/>
    <w:rsid w:val="00BF2896"/>
    <w:rsid w:val="00C00786"/>
    <w:rsid w:val="00C13379"/>
    <w:rsid w:val="00C16AE7"/>
    <w:rsid w:val="00C742ED"/>
    <w:rsid w:val="00C945B8"/>
    <w:rsid w:val="00CB72C6"/>
    <w:rsid w:val="00CD35A7"/>
    <w:rsid w:val="00CD5209"/>
    <w:rsid w:val="00CF28F7"/>
    <w:rsid w:val="00CF6187"/>
    <w:rsid w:val="00D0631D"/>
    <w:rsid w:val="00D24AF1"/>
    <w:rsid w:val="00D35E0D"/>
    <w:rsid w:val="00D42BB9"/>
    <w:rsid w:val="00D52A34"/>
    <w:rsid w:val="00D546C9"/>
    <w:rsid w:val="00D54C20"/>
    <w:rsid w:val="00D8775E"/>
    <w:rsid w:val="00DA05DA"/>
    <w:rsid w:val="00DB41D6"/>
    <w:rsid w:val="00DB5298"/>
    <w:rsid w:val="00DC5013"/>
    <w:rsid w:val="00DC6851"/>
    <w:rsid w:val="00DF169A"/>
    <w:rsid w:val="00E0347B"/>
    <w:rsid w:val="00E2075D"/>
    <w:rsid w:val="00E33EFD"/>
    <w:rsid w:val="00E71D18"/>
    <w:rsid w:val="00E721AC"/>
    <w:rsid w:val="00EB1991"/>
    <w:rsid w:val="00EF10AB"/>
    <w:rsid w:val="00F03D38"/>
    <w:rsid w:val="00F1523C"/>
    <w:rsid w:val="00F24066"/>
    <w:rsid w:val="00F425EC"/>
    <w:rsid w:val="00F42955"/>
    <w:rsid w:val="00F42E0B"/>
    <w:rsid w:val="00F559C3"/>
    <w:rsid w:val="00F85095"/>
    <w:rsid w:val="00F872D2"/>
    <w:rsid w:val="00F96F29"/>
    <w:rsid w:val="00FA4837"/>
    <w:rsid w:val="00FC291F"/>
    <w:rsid w:val="00FD1CBB"/>
    <w:rsid w:val="00FD68ED"/>
    <w:rsid w:val="00FE20E0"/>
    <w:rsid w:val="00FE60FF"/>
    <w:rsid w:val="00FF0E27"/>
    <w:rsid w:val="00FF22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28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2896"/>
    <w:rPr>
      <w:sz w:val="18"/>
      <w:szCs w:val="18"/>
    </w:rPr>
  </w:style>
  <w:style w:type="paragraph" w:styleId="a4">
    <w:name w:val="footer"/>
    <w:basedOn w:val="a"/>
    <w:link w:val="Char0"/>
    <w:uiPriority w:val="99"/>
    <w:unhideWhenUsed/>
    <w:rsid w:val="00BF2896"/>
    <w:pPr>
      <w:tabs>
        <w:tab w:val="center" w:pos="4153"/>
        <w:tab w:val="right" w:pos="8306"/>
      </w:tabs>
      <w:snapToGrid w:val="0"/>
      <w:jc w:val="left"/>
    </w:pPr>
    <w:rPr>
      <w:sz w:val="18"/>
      <w:szCs w:val="18"/>
    </w:rPr>
  </w:style>
  <w:style w:type="character" w:customStyle="1" w:styleId="Char0">
    <w:name w:val="页脚 Char"/>
    <w:basedOn w:val="a0"/>
    <w:link w:val="a4"/>
    <w:uiPriority w:val="99"/>
    <w:rsid w:val="00BF2896"/>
    <w:rPr>
      <w:sz w:val="18"/>
      <w:szCs w:val="18"/>
    </w:rPr>
  </w:style>
  <w:style w:type="table" w:styleId="a5">
    <w:name w:val="Table Grid"/>
    <w:basedOn w:val="a1"/>
    <w:uiPriority w:val="59"/>
    <w:rsid w:val="003F19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F15B9"/>
    <w:rPr>
      <w:sz w:val="18"/>
      <w:szCs w:val="18"/>
    </w:rPr>
  </w:style>
  <w:style w:type="character" w:customStyle="1" w:styleId="Char1">
    <w:name w:val="批注框文本 Char"/>
    <w:basedOn w:val="a0"/>
    <w:link w:val="a6"/>
    <w:uiPriority w:val="99"/>
    <w:semiHidden/>
    <w:rsid w:val="008F15B9"/>
    <w:rPr>
      <w:sz w:val="18"/>
      <w:szCs w:val="18"/>
    </w:rPr>
  </w:style>
</w:styles>
</file>

<file path=word/webSettings.xml><?xml version="1.0" encoding="utf-8"?>
<w:webSettings xmlns:r="http://schemas.openxmlformats.org/officeDocument/2006/relationships" xmlns:w="http://schemas.openxmlformats.org/wordprocessingml/2006/main">
  <w:divs>
    <w:div w:id="405811604">
      <w:bodyDiv w:val="1"/>
      <w:marLeft w:val="0"/>
      <w:marRight w:val="0"/>
      <w:marTop w:val="0"/>
      <w:marBottom w:val="0"/>
      <w:divBdr>
        <w:top w:val="none" w:sz="0" w:space="0" w:color="auto"/>
        <w:left w:val="none" w:sz="0" w:space="0" w:color="auto"/>
        <w:bottom w:val="none" w:sz="0" w:space="0" w:color="auto"/>
        <w:right w:val="none" w:sz="0" w:space="0" w:color="auto"/>
      </w:divBdr>
      <w:divsChild>
        <w:div w:id="245919585">
          <w:marLeft w:val="0"/>
          <w:marRight w:val="0"/>
          <w:marTop w:val="0"/>
          <w:marBottom w:val="0"/>
          <w:divBdr>
            <w:top w:val="none" w:sz="0" w:space="0" w:color="auto"/>
            <w:left w:val="none" w:sz="0" w:space="0" w:color="auto"/>
            <w:bottom w:val="none" w:sz="0" w:space="0" w:color="auto"/>
            <w:right w:val="none" w:sz="0" w:space="0" w:color="auto"/>
          </w:divBdr>
        </w:div>
      </w:divsChild>
    </w:div>
    <w:div w:id="864515646">
      <w:bodyDiv w:val="1"/>
      <w:marLeft w:val="0"/>
      <w:marRight w:val="0"/>
      <w:marTop w:val="0"/>
      <w:marBottom w:val="0"/>
      <w:divBdr>
        <w:top w:val="none" w:sz="0" w:space="0" w:color="auto"/>
        <w:left w:val="none" w:sz="0" w:space="0" w:color="auto"/>
        <w:bottom w:val="none" w:sz="0" w:space="0" w:color="auto"/>
        <w:right w:val="none" w:sz="0" w:space="0" w:color="auto"/>
      </w:divBdr>
    </w:div>
    <w:div w:id="8679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9553F-2BB9-4CD5-92E9-5843FB82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16</Pages>
  <Words>1156</Words>
  <Characters>6594</Characters>
  <Application>Microsoft Office Word</Application>
  <DocSecurity>0</DocSecurity>
  <Lines>54</Lines>
  <Paragraphs>15</Paragraphs>
  <ScaleCrop>false</ScaleCrop>
  <Company>Lenovo</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jwczhb</dc:creator>
  <cp:lastModifiedBy>jwczhb</cp:lastModifiedBy>
  <cp:revision>73</cp:revision>
  <cp:lastPrinted>2014-05-16T02:02:00Z</cp:lastPrinted>
  <dcterms:created xsi:type="dcterms:W3CDTF">2014-05-16T00:37:00Z</dcterms:created>
  <dcterms:modified xsi:type="dcterms:W3CDTF">2014-05-27T00:54:00Z</dcterms:modified>
</cp:coreProperties>
</file>