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80"/>
        </w:tabs>
        <w:adjustRightInd w:val="0"/>
        <w:snapToGrid w:val="0"/>
        <w:spacing w:line="360" w:lineRule="auto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</w:t>
      </w:r>
    </w:p>
    <w:p>
      <w:pPr>
        <w:spacing w:line="360" w:lineRule="auto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2</w:t>
      </w:r>
      <w:r>
        <w:rPr>
          <w:rFonts w:hint="eastAsia"/>
          <w:b/>
          <w:sz w:val="32"/>
          <w:szCs w:val="32"/>
        </w:rPr>
        <w:t>年教师教育学部硕士研究生</w:t>
      </w:r>
      <w:r>
        <w:rPr>
          <w:rFonts w:hint="eastAsia"/>
          <w:b/>
          <w:sz w:val="32"/>
          <w:szCs w:val="32"/>
          <w:lang w:val="en-US" w:eastAsia="zh-Hans"/>
        </w:rPr>
        <w:t>调剂</w:t>
      </w:r>
      <w:r>
        <w:rPr>
          <w:rFonts w:hint="eastAsia"/>
          <w:b/>
          <w:sz w:val="32"/>
          <w:szCs w:val="32"/>
        </w:rPr>
        <w:t>复试名单</w:t>
      </w:r>
    </w:p>
    <w:bookmarkEnd w:id="0"/>
    <w:p>
      <w:pPr>
        <w:spacing w:line="360" w:lineRule="auto"/>
        <w:ind w:firstLine="3373" w:firstLineChars="1200"/>
        <w:rPr>
          <w:rFonts w:hint="eastAsia"/>
          <w:b/>
          <w:sz w:val="28"/>
          <w:szCs w:val="30"/>
        </w:rPr>
      </w:pPr>
    </w:p>
    <w:p>
      <w:pPr>
        <w:widowControl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根据《202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年全国硕士研究生招生工作管理规定》和我校调剂办法，经考生申请，本学部相关专业导师组审查，对申请同一招生单位同一专业、初试科目完全相同的调剂考生，按考生初试成绩择优遴选。按照1</w:t>
      </w:r>
      <w:r>
        <w:rPr>
          <w:rFonts w:hint="default"/>
          <w:sz w:val="24"/>
        </w:rPr>
        <w:t>:</w:t>
      </w:r>
      <w:r>
        <w:rPr>
          <w:rFonts w:hint="eastAsia"/>
          <w:sz w:val="24"/>
        </w:rPr>
        <w:t>1.4的差额比例，确定调剂考生复试名单如下（因调剂生流动性较大，最后实际参加复试的名单以研招网调剂系统上的为准）：</w:t>
      </w:r>
    </w:p>
    <w:p>
      <w:pPr>
        <w:widowControl/>
        <w:spacing w:line="360" w:lineRule="auto"/>
        <w:rPr>
          <w:rFonts w:hint="eastAsia"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Hans"/>
        </w:rPr>
        <w:t>一、</w:t>
      </w:r>
      <w:r>
        <w:rPr>
          <w:rFonts w:hint="eastAsia" w:ascii="宋体" w:hAnsi="宋体" w:eastAsia="宋体"/>
          <w:b/>
          <w:bCs/>
          <w:sz w:val="24"/>
        </w:rPr>
        <w:t>教育管理专业（全日制学习方式）：</w:t>
      </w:r>
    </w:p>
    <w:tbl>
      <w:tblPr>
        <w:tblStyle w:val="4"/>
        <w:tblpPr w:leftFromText="180" w:rightFromText="180" w:vertAnchor="text" w:horzAnchor="page" w:tblpXSpec="center" w:tblpY="1072"/>
        <w:tblOverlap w:val="never"/>
        <w:tblW w:w="112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142"/>
        <w:gridCol w:w="1090"/>
        <w:gridCol w:w="1024"/>
        <w:gridCol w:w="1866"/>
        <w:gridCol w:w="1311"/>
        <w:gridCol w:w="814"/>
        <w:gridCol w:w="3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学习方式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专业代码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考生编号</w:t>
            </w:r>
          </w:p>
        </w:tc>
        <w:tc>
          <w:tcPr>
            <w:tcW w:w="1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考生姓名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初试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3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105742000033987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汪玉祥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第一志愿报考华南师范大学科学与技术教育专业(全日制)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105742000026278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麦雪仪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第一志愿报考华南师范大学学科教学（英语）专业(全日制)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105742000025803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王凤琴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第一志愿报考华南师范大学学科教学（英语）专业(全日制)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105742000026570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郑嘉妮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第一志愿报考华南师范大学学科教学（英语）专业(全日制)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105742000020812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魏集英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第一志愿报考华南师范大学学科教学（语文）专业(全日制)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105742000022128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于晴晴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第一志愿报考华南师范大学学科教学（语文）专业(全日制)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105742000021948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林楚嘉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第一志愿报考华南师范大学学科教学（语文）专业(全日制)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105742000004359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肖珂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第一志愿报考华南师范大学基础心理学专业(全日制)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105742000022069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魏文卿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第一志愿报考华南师范大学学科教学（语文）专业(全日制)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105112110614857</w:t>
            </w:r>
          </w:p>
        </w:tc>
        <w:tc>
          <w:tcPr>
            <w:tcW w:w="13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杜莉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31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第一志愿报考华中师范大学学科教学（英语）专业(全日制)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100272218350034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华舒凡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第一志愿报考北京师范大学心理学专业(全日制)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105322361016380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尹梓昂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第一志愿报考湖南大学学科教学（英语）专业(全日制)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default" w:ascii="宋体" w:hAnsi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105322360916374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刘美艳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第一志愿报考湖南大学学科教学（英语）专业(全日制)</w:t>
            </w:r>
          </w:p>
        </w:tc>
      </w:tr>
    </w:tbl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bCs/>
          <w:sz w:val="24"/>
          <w:lang w:val="en-US" w:eastAsia="zh-Hans"/>
        </w:rPr>
      </w:pPr>
      <w:r>
        <w:rPr>
          <w:rFonts w:hint="eastAsia" w:ascii="宋体" w:hAnsi="宋体" w:eastAsia="宋体"/>
          <w:b/>
          <w:bCs/>
          <w:sz w:val="24"/>
          <w:lang w:val="en-US" w:eastAsia="zh-Hans"/>
        </w:rPr>
        <w:t>二、</w:t>
      </w:r>
      <w:r>
        <w:rPr>
          <w:rFonts w:hint="eastAsia" w:ascii="宋体" w:hAnsi="宋体" w:eastAsia="宋体"/>
          <w:b/>
          <w:bCs/>
          <w:sz w:val="24"/>
        </w:rPr>
        <w:t>教育管理专业（</w:t>
      </w:r>
      <w:r>
        <w:rPr>
          <w:rFonts w:hint="eastAsia" w:ascii="宋体" w:hAnsi="宋体" w:eastAsia="宋体"/>
          <w:b/>
          <w:bCs/>
          <w:sz w:val="24"/>
          <w:lang w:val="en-US" w:eastAsia="zh-Hans"/>
        </w:rPr>
        <w:t>非</w:t>
      </w:r>
      <w:r>
        <w:rPr>
          <w:rFonts w:hint="eastAsia" w:ascii="宋体" w:hAnsi="宋体" w:eastAsia="宋体"/>
          <w:b/>
          <w:bCs/>
          <w:sz w:val="24"/>
        </w:rPr>
        <w:t>全日制学习方式）：</w:t>
      </w:r>
    </w:p>
    <w:tbl>
      <w:tblPr>
        <w:tblStyle w:val="4"/>
        <w:tblpPr w:leftFromText="180" w:rightFromText="180" w:vertAnchor="text" w:horzAnchor="page" w:tblpXSpec="center" w:tblpY="1072"/>
        <w:tblOverlap w:val="never"/>
        <w:tblW w:w="112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142"/>
        <w:gridCol w:w="1090"/>
        <w:gridCol w:w="1024"/>
        <w:gridCol w:w="1866"/>
        <w:gridCol w:w="1311"/>
        <w:gridCol w:w="814"/>
        <w:gridCol w:w="31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学习方式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专业代码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专业名称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考生编号</w:t>
            </w:r>
          </w:p>
        </w:tc>
        <w:tc>
          <w:tcPr>
            <w:tcW w:w="13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考生姓名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初试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成绩</w:t>
            </w:r>
          </w:p>
        </w:tc>
        <w:tc>
          <w:tcPr>
            <w:tcW w:w="31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105862345600367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刘岩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第一志愿报考广州美术学院学科教学（美术）专业（非全日制)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105742000026167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田丽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第一志愿报考华南师范大学学科教学（英语）专业（非全日制)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105602004200051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陈晓钰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第一志愿报考汕头大学教育管理专业（非全日制)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105742000022034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陈秋颖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第一志愿报考华南师范大学学科教学（语文）专业(全日制)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105602004200085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马泽娜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第一志愿报考汕头大学教育管理专业（非全日制)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110782123405251</w:t>
            </w:r>
          </w:p>
        </w:tc>
        <w:tc>
          <w:tcPr>
            <w:tcW w:w="131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韦雅晶</w:t>
            </w:r>
          </w:p>
        </w:tc>
        <w:tc>
          <w:tcPr>
            <w:tcW w:w="8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18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第一志愿报考广州大学学科教学（地理）专业(全日制)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103352000922141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董珮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第一志愿报考浙江大学教育管理专业（非全日制)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106352305011137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杨媛媛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第一志愿报考西南大学小学教育专业(全日制)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110782123402113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陈碧婷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第一志愿报考广州大学教育管理专业（非全日制)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103352000920003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朱冰琪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第一志愿报考浙江大学教育管理专业（非全日制)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110782123402088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曾岚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第一志愿报考广州大学教育管理专业（非全日制)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105902345604502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吴东娜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第一志愿报考深圳大学教育管理专业（非全日制)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102002210102683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李艳军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第一志愿报考东北师范大学教育管理专业（非全日制)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105742000022059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詹优美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第一志愿报考华南师范大学学科教学（语文）专业（非全日制)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103352000927034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肖晓倩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第一志愿报考浙江大学教育管理专业（非全日制)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105742000022173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于跃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第一志愿报考华南师范大学学科教学（语文）专业(全日制)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105902345604643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黄小宁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第一志愿报考深圳大学教育管理专业（非全日制)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103352000913609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苏筱童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第一志愿报考浙江大学教育管理专业（非全日制)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103352000900430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魏帅烽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第一志愿报考浙江大学教育管理专业（非全日制)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105602004200078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李伊妍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第一志愿报考汕头大学教育管理专业（非全日制)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105742000024020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贺伊然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第一志愿报考华南师范大学学科教学（物理）专业(全日制)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100282131000151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田昕玥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第一志愿报考首都师范大学教育管理专业（非全日制)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105602008200033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林玲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第一志愿报考汕头大学学科教学（数学）专业（非全日制)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105742000026174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黄育娟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第一志愿报考华南师范大学学科教学（英语）专业（非全日制)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104592410660570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刘亚珍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第一志愿报考郑州大学教育管理专业（非全日制)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105902345604673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第一志愿报考深圳大学教育管理专业（非全日制)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105742000026306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杨舒仪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第一志愿报考华南师范大学学科教学（英语）专业（非全日制)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105122210473964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谢美琦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第一志愿报考湖北大学教育管理专业（非全日制)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103352000900089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贾明梁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第一志愿报考浙江大学教育管理专业（非全日制)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102002210408474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包志威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第一志愿报考东北师范大学学科教学（语文）专业(全日制)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104232370509318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李宜霏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第一志愿报考中国海洋大学教育管理专业（非全日制)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104592410660513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第一志愿报考郑州大学教育管理专业（非全日制)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102872211008229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费能成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第一志愿报考南京航空航天大学教育管理专业（非全日制)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105742000027554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林伊婕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第一志愿报考华南师范大学学科教学（英语）专业（非全日制)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105902345604783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陈家琪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第一志愿报考深圳大学教育管理专业（非全日制)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105742000021721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张丹霞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第一志愿报考华南师范大学学科教学（语文）专业（非全日制)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045101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教育管理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105322361117465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张斯琪</w:t>
            </w: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第一志愿报考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南大学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专业（非全日制)</w:t>
            </w:r>
          </w:p>
        </w:tc>
      </w:tr>
    </w:tbl>
    <w:p>
      <w:pPr>
        <w:spacing w:line="360" w:lineRule="auto"/>
        <w:ind w:firstLine="6840" w:firstLineChars="2850"/>
        <w:rPr>
          <w:rFonts w:hint="eastAsia"/>
          <w:sz w:val="24"/>
        </w:rPr>
      </w:pPr>
    </w:p>
    <w:p>
      <w:pPr>
        <w:spacing w:line="360" w:lineRule="auto"/>
        <w:ind w:firstLine="6840" w:firstLineChars="2850"/>
        <w:rPr>
          <w:rFonts w:hint="eastAsia"/>
          <w:sz w:val="24"/>
        </w:rPr>
      </w:pPr>
    </w:p>
    <w:p>
      <w:pPr>
        <w:spacing w:line="360" w:lineRule="auto"/>
        <w:ind w:firstLine="6840" w:firstLineChars="2850"/>
        <w:rPr>
          <w:sz w:val="24"/>
        </w:rPr>
      </w:pPr>
      <w:r>
        <w:rPr>
          <w:rFonts w:hint="eastAsia"/>
          <w:sz w:val="24"/>
        </w:rPr>
        <w:t>教师教育学部</w:t>
      </w:r>
    </w:p>
    <w:p>
      <w:pPr>
        <w:spacing w:line="360" w:lineRule="auto"/>
        <w:ind w:firstLine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年4月</w:t>
      </w:r>
      <w:r>
        <w:rPr>
          <w:rFonts w:hint="default"/>
          <w:sz w:val="24"/>
        </w:rPr>
        <w:t>7</w:t>
      </w:r>
      <w:r>
        <w:rPr>
          <w:rFonts w:hint="eastAsia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7F4F70"/>
    <w:multiLevelType w:val="singleLevel"/>
    <w:tmpl w:val="737F4F70"/>
    <w:lvl w:ilvl="0" w:tentative="0">
      <w:start w:val="1"/>
      <w:numFmt w:val="decimal"/>
      <w:lvlText w:val="%1"/>
      <w:lvlJc w:val="left"/>
      <w:pPr>
        <w:tabs>
          <w:tab w:val="left" w:pos="312"/>
        </w:tabs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55B28"/>
    <w:rsid w:val="133A707F"/>
    <w:rsid w:val="13955B28"/>
    <w:rsid w:val="7A1314FA"/>
    <w:rsid w:val="7A28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0"/>
    </w:pPr>
    <w:rPr>
      <w:rFonts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宋体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2022-04-07T09:50:00Z</dcterms:created>
  <dc:creator>0</dc:creator>
  <cp:lastModifiedBy>0</cp:lastModifiedBy>
  <dcterms:modified xsi:type="dcterms:W3CDTF">2022-04-07T09:51:11Z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FA91AD5AF9154CF9AADE06751584C652</vt:lpwstr>
  </property>
</Properties>
</file>