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="0" w:line="440" w:lineRule="exact"/>
        <w:rPr>
          <w:rFonts w:ascii="黑体" w:eastAsia="黑体"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附件</w:t>
      </w:r>
      <w:bookmarkStart w:id="0" w:name="_GoBack"/>
      <w:bookmarkEnd w:id="0"/>
    </w:p>
    <w:p>
      <w:pPr>
        <w:spacing w:after="0" w:line="440" w:lineRule="exact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 xml:space="preserve">     </w:t>
      </w:r>
    </w:p>
    <w:p>
      <w:pPr>
        <w:spacing w:after="0"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华南师范大学201</w:t>
      </w:r>
      <w:r>
        <w:rPr>
          <w:rFonts w:ascii="方正小标宋简体" w:eastAsia="方正小标宋简体"/>
          <w:sz w:val="36"/>
          <w:szCs w:val="32"/>
        </w:rPr>
        <w:t>9</w:t>
      </w:r>
      <w:r>
        <w:rPr>
          <w:rFonts w:ascii="方正小标宋简体" w:eastAsia="方正小标宋简体" w:hint="eastAsia"/>
          <w:sz w:val="36"/>
          <w:szCs w:val="32"/>
        </w:rPr>
        <w:t>年教职工趣味运动会</w:t>
      </w:r>
    </w:p>
    <w:p>
      <w:pPr>
        <w:spacing w:after="0"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参赛报名回执</w:t>
      </w:r>
    </w:p>
    <w:p>
      <w:pPr>
        <w:spacing w:after="0" w:line="440" w:lineRule="exact"/>
        <w:rPr>
          <w:rFonts w:ascii="宋体" w:eastAsia="宋体"/>
          <w:sz w:val="28"/>
          <w:szCs w:val="28"/>
        </w:rPr>
      </w:pPr>
    </w:p>
    <w:p>
      <w:pPr>
        <w:spacing w:after="0" w:line="440" w:lineRule="exact"/>
        <w:rPr>
          <w:rFonts w:ascii="宋体" w:eastAsia="宋体"/>
          <w:sz w:val="28"/>
          <w:szCs w:val="28"/>
          <w:u w:val="single"/>
        </w:rPr>
      </w:pPr>
      <w:r>
        <w:rPr>
          <w:rFonts w:ascii="宋体" w:eastAsia="宋体" w:hint="eastAsia"/>
          <w:sz w:val="28"/>
          <w:szCs w:val="28"/>
        </w:rPr>
        <w:t>单位：</w:t>
      </w:r>
      <w:r>
        <w:rPr>
          <w:rFonts w:ascii="宋体" w:eastAsia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int="eastAsia"/>
          <w:sz w:val="28"/>
          <w:szCs w:val="28"/>
        </w:rPr>
        <w:t xml:space="preserve">    </w:t>
      </w:r>
      <w:r>
        <w:rPr>
          <w:rFonts w:ascii="宋体" w:eastAsia="宋体"/>
          <w:sz w:val="28"/>
          <w:szCs w:val="28"/>
        </w:rPr>
        <w:t xml:space="preserve"> </w:t>
      </w:r>
      <w:r>
        <w:rPr>
          <w:rFonts w:ascii="宋体" w:eastAsia="宋体" w:hint="eastAsia"/>
          <w:sz w:val="28"/>
          <w:szCs w:val="28"/>
        </w:rPr>
        <w:t>联系人：</w:t>
      </w:r>
      <w:r>
        <w:rPr>
          <w:rFonts w:ascii="宋体" w:eastAsia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int="eastAsia"/>
          <w:sz w:val="28"/>
          <w:szCs w:val="28"/>
        </w:rPr>
        <w:t xml:space="preserve">   联系电话：</w:t>
      </w:r>
      <w:r>
        <w:rPr>
          <w:rFonts w:ascii="宋体" w:eastAsia="宋体" w:hint="eastAsia"/>
          <w:sz w:val="28"/>
          <w:szCs w:val="28"/>
          <w:u w:val="single"/>
        </w:rPr>
        <w:t xml:space="preserve">                </w:t>
      </w:r>
    </w:p>
    <w:p>
      <w:pPr>
        <w:spacing w:after="0" w:line="440" w:lineRule="exact"/>
        <w:ind w:firstLineChars="100" w:firstLine="280"/>
        <w:rPr>
          <w:rFonts w:ascii="宋体" w:eastAsia="宋体"/>
          <w:b/>
          <w:bCs/>
          <w:sz w:val="28"/>
          <w:szCs w:val="28"/>
          <w:u w:val="single"/>
        </w:rPr>
      </w:pPr>
    </w:p>
    <w:tbl>
      <w:tblPr>
        <w:jc w:val="center"/>
        <w:tblW w:w="7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7"/>
        <w:gridCol w:w="3402"/>
      </w:tblGrid>
      <w:tr>
        <w:trPr>
          <w:trHeight w:val="453"/>
        </w:trPr>
        <w:tc>
          <w:tcPr>
            <w:tcW w:w="4507" w:type="dxa"/>
          </w:tcPr>
          <w:p>
            <w:pPr>
              <w:spacing w:after="0" w:line="44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eastAsia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402" w:type="dxa"/>
          </w:tcPr>
          <w:p>
            <w:pPr>
              <w:spacing w:after="0" w:line="44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eastAsia="宋体" w:hint="eastAsia"/>
                <w:b/>
                <w:sz w:val="28"/>
                <w:szCs w:val="28"/>
              </w:rPr>
              <w:t>是否参赛</w:t>
            </w:r>
          </w:p>
        </w:tc>
      </w:tr>
      <w:tr>
        <w:trPr>
          <w:trHeight w:val="453"/>
        </w:trPr>
        <w:tc>
          <w:tcPr>
            <w:tcW w:w="450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争分夺秒</w:t>
            </w:r>
          </w:p>
        </w:tc>
        <w:tc>
          <w:tcPr>
            <w:tcW w:w="3402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>
        <w:trPr>
          <w:trHeight w:val="453"/>
        </w:trPr>
        <w:tc>
          <w:tcPr>
            <w:tcW w:w="450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开拓进取</w:t>
            </w:r>
          </w:p>
        </w:tc>
        <w:tc>
          <w:tcPr>
            <w:tcW w:w="3402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>
        <w:trPr>
          <w:trHeight w:val="453"/>
        </w:trPr>
        <w:tc>
          <w:tcPr>
            <w:tcW w:w="450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再接再厉</w:t>
            </w:r>
          </w:p>
        </w:tc>
        <w:tc>
          <w:tcPr>
            <w:tcW w:w="3402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>
        <w:trPr>
          <w:trHeight w:val="453"/>
        </w:trPr>
        <w:tc>
          <w:tcPr>
            <w:tcW w:w="450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乘风破浪</w:t>
            </w:r>
          </w:p>
        </w:tc>
        <w:tc>
          <w:tcPr>
            <w:tcW w:w="3402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>
        <w:trPr>
          <w:trHeight w:val="453"/>
        </w:trPr>
        <w:tc>
          <w:tcPr>
            <w:tcW w:w="450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众志成城</w:t>
            </w:r>
          </w:p>
        </w:tc>
        <w:tc>
          <w:tcPr>
            <w:tcW w:w="3402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>
        <w:trPr>
          <w:trHeight w:val="453"/>
        </w:trPr>
        <w:tc>
          <w:tcPr>
            <w:tcW w:w="450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奋勇向前</w:t>
            </w:r>
          </w:p>
        </w:tc>
        <w:tc>
          <w:tcPr>
            <w:tcW w:w="3402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>
        <w:tc>
          <w:tcPr>
            <w:tcW w:w="7909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eastAsia="宋体" w:hint="eastAsia"/>
                <w:b/>
                <w:sz w:val="28"/>
                <w:szCs w:val="28"/>
              </w:rPr>
              <w:t>乘车安排：</w:t>
            </w:r>
          </w:p>
        </w:tc>
      </w:tr>
      <w:tr>
        <w:tc>
          <w:tcPr>
            <w:tcW w:w="4507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乘车地点（大学城校区或南海校区）</w:t>
            </w:r>
          </w:p>
        </w:tc>
        <w:tc>
          <w:tcPr>
            <w:tcW w:w="3402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</w:tr>
      <w:tr>
        <w:tc>
          <w:tcPr>
            <w:tcW w:w="4507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乘车人数</w:t>
            </w:r>
          </w:p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440" w:lineRule="exact"/>
              <w:rPr>
                <w:rFonts w:ascii="宋体" w:eastAsia="宋体"/>
                <w:sz w:val="28"/>
                <w:szCs w:val="28"/>
              </w:rPr>
            </w:pPr>
          </w:p>
        </w:tc>
      </w:tr>
    </w:tbl>
    <w:p>
      <w:pPr>
        <w:spacing w:after="0" w:line="440" w:lineRule="exact"/>
        <w:rPr>
          <w:rFonts w:ascii="宋体" w:eastAsia="宋体"/>
          <w:sz w:val="28"/>
          <w:szCs w:val="28"/>
        </w:rPr>
      </w:pPr>
    </w:p>
    <w:p>
      <w:pPr>
        <w:spacing w:after="0" w:line="440" w:lineRule="exact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>温馨提示：请于201</w:t>
      </w:r>
      <w:r>
        <w:rPr>
          <w:rFonts w:ascii="宋体" w:eastAsia="宋体"/>
          <w:sz w:val="28"/>
          <w:szCs w:val="28"/>
        </w:rPr>
        <w:t>9</w:t>
      </w:r>
      <w:r>
        <w:rPr>
          <w:rFonts w:ascii="宋体" w:eastAsia="宋体" w:hint="eastAsia"/>
          <w:sz w:val="28"/>
          <w:szCs w:val="28"/>
        </w:rPr>
        <w:t>年11月1</w:t>
      </w:r>
      <w:r>
        <w:rPr>
          <w:rFonts w:ascii="宋体" w:eastAsia="宋体"/>
          <w:sz w:val="28"/>
          <w:szCs w:val="28"/>
        </w:rPr>
        <w:t>5</w:t>
      </w:r>
      <w:r>
        <w:rPr>
          <w:rFonts w:ascii="宋体" w:eastAsia="宋体" w:hint="eastAsia"/>
          <w:sz w:val="28"/>
          <w:szCs w:val="28"/>
        </w:rPr>
        <w:t>日（星期五）下午下班前将此参赛报名回执发送到校工会邮箱scnugh@m.scnu.edu.cn。</w:t>
      </w:r>
    </w:p>
    <w:sectPr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1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ulTrailSpac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7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</Application>
  <Pages>1</Pages>
  <Words>132</Words>
  <Characters>159</Characters>
  <Lines>38</Lines>
  <Paragraphs>16</Paragraphs>
  <CharactersWithSpaces>206</CharactersWithSpaces>
  <Company>神州网信技术有限公司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张润华</dc:creator>
  <cp:lastModifiedBy>Windows 用户</cp:lastModifiedBy>
  <cp:revision>34</cp:revision>
  <dcterms:created xsi:type="dcterms:W3CDTF">2008-09-11T17:20:00Z</dcterms:created>
  <dcterms:modified xsi:type="dcterms:W3CDTF">2019-10-29T08:48:22Z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2052-11.1.0.7881</vt:lpwstr>
  </property>
</Properties>
</file>