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BFDCD9"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40"/>
        </w:rPr>
        <w:t>202</w:t>
      </w:r>
      <w:r>
        <w:rPr>
          <w:rFonts w:hint="eastAsia" w:ascii="方正小标宋简体" w:hAnsi="方正小标宋简体" w:eastAsia="方正小标宋简体" w:cs="方正小标宋简体"/>
          <w:sz w:val="32"/>
          <w:szCs w:val="40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32"/>
          <w:szCs w:val="40"/>
        </w:rPr>
        <w:t>年硕士研究生拟录取名单公示及做好体检工作的通知</w:t>
      </w:r>
    </w:p>
    <w:p w14:paraId="3739BC11">
      <w:pPr>
        <w:spacing w:line="360" w:lineRule="auto"/>
        <w:rPr>
          <w:rFonts w:hint="eastAsia"/>
        </w:rPr>
      </w:pPr>
    </w:p>
    <w:p w14:paraId="213BA6BF">
      <w:pPr>
        <w:spacing w:line="360" w:lineRule="auto"/>
        <w:jc w:val="both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各位考生：</w:t>
      </w:r>
    </w:p>
    <w:p w14:paraId="31C5DC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欢迎报考华南师范大学马克思主义学院！</w:t>
      </w:r>
    </w:p>
    <w:p w14:paraId="58367E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202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  <w:szCs w:val="32"/>
        </w:rPr>
        <w:t>硕士研究生拟录取名单已公示，请登陆学校招生考试处网页查阅。</w:t>
      </w:r>
    </w:p>
    <w:p w14:paraId="462824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请拟录取考生于202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  <w:szCs w:val="32"/>
        </w:rPr>
        <w:t>年5月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22</w:t>
      </w:r>
      <w:r>
        <w:rPr>
          <w:rFonts w:hint="eastAsia" w:ascii="宋体" w:hAnsi="宋体" w:eastAsia="宋体" w:cs="宋体"/>
          <w:sz w:val="24"/>
          <w:szCs w:val="32"/>
        </w:rPr>
        <w:t>日前将二级甲等及以上医院的</w:t>
      </w:r>
      <w:r>
        <w:rPr>
          <w:rFonts w:hint="eastAsia" w:ascii="宋体" w:hAnsi="宋体" w:eastAsia="宋体" w:cs="宋体"/>
          <w:color w:val="FF0000"/>
          <w:sz w:val="24"/>
          <w:szCs w:val="32"/>
        </w:rPr>
        <w:t>体检报告原件（体检项目请参考学校体检表所列内容，近3个月内有效）</w:t>
      </w:r>
      <w:r>
        <w:rPr>
          <w:rFonts w:hint="eastAsia" w:ascii="宋体" w:hAnsi="宋体" w:eastAsia="宋体" w:cs="宋体"/>
          <w:sz w:val="24"/>
          <w:szCs w:val="32"/>
        </w:rPr>
        <w:t>邮寄至我院。体检不合格者将取消拟录取资格。</w:t>
      </w:r>
    </w:p>
    <w:p w14:paraId="3A7AE2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学校体检表下载网址：</w:t>
      </w:r>
      <w:r>
        <w:rPr>
          <w:rFonts w:hint="eastAsia" w:ascii="宋体" w:hAnsi="宋体" w:eastAsia="宋体" w:cs="宋体"/>
          <w:sz w:val="24"/>
          <w:szCs w:val="32"/>
        </w:rPr>
        <w:fldChar w:fldCharType="begin"/>
      </w:r>
      <w:r>
        <w:rPr>
          <w:rFonts w:hint="eastAsia" w:ascii="宋体" w:hAnsi="宋体" w:eastAsia="宋体" w:cs="宋体"/>
          <w:sz w:val="24"/>
          <w:szCs w:val="32"/>
        </w:rPr>
        <w:instrText xml:space="preserve"> HYPERLINK "https://yz.scnu.edu.cn/a/20200527/396.html" </w:instrText>
      </w:r>
      <w:r>
        <w:rPr>
          <w:rFonts w:hint="eastAsia" w:ascii="宋体" w:hAnsi="宋体" w:eastAsia="宋体" w:cs="宋体"/>
          <w:sz w:val="24"/>
          <w:szCs w:val="32"/>
        </w:rPr>
        <w:fldChar w:fldCharType="separate"/>
      </w:r>
      <w:r>
        <w:rPr>
          <w:rFonts w:hint="eastAsia" w:ascii="宋体" w:hAnsi="宋体" w:eastAsia="宋体" w:cs="宋体"/>
          <w:sz w:val="24"/>
          <w:szCs w:val="32"/>
        </w:rPr>
        <w:t>https://yz.scnu.edu.cn/a/20200527/396.html</w:t>
      </w:r>
      <w:r>
        <w:rPr>
          <w:rFonts w:hint="eastAsia" w:ascii="宋体" w:hAnsi="宋体" w:eastAsia="宋体" w:cs="宋体"/>
          <w:sz w:val="24"/>
          <w:szCs w:val="32"/>
        </w:rPr>
        <w:fldChar w:fldCharType="end"/>
      </w:r>
    </w:p>
    <w:p w14:paraId="480710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拟录取名单公示网页：https://yz.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32"/>
        </w:rPr>
        <w:t>scnu.edu.cn/a/20260407/672.html</w:t>
      </w:r>
    </w:p>
    <w:p w14:paraId="34FCE6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邮寄地址：广东省广州市天河区华南师范大学石牌校园马克思主义学院（桃李园）116，收件人：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徐</w:t>
      </w:r>
      <w:r>
        <w:rPr>
          <w:rFonts w:hint="eastAsia" w:ascii="宋体" w:hAnsi="宋体" w:eastAsia="宋体" w:cs="宋体"/>
          <w:sz w:val="24"/>
          <w:szCs w:val="32"/>
        </w:rPr>
        <w:t>老师，电话：020-85210042。</w:t>
      </w:r>
    </w:p>
    <w:p w14:paraId="24010D03">
      <w:pPr>
        <w:spacing w:line="360" w:lineRule="auto"/>
        <w:jc w:val="both"/>
        <w:rPr>
          <w:rFonts w:hint="eastAsia" w:ascii="宋体" w:hAnsi="宋体" w:eastAsia="宋体" w:cs="宋体"/>
          <w:sz w:val="24"/>
          <w:szCs w:val="32"/>
        </w:rPr>
      </w:pPr>
    </w:p>
    <w:p w14:paraId="3D65BD54">
      <w:pPr>
        <w:spacing w:line="360" w:lineRule="auto"/>
        <w:jc w:val="both"/>
        <w:rPr>
          <w:rFonts w:hint="eastAsia" w:ascii="宋体" w:hAnsi="宋体" w:eastAsia="宋体" w:cs="宋体"/>
          <w:sz w:val="24"/>
          <w:szCs w:val="32"/>
        </w:rPr>
      </w:pPr>
    </w:p>
    <w:p w14:paraId="0955AA9F">
      <w:pPr>
        <w:spacing w:line="360" w:lineRule="auto"/>
        <w:jc w:val="right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华南师范大学马克思主义学院</w:t>
      </w:r>
    </w:p>
    <w:p w14:paraId="1595F88E">
      <w:pPr>
        <w:spacing w:line="360" w:lineRule="auto"/>
        <w:jc w:val="right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202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  <w:szCs w:val="32"/>
        </w:rPr>
        <w:t>年4月2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7</w:t>
      </w:r>
      <w:r>
        <w:rPr>
          <w:rFonts w:hint="eastAsia" w:ascii="宋体" w:hAnsi="宋体" w:eastAsia="宋体" w:cs="宋体"/>
          <w:sz w:val="24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EE6B4867-E4F6-46DE-9A52-AD7B74E0AB2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D01522"/>
    <w:rsid w:val="27B77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247</Words>
  <Characters>356</Characters>
  <Lines>0</Lines>
  <Paragraphs>0</Paragraphs>
  <TotalTime>6</TotalTime>
  <ScaleCrop>false</ScaleCrop>
  <LinksUpToDate>false</LinksUpToDate>
  <CharactersWithSpaces>356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52789</dc:creator>
  <cp:lastModifiedBy>Horlan  Hsu</cp:lastModifiedBy>
  <dcterms:modified xsi:type="dcterms:W3CDTF">2026-04-27T01:43:52Z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eyJoZGlkIjoiOTU5MjAyNTg5MDVlMDBjODE0ZDliNTY2MDk2YjZhMDkiLCJ1c2VySWQiOiI0NTMwOTI0NjcifQ==</vt:lpwstr>
  </property>
  <property fmtid="{D5CDD505-2E9C-101B-9397-08002B2CF9AE}" pid="4" name="ICV">
    <vt:lpwstr>825E4E2B6EE64226A097C493D4FC23F2_12</vt:lpwstr>
  </property>
</Properties>
</file>