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4E40BE">
      <w:pPr>
        <w:pStyle w:val="2"/>
        <w:spacing w:before="0" w:beforeAutospacing="0" w:after="0" w:afterAutospacing="0"/>
        <w:jc w:val="center"/>
        <w:rPr>
          <w:rFonts w:cs="黑体"/>
          <w:sz w:val="30"/>
          <w:szCs w:val="30"/>
        </w:rPr>
      </w:pPr>
      <w:r>
        <w:rPr>
          <w:rStyle w:val="6"/>
          <w:rFonts w:hint="eastAsia" w:cs="黑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华南师范大学音乐学院出国留学项目</w:t>
      </w:r>
      <w:r>
        <w:rPr>
          <w:rStyle w:val="6"/>
          <w:rFonts w:hint="eastAsia" w:cs="黑体"/>
          <w:sz w:val="30"/>
          <w:szCs w:val="30"/>
        </w:rPr>
        <w:t>（音乐本科）</w:t>
      </w:r>
    </w:p>
    <w:p w14:paraId="1B3CEC14">
      <w:pPr>
        <w:pStyle w:val="2"/>
        <w:spacing w:before="0" w:beforeAutospacing="0" w:after="0" w:afterAutospacing="0"/>
        <w:jc w:val="center"/>
        <w:rPr>
          <w:rStyle w:val="6"/>
          <w:rFonts w:hint="eastAsia" w:cs="黑体"/>
          <w:sz w:val="30"/>
          <w:szCs w:val="30"/>
        </w:rPr>
      </w:pPr>
      <w:r>
        <w:rPr>
          <w:rStyle w:val="6"/>
          <w:rFonts w:hint="eastAsia" w:cs="黑体"/>
          <w:sz w:val="30"/>
          <w:szCs w:val="30"/>
        </w:rPr>
        <w:t>202</w:t>
      </w:r>
      <w:r>
        <w:rPr>
          <w:rStyle w:val="6"/>
          <w:rFonts w:hint="eastAsia" w:cs="黑体"/>
          <w:sz w:val="30"/>
          <w:szCs w:val="30"/>
          <w:lang w:val="en-US" w:eastAsia="zh-CN"/>
        </w:rPr>
        <w:t>5</w:t>
      </w:r>
      <w:r>
        <w:rPr>
          <w:rStyle w:val="6"/>
          <w:rFonts w:hint="eastAsia" w:cs="黑体"/>
          <w:sz w:val="30"/>
          <w:szCs w:val="30"/>
        </w:rPr>
        <w:t>年招生简章</w:t>
      </w:r>
    </w:p>
    <w:p w14:paraId="0C3162EA">
      <w:pPr>
        <w:pStyle w:val="2"/>
        <w:spacing w:before="0" w:beforeAutospacing="0" w:after="0" w:afterAutospacing="0"/>
        <w:jc w:val="center"/>
        <w:rPr>
          <w:rStyle w:val="6"/>
          <w:rFonts w:hint="eastAsia" w:cs="黑体"/>
          <w:sz w:val="30"/>
          <w:szCs w:val="30"/>
        </w:rPr>
      </w:pPr>
    </w:p>
    <w:p w14:paraId="70886677">
      <w:pPr>
        <w:jc w:val="center"/>
        <w:rPr>
          <w:rFonts w:ascii="宋体" w:hAnsi="宋体" w:eastAsia="宋体" w:cs="黑体"/>
          <w:b/>
          <w:bCs/>
          <w:color w:val="0070C0"/>
          <w:sz w:val="30"/>
          <w:szCs w:val="30"/>
        </w:rPr>
      </w:pPr>
      <w:r>
        <w:rPr>
          <w:rFonts w:hint="eastAsia" w:ascii="宋体" w:hAnsi="宋体" w:eastAsia="宋体" w:cs="黑体"/>
          <w:b/>
          <w:bCs/>
          <w:color w:val="0070C0"/>
          <w:sz w:val="30"/>
          <w:szCs w:val="30"/>
        </w:rPr>
        <w:t>项目简介</w:t>
      </w:r>
    </w:p>
    <w:p w14:paraId="01B9E168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480" w:firstLineChars="200"/>
        <w:jc w:val="both"/>
        <w:textAlignment w:val="auto"/>
        <w:rPr>
          <w:rStyle w:val="6"/>
          <w:rFonts w:cs="黑体"/>
          <w:b w:val="0"/>
          <w:bCs w:val="0"/>
          <w:color w:val="auto"/>
          <w:highlight w:val="lightGray"/>
        </w:rPr>
      </w:pPr>
      <w:r>
        <w:rPr>
          <w:rStyle w:val="6"/>
          <w:rFonts w:hint="eastAsia" w:ascii="Times New Roman" w:hAnsi="Times New Roman" w:cs="黑体"/>
          <w:b w:val="0"/>
          <w:bCs w:val="0"/>
          <w:color w:val="auto"/>
        </w:rPr>
        <w:t>音乐学院出国留学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  <w:lang w:val="en-US" w:eastAsia="zh-CN"/>
        </w:rPr>
        <w:t>培训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</w:rPr>
        <w:t>项目（音乐专业）开办于2008年，是华南师范大学音乐学院与美国加州州立大学东湾校区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  <w:lang w:eastAsia="zh-CN"/>
        </w:rPr>
        <w:t>（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</w:rPr>
        <w:t>California State University，East Bay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  <w:lang w:eastAsia="zh-CN"/>
        </w:rPr>
        <w:t>）、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</w:rPr>
        <w:t>中央俄克拉荷马大学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  <w:lang w:eastAsia="zh-CN"/>
        </w:rPr>
        <w:t>（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</w:rPr>
        <w:t>University of Central Oklahoma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  <w:lang w:eastAsia="zh-CN"/>
        </w:rPr>
        <w:t>）、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</w:rPr>
        <w:t>卫斯理安学院（Wesleyan College）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  <w:lang w:val="en-US" w:eastAsia="zh-CN"/>
        </w:rPr>
        <w:t>和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</w:rPr>
        <w:t>英国卡迪夫大学（Cardiff University）</w:t>
      </w:r>
      <w:r>
        <w:rPr>
          <w:rStyle w:val="6"/>
          <w:rFonts w:hint="eastAsia" w:cs="黑体"/>
          <w:b w:val="0"/>
          <w:bCs w:val="0"/>
          <w:color w:val="auto"/>
          <w:lang w:val="en-US" w:eastAsia="zh-CN"/>
        </w:rPr>
        <w:t>四</w:t>
      </w:r>
      <w:r>
        <w:rPr>
          <w:rStyle w:val="6"/>
          <w:rFonts w:hint="eastAsia" w:cs="黑体"/>
          <w:b w:val="0"/>
          <w:bCs w:val="0"/>
          <w:color w:val="auto"/>
        </w:rPr>
        <w:t>所著名大学合作举办的</w:t>
      </w:r>
      <w:r>
        <w:rPr>
          <w:rStyle w:val="6"/>
          <w:rFonts w:hint="eastAsia" w:cs="黑体"/>
          <w:b w:val="0"/>
          <w:bCs w:val="0"/>
          <w:color w:val="auto"/>
          <w:lang w:val="en-US" w:eastAsia="zh-CN"/>
        </w:rPr>
        <w:t>本科出国留学培训</w:t>
      </w:r>
      <w:r>
        <w:rPr>
          <w:rStyle w:val="6"/>
          <w:rFonts w:hint="eastAsia" w:cs="黑体"/>
          <w:b w:val="0"/>
          <w:bCs w:val="0"/>
          <w:color w:val="auto"/>
        </w:rPr>
        <w:t>项目，由双方音乐学院主办，开设音乐教育、音乐表演、作曲、合唱指挥、音乐剧等专业，招收国内应、往届高中毕业生或具有同等学历的音乐类为主的考生入读。双方互认学分，修满学分，学生可获得国外合作大学的学士学位，学位得到中国教育部留学服务中心承认。</w:t>
      </w:r>
      <w:r>
        <w:rPr>
          <w:rStyle w:val="6"/>
          <w:rFonts w:hint="eastAsia" w:cs="黑体"/>
          <w:b w:val="0"/>
          <w:bCs w:val="0"/>
          <w:color w:val="auto"/>
          <w:highlight w:val="none"/>
        </w:rPr>
        <w:t>中外双方</w:t>
      </w:r>
      <w:r>
        <w:rPr>
          <w:rStyle w:val="6"/>
          <w:rFonts w:hint="eastAsia" w:cs="黑体"/>
          <w:b w:val="0"/>
          <w:bCs w:val="0"/>
          <w:color w:val="auto"/>
          <w:highlight w:val="none"/>
          <w:lang w:val="en-US" w:eastAsia="zh-CN"/>
        </w:rPr>
        <w:t>主办的</w:t>
      </w:r>
      <w:r>
        <w:rPr>
          <w:rStyle w:val="6"/>
          <w:rFonts w:hint="eastAsia" w:cs="黑体"/>
          <w:b w:val="0"/>
          <w:bCs w:val="0"/>
          <w:color w:val="auto"/>
          <w:highlight w:val="none"/>
        </w:rPr>
        <w:t>本科</w:t>
      </w:r>
      <w:r>
        <w:rPr>
          <w:rStyle w:val="6"/>
          <w:rFonts w:hint="eastAsia" w:cs="黑体"/>
          <w:b w:val="0"/>
          <w:bCs w:val="0"/>
          <w:color w:val="auto"/>
          <w:highlight w:val="none"/>
          <w:lang w:val="en-US" w:eastAsia="zh-CN"/>
        </w:rPr>
        <w:t>出国</w:t>
      </w:r>
      <w:r>
        <w:rPr>
          <w:rStyle w:val="6"/>
          <w:rFonts w:hint="eastAsia" w:cs="黑体"/>
          <w:b w:val="0"/>
          <w:bCs w:val="0"/>
          <w:color w:val="auto"/>
          <w:highlight w:val="none"/>
        </w:rPr>
        <w:t>留学</w:t>
      </w:r>
      <w:r>
        <w:rPr>
          <w:rStyle w:val="6"/>
          <w:rFonts w:hint="eastAsia" w:cs="黑体"/>
          <w:b w:val="0"/>
          <w:bCs w:val="0"/>
          <w:color w:val="auto"/>
          <w:highlight w:val="none"/>
          <w:lang w:val="en-US" w:eastAsia="zh-CN"/>
        </w:rPr>
        <w:t>培训</w:t>
      </w:r>
      <w:r>
        <w:rPr>
          <w:rStyle w:val="6"/>
          <w:rFonts w:hint="eastAsia" w:cs="黑体"/>
          <w:b w:val="0"/>
          <w:bCs w:val="0"/>
          <w:color w:val="auto"/>
          <w:highlight w:val="none"/>
        </w:rPr>
        <w:t>项目，为高中毕业生提供了便捷的到国外留学的机会。 </w:t>
      </w:r>
    </w:p>
    <w:p w14:paraId="63850B3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480" w:firstLineChars="200"/>
        <w:jc w:val="both"/>
        <w:textAlignment w:val="auto"/>
        <w:rPr>
          <w:rStyle w:val="6"/>
          <w:rFonts w:hint="eastAsia" w:ascii="Times New Roman" w:hAnsi="Times New Roman" w:cs="黑体"/>
          <w:b w:val="0"/>
          <w:bCs w:val="0"/>
          <w:color w:val="auto"/>
          <w:lang w:val="en-US" w:eastAsia="zh-CN"/>
        </w:rPr>
      </w:pPr>
      <w:r>
        <w:rPr>
          <w:rStyle w:val="6"/>
          <w:rFonts w:hint="eastAsia" w:ascii="Times New Roman" w:hAnsi="Times New Roman" w:cs="黑体"/>
          <w:b w:val="0"/>
          <w:bCs w:val="0"/>
          <w:color w:val="auto"/>
          <w:lang w:val="en-US" w:eastAsia="zh-CN"/>
        </w:rPr>
        <w:t>华南师范大学是中国留学服务中心在华南地区的战略合作伙伴，中心对我校出国留学培训项目给予政策性指导并提供相关服务。华南师范大学音乐学院负责项目的招生、教学和学生管理。</w:t>
      </w:r>
    </w:p>
    <w:p w14:paraId="7D02EF9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480" w:firstLineChars="200"/>
        <w:jc w:val="both"/>
        <w:textAlignment w:val="auto"/>
        <w:rPr>
          <w:rStyle w:val="6"/>
          <w:rFonts w:hint="default" w:ascii="Times New Roman" w:hAnsi="Times New Roman" w:cs="黑体"/>
          <w:b w:val="0"/>
          <w:bCs w:val="0"/>
          <w:color w:val="auto"/>
          <w:highlight w:val="none"/>
          <w:lang w:val="en-US" w:eastAsia="zh-CN"/>
        </w:rPr>
      </w:pPr>
      <w:r>
        <w:rPr>
          <w:rStyle w:val="6"/>
          <w:rFonts w:hint="eastAsia" w:ascii="Times New Roman" w:hAnsi="Times New Roman" w:cs="黑体"/>
          <w:b w:val="0"/>
          <w:bCs w:val="0"/>
          <w:color w:val="auto"/>
          <w:highlight w:val="none"/>
        </w:rPr>
        <w:t>新生入学后,将在华南师范大学音乐学院学习两年,由学院各学科骨干教师讲授各方向专业技能课、音乐理论课以及自然、人文类课程，由专业的雅思团队进行英语课程教学。</w:t>
      </w:r>
      <w:r>
        <w:rPr>
          <w:rStyle w:val="6"/>
          <w:rFonts w:hint="eastAsia" w:ascii="Times New Roman" w:hAnsi="Times New Roman" w:cs="黑体"/>
          <w:b w:val="0"/>
          <w:bCs w:val="0"/>
          <w:color w:val="auto"/>
          <w:highlight w:val="none"/>
          <w:lang w:val="en-US" w:eastAsia="zh-CN"/>
        </w:rPr>
        <w:t>学生完成在国内修读的课程学分，可获国外合作大学豁免学分（不超过本科总学分数量1/3)。符合外方大学入学要求的学生可申请赴国外合作院校继续学习，完成学业后获颁国外大学本科学位。学生还可以在此基础上申请继续攻读硕士学位。</w:t>
      </w:r>
    </w:p>
    <w:p w14:paraId="2EBA167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firstLine="480" w:firstLineChars="200"/>
        <w:jc w:val="both"/>
        <w:textAlignment w:val="auto"/>
        <w:rPr>
          <w:rStyle w:val="6"/>
          <w:rFonts w:hint="default" w:cs="黑体"/>
          <w:b w:val="0"/>
          <w:bCs w:val="0"/>
          <w:color w:val="3F3F3F"/>
          <w:lang w:val="en-US" w:eastAsia="zh-CN"/>
        </w:rPr>
      </w:pPr>
    </w:p>
    <w:p w14:paraId="5AC9F03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ascii="宋体" w:hAnsi="宋体" w:eastAsia="宋体" w:cs="黑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color w:val="0070C0"/>
          <w:sz w:val="30"/>
          <w:szCs w:val="30"/>
        </w:rPr>
        <w:t>项目优势</w:t>
      </w:r>
    </w:p>
    <w:p w14:paraId="568919B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黑体"/>
          <w:b w:val="0"/>
          <w:bCs w:val="0"/>
          <w:spacing w:val="8"/>
        </w:rPr>
      </w:pPr>
      <w:r>
        <w:rPr>
          <w:rStyle w:val="6"/>
          <w:rFonts w:hint="eastAsia" w:cs="黑体"/>
          <w:b w:val="0"/>
          <w:bCs w:val="0"/>
          <w:color w:val="000000"/>
          <w:spacing w:val="8"/>
        </w:rPr>
        <w:t>1、融合中西智慧，共享名校品牌  </w:t>
      </w:r>
    </w:p>
    <w:p w14:paraId="1EE38726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Style w:val="6"/>
          <w:rFonts w:cs="黑体"/>
          <w:b w:val="0"/>
          <w:bCs w:val="0"/>
          <w:color w:val="000000"/>
          <w:spacing w:val="8"/>
        </w:rPr>
      </w:pPr>
      <w:r>
        <w:rPr>
          <w:rStyle w:val="6"/>
          <w:rFonts w:hint="eastAsia" w:cs="黑体"/>
          <w:b w:val="0"/>
          <w:bCs w:val="0"/>
          <w:color w:val="000000"/>
          <w:spacing w:val="8"/>
        </w:rPr>
        <w:t>2、优化课程设置，实现无缝衔接  </w:t>
      </w:r>
    </w:p>
    <w:p w14:paraId="52E8D43F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黑体"/>
          <w:b w:val="0"/>
          <w:bCs w:val="0"/>
          <w:spacing w:val="8"/>
        </w:rPr>
      </w:pPr>
      <w:r>
        <w:rPr>
          <w:rStyle w:val="6"/>
          <w:rFonts w:hint="eastAsia" w:cs="黑体"/>
          <w:b w:val="0"/>
          <w:bCs w:val="0"/>
          <w:color w:val="000000"/>
          <w:spacing w:val="8"/>
        </w:rPr>
        <w:t>3、配备优秀师资，确保教学质量  </w:t>
      </w:r>
    </w:p>
    <w:p w14:paraId="0D93B50B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cs="黑体"/>
          <w:b w:val="0"/>
          <w:bCs w:val="0"/>
          <w:spacing w:val="8"/>
        </w:rPr>
      </w:pPr>
      <w:r>
        <w:rPr>
          <w:rStyle w:val="6"/>
          <w:rFonts w:hint="eastAsia" w:cs="黑体"/>
          <w:b w:val="0"/>
          <w:bCs w:val="0"/>
          <w:color w:val="000000"/>
          <w:spacing w:val="8"/>
        </w:rPr>
        <w:t>4、留学途径更顺畅，留学费用更节省</w:t>
      </w:r>
    </w:p>
    <w:p w14:paraId="296773E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cs="黑体"/>
          <w:spacing w:val="8"/>
        </w:rPr>
      </w:pPr>
      <w:r>
        <w:rPr>
          <w:rStyle w:val="6"/>
          <w:rFonts w:hint="eastAsia" w:cs="黑体"/>
          <w:b w:val="0"/>
          <w:bCs w:val="0"/>
          <w:color w:val="000000"/>
          <w:spacing w:val="8"/>
        </w:rPr>
        <w:t>5、综合能力更强，就业机会更多 </w:t>
      </w:r>
      <w:r>
        <w:rPr>
          <w:rFonts w:hint="eastAsia" w:cs="黑体"/>
          <w:spacing w:val="8"/>
        </w:rPr>
        <w:t> </w:t>
      </w:r>
    </w:p>
    <w:p w14:paraId="55CACDAB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Fonts w:hint="eastAsia" w:cs="黑体"/>
          <w:spacing w:val="8"/>
        </w:rPr>
      </w:pPr>
    </w:p>
    <w:p w14:paraId="33204405">
      <w:pPr>
        <w:jc w:val="center"/>
        <w:rPr>
          <w:rFonts w:cs="黑体"/>
          <w:b/>
          <w:bCs/>
          <w:color w:val="FF0000"/>
          <w:spacing w:val="8"/>
        </w:rPr>
      </w:pPr>
      <w:r>
        <w:rPr>
          <w:rFonts w:hint="eastAsia" w:ascii="宋体" w:hAnsi="宋体" w:eastAsia="宋体" w:cs="黑体"/>
          <w:b/>
          <w:bCs/>
          <w:color w:val="0070C0"/>
          <w:sz w:val="30"/>
          <w:szCs w:val="30"/>
        </w:rPr>
        <w:t>课程设置</w:t>
      </w:r>
    </w:p>
    <w:p w14:paraId="686BCF2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jc w:val="both"/>
        <w:textAlignment w:val="auto"/>
        <w:rPr>
          <w:rFonts w:cs="黑体"/>
          <w:color w:val="000000"/>
          <w:spacing w:val="8"/>
        </w:rPr>
      </w:pPr>
      <w:r>
        <w:rPr>
          <w:rStyle w:val="6"/>
          <w:rFonts w:ascii="Menlo Regular" w:hAnsi="Menlo Regular" w:cs="Menlo Regular"/>
          <w:color w:val="000000"/>
          <w:spacing w:val="8"/>
        </w:rPr>
        <w:t>❖</w:t>
      </w:r>
      <w:r>
        <w:rPr>
          <w:rStyle w:val="6"/>
          <w:rFonts w:hint="eastAsia" w:cs="黑体"/>
          <w:color w:val="000000"/>
          <w:spacing w:val="8"/>
        </w:rPr>
        <w:t>英语课程：</w:t>
      </w:r>
      <w:r>
        <w:rPr>
          <w:rFonts w:hint="eastAsia" w:cs="黑体"/>
          <w:color w:val="000000"/>
          <w:spacing w:val="8"/>
        </w:rPr>
        <w:t>基础英语、专业英语、语言考试强化</w:t>
      </w:r>
    </w:p>
    <w:p w14:paraId="7A3CDC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jc w:val="both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4"/>
          <w:szCs w:val="24"/>
        </w:rPr>
      </w:pPr>
      <w:r>
        <w:rPr>
          <w:rStyle w:val="6"/>
          <w:rFonts w:ascii="Menlo Regular" w:hAnsi="Menlo Regular" w:cs="Menlo Regular"/>
          <w:color w:val="000000"/>
          <w:spacing w:val="8"/>
        </w:rPr>
        <w:t>❖</w:t>
      </w:r>
      <w:r>
        <w:rPr>
          <w:rStyle w:val="6"/>
          <w:rFonts w:hint="eastAsia" w:cs="黑体"/>
          <w:color w:val="000000"/>
          <w:spacing w:val="8"/>
        </w:rPr>
        <w:t>专业技能课：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4"/>
          <w:szCs w:val="24"/>
        </w:rPr>
        <w:t>“1对1”音乐专业技能教学声乐、钢琴、器乐等，音乐表演实践课程</w:t>
      </w:r>
    </w:p>
    <w:p w14:paraId="531D2E52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88" w:lineRule="auto"/>
        <w:jc w:val="both"/>
        <w:textAlignment w:val="auto"/>
        <w:rPr>
          <w:rStyle w:val="6"/>
          <w:rFonts w:cs="黑体"/>
          <w:b w:val="0"/>
          <w:bCs w:val="0"/>
          <w:color w:val="000000"/>
          <w:spacing w:val="8"/>
        </w:rPr>
      </w:pPr>
      <w:r>
        <w:rPr>
          <w:rStyle w:val="6"/>
          <w:rFonts w:ascii="Menlo Regular" w:hAnsi="Menlo Regular" w:cs="Menlo Regular"/>
          <w:color w:val="000000"/>
          <w:spacing w:val="8"/>
        </w:rPr>
        <w:t>❖</w:t>
      </w:r>
      <w:r>
        <w:rPr>
          <w:rStyle w:val="6"/>
          <w:rFonts w:hint="eastAsia" w:cs="黑体"/>
          <w:color w:val="000000"/>
          <w:spacing w:val="8"/>
        </w:rPr>
        <w:t>学分课程：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pacing w:val="8"/>
          <w:sz w:val="24"/>
          <w:szCs w:val="24"/>
        </w:rPr>
        <w:t>乐理（I,II）、视唱练耳（I,II,III,IV）、和声学（I,II）、钢琴基础、西方音乐史、西方艺术史、地球科学导论、社会学概论、普通心理学、环境科学、大学代数</w:t>
      </w:r>
    </w:p>
    <w:p w14:paraId="30C46051">
      <w:pPr>
        <w:jc w:val="center"/>
        <w:rPr>
          <w:rFonts w:ascii="宋体" w:hAnsi="宋体" w:eastAsia="宋体" w:cs="黑体"/>
          <w:b/>
          <w:bCs/>
          <w:color w:val="FF0000"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color w:val="0070C0"/>
          <w:sz w:val="30"/>
          <w:szCs w:val="30"/>
        </w:rPr>
        <w:t>招生信息</w:t>
      </w:r>
    </w:p>
    <w:p w14:paraId="4F36FDE4">
      <w:pPr>
        <w:numPr>
          <w:ilvl w:val="0"/>
          <w:numId w:val="1"/>
        </w:numPr>
        <w:jc w:val="left"/>
        <w:rPr>
          <w:rFonts w:ascii="宋体" w:hAnsi="宋体" w:eastAsia="宋体" w:cs="黑体"/>
          <w:b/>
          <w:bCs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黑体"/>
          <w:b/>
          <w:bCs/>
          <w:color w:val="auto"/>
          <w:spacing w:val="8"/>
          <w:sz w:val="24"/>
          <w:szCs w:val="24"/>
          <w:shd w:val="clear" w:color="auto" w:fill="FFFFFF"/>
        </w:rPr>
        <w:t>招收院校及专业</w:t>
      </w:r>
    </w:p>
    <w:tbl>
      <w:tblPr>
        <w:tblStyle w:val="4"/>
        <w:tblpPr w:leftFromText="180" w:rightFromText="180" w:vertAnchor="text" w:horzAnchor="page" w:tblpX="1886" w:tblpY="17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17"/>
        <w:gridCol w:w="5213"/>
      </w:tblGrid>
      <w:tr w14:paraId="23020B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5" w:hRule="atLeast"/>
        </w:trPr>
        <w:tc>
          <w:tcPr>
            <w:tcW w:w="2717" w:type="dxa"/>
            <w:vAlign w:val="center"/>
          </w:tcPr>
          <w:p w14:paraId="7EC4B01A">
            <w:pPr>
              <w:rPr>
                <w:rFonts w:ascii="宋体" w:hAnsi="宋体" w:eastAsia="宋体" w:cs="黑体"/>
                <w:sz w:val="24"/>
                <w:szCs w:val="24"/>
              </w:rPr>
            </w:pPr>
          </w:p>
          <w:p w14:paraId="187DFD3F">
            <w:pPr>
              <w:jc w:val="center"/>
              <w:rPr>
                <w:rFonts w:ascii="宋体" w:hAnsi="宋体" w:eastAsia="宋体" w:cs="黑体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sz w:val="24"/>
                <w:szCs w:val="24"/>
              </w:rPr>
              <w:t>国际合作大学</w:t>
            </w:r>
          </w:p>
        </w:tc>
        <w:tc>
          <w:tcPr>
            <w:tcW w:w="5213" w:type="dxa"/>
          </w:tcPr>
          <w:p w14:paraId="420082B3">
            <w:pPr>
              <w:widowControl/>
              <w:jc w:val="left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</w:p>
          <w:p w14:paraId="16ED03A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California State University，East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Bay</w:t>
            </w:r>
          </w:p>
          <w:p w14:paraId="6825620C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美国加州州立大学东湾校区</w:t>
            </w:r>
          </w:p>
          <w:p w14:paraId="61C4FA79"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Wesleyan College</w:t>
            </w:r>
          </w:p>
          <w:p w14:paraId="1FAA8BE7"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美国卫斯理安学院</w:t>
            </w:r>
          </w:p>
          <w:p w14:paraId="23E15F1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University of Central Oklahoma</w:t>
            </w:r>
          </w:p>
          <w:p w14:paraId="13EE9EBF"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val="en-US" w:eastAsia="zh-CN"/>
              </w:rPr>
              <w:t>美国中央</w:t>
            </w:r>
            <w:r>
              <w:rPr>
                <w:rFonts w:hint="eastAsia" w:ascii="宋体" w:hAnsi="宋体" w:eastAsia="宋体" w:cs="宋体"/>
                <w:kern w:val="0"/>
                <w:sz w:val="24"/>
                <w:szCs w:val="24"/>
                <w:lang w:eastAsia="zh-CN"/>
              </w:rPr>
              <w:t>俄克拉荷马大学</w:t>
            </w:r>
          </w:p>
          <w:p w14:paraId="42B78620">
            <w:pPr>
              <w:widowControl/>
              <w:ind w:firstLine="1440" w:firstLineChars="6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Cardiff University</w:t>
            </w:r>
          </w:p>
          <w:p w14:paraId="79F6F197">
            <w:pPr>
              <w:widowControl/>
              <w:ind w:firstLine="1680" w:firstLineChars="700"/>
              <w:jc w:val="left"/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kern w:val="0"/>
                <w:sz w:val="24"/>
                <w:szCs w:val="24"/>
              </w:rPr>
              <w:t>英国卡迪夫大学</w:t>
            </w:r>
          </w:p>
          <w:p w14:paraId="30CC2EE5">
            <w:pPr>
              <w:widowControl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</w:pPr>
          </w:p>
        </w:tc>
      </w:tr>
      <w:tr w14:paraId="78ABA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2717" w:type="dxa"/>
            <w:vAlign w:val="center"/>
          </w:tcPr>
          <w:p w14:paraId="7F96A436">
            <w:pPr>
              <w:widowControl/>
              <w:ind w:firstLine="512" w:firstLineChars="200"/>
              <w:rPr>
                <w:rFonts w:ascii="宋体" w:hAnsi="宋体" w:eastAsia="宋体" w:cs="黑体"/>
                <w:b/>
                <w:bCs/>
                <w:color w:val="C00000"/>
                <w:spacing w:val="8"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宋体" w:hAnsi="宋体" w:eastAsia="宋体" w:cs="黑体"/>
                <w:color w:val="000000" w:themeColor="text1"/>
                <w:spacing w:val="8"/>
                <w:sz w:val="24"/>
                <w:szCs w:val="24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招收专业</w:t>
            </w:r>
          </w:p>
        </w:tc>
        <w:tc>
          <w:tcPr>
            <w:tcW w:w="5213" w:type="dxa"/>
          </w:tcPr>
          <w:p w14:paraId="02144C6E">
            <w:pPr>
              <w:widowControl/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</w:p>
          <w:p w14:paraId="410498A2">
            <w:pPr>
              <w:widowControl/>
              <w:jc w:val="center"/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音乐教育、音乐表演、作曲、</w:t>
            </w:r>
          </w:p>
          <w:p w14:paraId="0E097856">
            <w:pPr>
              <w:widowControl/>
              <w:jc w:val="center"/>
              <w:rPr>
                <w:rFonts w:ascii="宋体" w:hAnsi="宋体" w:eastAsia="宋体" w:cs="黑体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黑体"/>
                <w:kern w:val="0"/>
                <w:sz w:val="24"/>
                <w:szCs w:val="24"/>
              </w:rPr>
              <w:t>合唱指挥、音乐剧</w:t>
            </w:r>
          </w:p>
        </w:tc>
      </w:tr>
    </w:tbl>
    <w:p w14:paraId="00493FFB">
      <w:pPr>
        <w:widowControl/>
        <w:jc w:val="left"/>
        <w:rPr>
          <w:rFonts w:ascii="宋体" w:hAnsi="宋体" w:eastAsia="宋体" w:cs="黑体"/>
          <w:b/>
          <w:bCs/>
          <w:color w:val="C00000"/>
          <w:spacing w:val="8"/>
          <w:sz w:val="24"/>
          <w:szCs w:val="24"/>
          <w:shd w:val="clear" w:color="auto" w:fill="FFFFFF"/>
        </w:rPr>
      </w:pPr>
    </w:p>
    <w:p w14:paraId="11F161F3">
      <w:pPr>
        <w:widowControl/>
        <w:jc w:val="left"/>
        <w:rPr>
          <w:rFonts w:ascii="宋体" w:hAnsi="宋体" w:eastAsia="宋体" w:cs="黑体"/>
          <w:b/>
          <w:bCs/>
          <w:color w:val="C00000"/>
          <w:spacing w:val="8"/>
          <w:sz w:val="24"/>
          <w:szCs w:val="24"/>
          <w:shd w:val="clear" w:color="auto" w:fill="FFFFFF"/>
        </w:rPr>
      </w:pPr>
    </w:p>
    <w:p w14:paraId="3BA611E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jc w:val="left"/>
        <w:textAlignment w:val="auto"/>
        <w:rPr>
          <w:rFonts w:ascii="宋体" w:hAnsi="宋体" w:eastAsia="宋体" w:cs="黑体"/>
          <w:b/>
          <w:bCs/>
          <w:color w:val="auto"/>
          <w:spacing w:val="8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黑体"/>
          <w:b/>
          <w:bCs/>
          <w:color w:val="auto"/>
          <w:spacing w:val="8"/>
          <w:sz w:val="24"/>
          <w:szCs w:val="24"/>
          <w:shd w:val="clear" w:color="auto" w:fill="FFFFFF"/>
        </w:rPr>
        <w:t>2、国内学习阶段（两年）</w:t>
      </w:r>
    </w:p>
    <w:p w14:paraId="3624AF5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Style w:val="6"/>
          <w:rFonts w:cs="黑体"/>
          <w:b w:val="0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cs="黑体"/>
          <w:b w:val="0"/>
          <w:color w:val="000000" w:themeColor="text1"/>
          <w:spacing w:val="8"/>
          <w14:textFill>
            <w14:solidFill>
              <w14:schemeClr w14:val="tx1"/>
            </w14:solidFill>
          </w14:textFill>
        </w:rPr>
        <w:t>培训费：￥76,000元/年（不含住宿）</w:t>
      </w:r>
    </w:p>
    <w:p w14:paraId="320B488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Style w:val="6"/>
          <w:rFonts w:cs="黑体"/>
          <w:b w:val="0"/>
          <w:color w:val="000000" w:themeColor="text1"/>
          <w:spacing w:val="8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cs="黑体"/>
          <w:b w:val="0"/>
          <w:color w:val="000000" w:themeColor="text1"/>
          <w:spacing w:val="8"/>
          <w14:textFill>
            <w14:solidFill>
              <w14:schemeClr w14:val="tx1"/>
            </w14:solidFill>
          </w14:textFill>
        </w:rPr>
        <w:t>住宿费：提供公寓租赁途径供学生住宿，需住宿的学生可自行与公寓方签订租赁协议，缴纳住宿费给租赁方。</w:t>
      </w:r>
    </w:p>
    <w:p w14:paraId="38F97B75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Fonts w:cs="黑体"/>
          <w:b/>
          <w:bCs/>
          <w:color w:val="C00000"/>
          <w:spacing w:val="8"/>
          <w:kern w:val="2"/>
          <w:shd w:val="clear" w:color="auto" w:fill="FFFFFF"/>
        </w:rPr>
      </w:pPr>
      <w:r>
        <w:rPr>
          <w:rStyle w:val="6"/>
          <w:rFonts w:hint="eastAsia" w:cs="黑体"/>
          <w:b w:val="0"/>
          <w:color w:val="000000" w:themeColor="text1"/>
          <w:spacing w:val="8"/>
          <w14:textFill>
            <w14:solidFill>
              <w14:schemeClr w14:val="tx1"/>
            </w14:solidFill>
          </w14:textFill>
        </w:rPr>
        <w:t>留学服务费：提供办理留学服务事项的机构，学生需自行与该机构签订留学服务办理协议，并缴纳费用给该机构。</w:t>
      </w:r>
    </w:p>
    <w:p w14:paraId="745FB1FC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Fonts w:cs="黑体"/>
          <w:b/>
          <w:bCs/>
          <w:color w:val="C00000"/>
          <w:spacing w:val="8"/>
          <w:kern w:val="2"/>
          <w:shd w:val="clear" w:color="auto" w:fill="FFFFFF"/>
        </w:rPr>
      </w:pPr>
    </w:p>
    <w:p w14:paraId="0E1CC65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textAlignment w:val="auto"/>
        <w:rPr>
          <w:rFonts w:cs="黑体"/>
          <w:b/>
          <w:bCs/>
          <w:color w:val="auto"/>
          <w:spacing w:val="8"/>
          <w:kern w:val="2"/>
          <w:shd w:val="clear" w:color="auto" w:fill="FFFFFF"/>
        </w:rPr>
      </w:pPr>
      <w:r>
        <w:rPr>
          <w:rFonts w:hint="eastAsia" w:cs="黑体"/>
          <w:b/>
          <w:bCs/>
          <w:color w:val="auto"/>
          <w:spacing w:val="8"/>
          <w:kern w:val="2"/>
          <w:shd w:val="clear" w:color="auto" w:fill="FFFFFF"/>
        </w:rPr>
        <w:t>3、招生对象及录取：</w:t>
      </w:r>
    </w:p>
    <w:p w14:paraId="5443904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88" w:lineRule="auto"/>
        <w:textAlignment w:val="auto"/>
        <w:rPr>
          <w:rFonts w:ascii="宋体" w:hAnsi="宋体" w:eastAsia="宋体" w:cs="黑体"/>
          <w:spacing w:val="8"/>
          <w:sz w:val="24"/>
          <w:szCs w:val="24"/>
        </w:rPr>
      </w:pPr>
      <w:r>
        <w:rPr>
          <w:rFonts w:hint="eastAsia" w:ascii="宋体" w:hAnsi="宋体" w:eastAsia="宋体" w:cs="黑体"/>
          <w:spacing w:val="8"/>
          <w:sz w:val="24"/>
          <w:szCs w:val="24"/>
        </w:rPr>
        <w:t>本项目属于计划外招生，额满为止。面向全国招收应/往届高中毕业生或具有同等学历的音乐类考生；</w:t>
      </w:r>
    </w:p>
    <w:p w14:paraId="7FF4CCF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Fonts w:hint="eastAsia" w:cs="黑体"/>
          <w:spacing w:val="8"/>
        </w:rPr>
      </w:pPr>
      <w:r>
        <w:rPr>
          <w:rFonts w:hint="eastAsia" w:cs="黑体"/>
          <w:spacing w:val="8"/>
        </w:rPr>
        <w:t>参加并通过华南师范大学音乐学院自主组织的专业考试。</w:t>
      </w:r>
    </w:p>
    <w:p w14:paraId="3B30454A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Fonts w:hint="eastAsia" w:cs="黑体"/>
          <w:spacing w:val="8"/>
        </w:rPr>
      </w:pPr>
    </w:p>
    <w:p w14:paraId="3E0DA4B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Fonts w:hint="eastAsia" w:cs="黑体"/>
          <w:spacing w:val="8"/>
        </w:rPr>
      </w:pPr>
    </w:p>
    <w:p w14:paraId="1F12EA99">
      <w:pPr>
        <w:pStyle w:val="2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Fonts w:cs="黑体"/>
          <w:b/>
          <w:bCs/>
          <w:color w:val="auto"/>
          <w:spacing w:val="8"/>
          <w:kern w:val="2"/>
          <w:shd w:val="clear" w:color="auto" w:fill="FFFFFF"/>
        </w:rPr>
      </w:pPr>
      <w:r>
        <w:rPr>
          <w:rFonts w:hint="eastAsia" w:cs="黑体"/>
          <w:b/>
          <w:bCs/>
          <w:color w:val="auto"/>
          <w:spacing w:val="8"/>
          <w:kern w:val="2"/>
          <w:shd w:val="clear" w:color="auto" w:fill="FFFFFF"/>
        </w:rPr>
        <w:t>入学考试时间安排</w:t>
      </w:r>
    </w:p>
    <w:p w14:paraId="3064C011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Fonts w:cs="黑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hint="eastAsia" w:cs="黑体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考试方式：可选择线上考试或者线下考试</w:t>
      </w:r>
    </w:p>
    <w:p w14:paraId="7AF84D38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hint="eastAsia" w:eastAsia="宋体" w:cs="黑体"/>
          <w:b/>
          <w:bCs/>
          <w:spacing w:val="8"/>
          <w:u w:val="none"/>
          <w:lang w:eastAsia="zh-CN"/>
        </w:rPr>
      </w:pPr>
      <w:r>
        <w:rPr>
          <w:rFonts w:hint="eastAsia" w:cs="黑体"/>
          <w:color w:val="000000" w:themeColor="text1"/>
          <w:shd w:val="clear" w:color="auto" w:fill="FFFFFF"/>
          <w:lang w:val="en-US" w:eastAsia="zh-CN"/>
          <w14:textFill>
            <w14:solidFill>
              <w14:schemeClr w14:val="tx1"/>
            </w14:solidFill>
          </w14:textFill>
        </w:rPr>
        <w:t>报名方式：线上或线下考试均需扫码填写以下报名表，并发送到邮箱hzbx@scnu.edu.cn ，</w:t>
      </w:r>
      <w:r>
        <w:rPr>
          <w:rFonts w:hint="eastAsia" w:cs="黑体"/>
          <w:color w:val="333333"/>
          <w:spacing w:val="8"/>
        </w:rPr>
        <w:t>主题注明——202</w:t>
      </w:r>
      <w:r>
        <w:rPr>
          <w:rFonts w:hint="eastAsia" w:cs="黑体"/>
          <w:color w:val="333333"/>
          <w:spacing w:val="8"/>
          <w:lang w:val="en-US" w:eastAsia="zh-CN"/>
        </w:rPr>
        <w:t>5</w:t>
      </w:r>
      <w:r>
        <w:rPr>
          <w:rFonts w:hint="eastAsia" w:cs="黑体"/>
          <w:color w:val="333333"/>
          <w:spacing w:val="8"/>
        </w:rPr>
        <w:t>年出国留学项目报名—专业—名字×××</w:t>
      </w:r>
      <w:r>
        <w:rPr>
          <w:rFonts w:hint="eastAsia" w:cs="黑体"/>
          <w:color w:val="333333"/>
          <w:spacing w:val="8"/>
          <w:lang w:eastAsia="zh-CN"/>
        </w:rPr>
        <w:t>。</w:t>
      </w:r>
    </w:p>
    <w:p w14:paraId="7F74340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hint="eastAsia" w:eastAsia="宋体" w:cs="黑体"/>
          <w:b/>
          <w:bCs/>
          <w:spacing w:val="8"/>
          <w:u w:val="none"/>
          <w:lang w:eastAsia="zh-CN"/>
        </w:rPr>
      </w:pPr>
      <w:r>
        <w:rPr>
          <w:rStyle w:val="7"/>
          <w:rFonts w:hint="eastAsia" w:cs="黑体"/>
          <w:b/>
          <w:bCs/>
          <w:spacing w:val="8"/>
          <w:u w:val="none"/>
          <w:lang w:val="en-US" w:eastAsia="zh-CN"/>
        </w:rPr>
        <w:t xml:space="preserve">    </w:t>
      </w:r>
      <w:r>
        <w:rPr>
          <w:rStyle w:val="7"/>
          <w:rFonts w:hint="eastAsia" w:eastAsia="宋体" w:cs="黑体"/>
          <w:b/>
          <w:bCs/>
          <w:spacing w:val="8"/>
          <w:u w:val="none"/>
          <w:lang w:eastAsia="zh-CN"/>
        </w:rPr>
        <w:drawing>
          <wp:inline distT="0" distB="0" distL="114300" distR="114300">
            <wp:extent cx="1274445" cy="1274445"/>
            <wp:effectExtent l="0" t="0" r="1905" b="1905"/>
            <wp:docPr id="1" name="图片 1" descr="286afe306d5b603b1c6cdb252933e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86afe306d5b603b1c6cdb252933e0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274445" cy="1274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873DA4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hint="eastAsia" w:eastAsia="宋体" w:cs="黑体"/>
          <w:b/>
          <w:bCs/>
          <w:spacing w:val="8"/>
          <w:u w:val="none"/>
          <w:lang w:eastAsia="zh-CN"/>
        </w:rPr>
      </w:pPr>
    </w:p>
    <w:p w14:paraId="3D25CE66">
      <w:pPr>
        <w:pStyle w:val="2"/>
        <w:numPr>
          <w:ilvl w:val="0"/>
          <w:numId w:val="3"/>
        </w:numPr>
        <w:spacing w:before="0" w:beforeAutospacing="0" w:after="0" w:afterAutospacing="0"/>
        <w:jc w:val="both"/>
        <w:rPr>
          <w:rStyle w:val="7"/>
          <w:rFonts w:cs="黑体"/>
          <w:b/>
          <w:bCs/>
          <w:spacing w:val="8"/>
          <w:u w:val="none"/>
        </w:rPr>
      </w:pPr>
      <w:r>
        <w:rPr>
          <w:rStyle w:val="7"/>
          <w:rFonts w:hint="eastAsia" w:cs="黑体"/>
          <w:b/>
          <w:bCs/>
          <w:spacing w:val="8"/>
          <w:u w:val="none"/>
        </w:rPr>
        <w:t>线上考试安排</w:t>
      </w:r>
    </w:p>
    <w:p w14:paraId="0600BA16">
      <w:pPr>
        <w:pStyle w:val="2"/>
        <w:numPr>
          <w:ilvl w:val="0"/>
          <w:numId w:val="0"/>
        </w:numPr>
        <w:spacing w:before="0" w:beforeAutospacing="0" w:after="0" w:afterAutospacing="0"/>
        <w:ind w:firstLine="514" w:firstLineChars="200"/>
        <w:jc w:val="both"/>
        <w:rPr>
          <w:rStyle w:val="7"/>
          <w:rFonts w:hint="default" w:eastAsia="宋体" w:cs="黑体"/>
          <w:b/>
          <w:bCs/>
          <w:spacing w:val="8"/>
          <w:u w:val="none"/>
          <w:lang w:val="en-US" w:eastAsia="zh-CN"/>
        </w:rPr>
      </w:pPr>
      <w:r>
        <w:rPr>
          <w:rStyle w:val="7"/>
          <w:rFonts w:hint="eastAsia" w:cs="黑体"/>
          <w:b/>
          <w:bCs/>
          <w:spacing w:val="8"/>
          <w:u w:val="none"/>
          <w:lang w:val="en-US" w:eastAsia="zh-CN"/>
        </w:rPr>
        <w:t>线上考试时间：全年度可报名线上考试</w:t>
      </w:r>
    </w:p>
    <w:p w14:paraId="5EA23D87">
      <w:pPr>
        <w:pStyle w:val="2"/>
        <w:spacing w:before="0" w:beforeAutospacing="0" w:after="0" w:afterAutospacing="0"/>
        <w:ind w:firstLine="512" w:firstLineChars="200"/>
        <w:jc w:val="both"/>
        <w:rPr>
          <w:rFonts w:hint="eastAsia" w:cs="黑体"/>
          <w:color w:val="333333"/>
          <w:spacing w:val="8"/>
        </w:rPr>
      </w:pPr>
      <w:r>
        <w:rPr>
          <w:rFonts w:hint="eastAsia" w:cs="黑体"/>
          <w:color w:val="333333"/>
          <w:spacing w:val="8"/>
        </w:rPr>
        <w:t>线上考试采取提交作品，评委评审，预录取资格通知的形式。</w:t>
      </w:r>
    </w:p>
    <w:p w14:paraId="268A0713">
      <w:pPr>
        <w:pStyle w:val="2"/>
        <w:spacing w:before="0" w:beforeAutospacing="0" w:after="0" w:afterAutospacing="0"/>
        <w:ind w:firstLine="480" w:firstLineChars="200"/>
        <w:jc w:val="both"/>
        <w:rPr>
          <w:rFonts w:cs="黑体"/>
          <w:color w:val="333333"/>
          <w:spacing w:val="8"/>
        </w:rPr>
      </w:pPr>
      <w:r>
        <w:fldChar w:fldCharType="begin"/>
      </w:r>
      <w:r>
        <w:instrText xml:space="preserve"> HYPERLINK "mailto:本次参与线上考试的作品一律通过网络邮件提交，各位考生请于2022年8月13日前，将邮件发送至华南师范大学音乐学院国际合作办学部邮箱hzbx@scnu.edu.cn，主题注明——2022年出国留学项目报名—专业—名字×××" </w:instrText>
      </w:r>
      <w:r>
        <w:fldChar w:fldCharType="separate"/>
      </w:r>
      <w:r>
        <w:rPr>
          <w:rFonts w:hint="eastAsia" w:cs="黑体"/>
          <w:color w:val="333333"/>
          <w:spacing w:val="8"/>
        </w:rPr>
        <w:t>参与线上考试的作品一律通过网络邮件提交，各位考生请于</w:t>
      </w:r>
      <w:r>
        <w:rPr>
          <w:rFonts w:hint="eastAsia" w:cs="黑体"/>
          <w:color w:val="333333"/>
          <w:spacing w:val="8"/>
          <w:lang w:val="en-US" w:eastAsia="zh-CN"/>
        </w:rPr>
        <w:t>规定期间内</w:t>
      </w:r>
      <w:r>
        <w:rPr>
          <w:rFonts w:hint="eastAsia" w:cs="黑体"/>
          <w:color w:val="333333"/>
          <w:spacing w:val="8"/>
        </w:rPr>
        <w:t>前，将邮件发送至华南师范大学音乐学院国际</w:t>
      </w:r>
      <w:r>
        <w:rPr>
          <w:rFonts w:hint="eastAsia" w:cs="黑体"/>
          <w:color w:val="333333"/>
          <w:spacing w:val="8"/>
          <w:lang w:val="en-US" w:eastAsia="zh-CN"/>
        </w:rPr>
        <w:t>办公室</w:t>
      </w:r>
      <w:r>
        <w:rPr>
          <w:rFonts w:hint="eastAsia" w:cs="黑体"/>
          <w:color w:val="333333"/>
          <w:spacing w:val="8"/>
        </w:rPr>
        <w:t>邮箱hzbx@scnu.edu.cn，主题注明——202</w:t>
      </w:r>
      <w:r>
        <w:rPr>
          <w:rFonts w:hint="eastAsia" w:cs="黑体"/>
          <w:color w:val="333333"/>
          <w:spacing w:val="8"/>
          <w:lang w:val="en-US" w:eastAsia="zh-CN"/>
        </w:rPr>
        <w:t>5</w:t>
      </w:r>
      <w:r>
        <w:rPr>
          <w:rFonts w:hint="eastAsia" w:cs="黑体"/>
          <w:color w:val="333333"/>
          <w:spacing w:val="8"/>
        </w:rPr>
        <w:t>年出国留学项目报名—专业—名字×××</w:t>
      </w:r>
      <w:r>
        <w:rPr>
          <w:rFonts w:hint="eastAsia" w:cs="黑体"/>
          <w:color w:val="333333"/>
          <w:spacing w:val="8"/>
        </w:rPr>
        <w:fldChar w:fldCharType="end"/>
      </w:r>
    </w:p>
    <w:p w14:paraId="41810580">
      <w:pPr>
        <w:pStyle w:val="2"/>
        <w:spacing w:before="0" w:beforeAutospacing="0" w:after="0" w:afterAutospacing="0"/>
        <w:ind w:firstLine="512" w:firstLineChars="200"/>
        <w:jc w:val="both"/>
        <w:rPr>
          <w:rFonts w:cs="黑体"/>
          <w:color w:val="333333"/>
          <w:spacing w:val="8"/>
        </w:rPr>
      </w:pPr>
      <w:r>
        <w:rPr>
          <w:rFonts w:hint="eastAsia" w:cs="黑体"/>
          <w:color w:val="333333"/>
          <w:spacing w:val="8"/>
        </w:rPr>
        <w:t>邮件需包含以下三部分内容：</w:t>
      </w:r>
    </w:p>
    <w:p w14:paraId="7F980459">
      <w:pPr>
        <w:pStyle w:val="2"/>
        <w:spacing w:before="0" w:beforeAutospacing="0" w:after="0" w:afterAutospacing="0"/>
        <w:ind w:firstLine="514" w:firstLineChars="200"/>
        <w:jc w:val="both"/>
        <w:rPr>
          <w:rFonts w:cs="黑体"/>
          <w:color w:val="333333"/>
          <w:spacing w:val="8"/>
        </w:rPr>
      </w:pPr>
      <w:r>
        <w:rPr>
          <w:rStyle w:val="6"/>
          <w:rFonts w:hint="eastAsia" w:cs="黑体"/>
          <w:color w:val="333333"/>
          <w:spacing w:val="8"/>
        </w:rPr>
        <w:t>（1）考生信息报名表</w:t>
      </w:r>
    </w:p>
    <w:p w14:paraId="1CB2AA03">
      <w:pPr>
        <w:pStyle w:val="2"/>
        <w:spacing w:before="0" w:beforeAutospacing="0" w:after="0" w:afterAutospacing="0"/>
        <w:ind w:firstLine="514" w:firstLineChars="200"/>
        <w:jc w:val="both"/>
        <w:rPr>
          <w:rFonts w:cs="黑体"/>
          <w:color w:val="333333"/>
          <w:spacing w:val="8"/>
        </w:rPr>
      </w:pPr>
      <w:r>
        <w:rPr>
          <w:rStyle w:val="6"/>
          <w:rFonts w:hint="eastAsia" w:cs="黑体"/>
          <w:color w:val="333333"/>
          <w:spacing w:val="8"/>
        </w:rPr>
        <w:t>（2）个人简历</w:t>
      </w:r>
    </w:p>
    <w:p w14:paraId="52E017B1">
      <w:pPr>
        <w:pStyle w:val="2"/>
        <w:spacing w:before="0" w:beforeAutospacing="0" w:after="0" w:afterAutospacing="0"/>
        <w:ind w:firstLine="512" w:firstLineChars="200"/>
        <w:jc w:val="both"/>
        <w:rPr>
          <w:rFonts w:hint="eastAsia" w:cs="黑体"/>
          <w:color w:val="333333"/>
          <w:spacing w:val="8"/>
        </w:rPr>
      </w:pPr>
      <w:r>
        <w:rPr>
          <w:rFonts w:hint="eastAsia" w:cs="黑体"/>
          <w:color w:val="333333"/>
          <w:spacing w:val="8"/>
        </w:rPr>
        <w:t>可自愿提交，内容可包括自我介绍、个人相片、学艺经历、获奖信息等。如已参加广东省音乐类术科统考或院校音乐校考科目《视唱练耳与乐理》，可提交相应有效成绩。文件命名格式：简历+姓名</w:t>
      </w:r>
    </w:p>
    <w:p w14:paraId="342B476C">
      <w:pPr>
        <w:pStyle w:val="2"/>
        <w:spacing w:before="0" w:beforeAutospacing="0" w:after="0" w:afterAutospacing="0"/>
        <w:ind w:firstLine="514" w:firstLineChars="200"/>
        <w:jc w:val="both"/>
        <w:rPr>
          <w:rFonts w:cs="黑体"/>
          <w:color w:val="333333"/>
          <w:spacing w:val="8"/>
        </w:rPr>
      </w:pPr>
      <w:r>
        <w:rPr>
          <w:rStyle w:val="6"/>
          <w:rFonts w:hint="eastAsia" w:cs="黑体"/>
          <w:color w:val="333333"/>
          <w:spacing w:val="8"/>
        </w:rPr>
        <w:t>（3）专业技能视频</w:t>
      </w:r>
    </w:p>
    <w:p w14:paraId="7B9C8BE1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12" w:firstLineChars="200"/>
        <w:jc w:val="both"/>
        <w:textAlignment w:val="auto"/>
        <w:rPr>
          <w:rFonts w:hint="eastAsia" w:cs="黑体"/>
          <w:color w:val="333333"/>
          <w:spacing w:val="8"/>
        </w:rPr>
      </w:pPr>
      <w:r>
        <w:rPr>
          <w:rFonts w:hint="eastAsia" w:cs="黑体"/>
          <w:color w:val="333333"/>
          <w:spacing w:val="8"/>
        </w:rPr>
        <w:t>视频命名格式：专业+姓名+作品名</w:t>
      </w:r>
    </w:p>
    <w:p w14:paraId="7ADA2F3E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firstLine="512" w:firstLineChars="200"/>
        <w:jc w:val="both"/>
        <w:textAlignment w:val="auto"/>
        <w:rPr>
          <w:rFonts w:hint="default" w:eastAsia="宋体" w:cs="黑体"/>
          <w:color w:val="333333"/>
          <w:spacing w:val="8"/>
          <w:sz w:val="24"/>
          <w:szCs w:val="24"/>
          <w:lang w:val="en-US" w:eastAsia="zh-CN"/>
        </w:rPr>
      </w:pPr>
      <w:r>
        <w:rPr>
          <w:rFonts w:hint="eastAsia" w:cs="黑体"/>
          <w:color w:val="333333"/>
          <w:spacing w:val="8"/>
          <w:sz w:val="24"/>
          <w:szCs w:val="24"/>
          <w:lang w:val="en-US" w:eastAsia="zh-CN"/>
        </w:rPr>
        <w:t>技能视频要求：</w:t>
      </w:r>
    </w:p>
    <w:p w14:paraId="0B948BE0">
      <w:pPr>
        <w:pStyle w:val="2"/>
        <w:numPr>
          <w:ilvl w:val="0"/>
          <w:numId w:val="4"/>
        </w:numPr>
        <w:spacing w:before="0" w:beforeAutospacing="0" w:after="0" w:afterAutospacing="0"/>
        <w:ind w:left="420" w:leftChars="0" w:hanging="420" w:firstLineChars="0"/>
        <w:jc w:val="left"/>
        <w:rPr>
          <w:rFonts w:cs="黑体"/>
          <w:spacing w:val="8"/>
          <w:sz w:val="21"/>
          <w:szCs w:val="21"/>
        </w:rPr>
      </w:pPr>
      <w:r>
        <w:rPr>
          <w:rFonts w:hint="eastAsia" w:cs="黑体"/>
          <w:spacing w:val="8"/>
          <w:sz w:val="21"/>
          <w:szCs w:val="21"/>
        </w:rPr>
        <w:t>演奏或演唱独奏作品1-2首，风格不限，时间在15分钟以内。</w:t>
      </w:r>
    </w:p>
    <w:p w14:paraId="09509A98">
      <w:pPr>
        <w:pStyle w:val="2"/>
        <w:numPr>
          <w:ilvl w:val="0"/>
          <w:numId w:val="4"/>
        </w:numPr>
        <w:spacing w:before="0" w:beforeAutospacing="0" w:after="0" w:afterAutospacing="0"/>
        <w:ind w:left="420" w:leftChars="0" w:hanging="420" w:firstLineChars="0"/>
        <w:jc w:val="left"/>
        <w:rPr>
          <w:rFonts w:cs="黑体"/>
          <w:spacing w:val="8"/>
          <w:sz w:val="21"/>
          <w:szCs w:val="21"/>
        </w:rPr>
      </w:pPr>
      <w:r>
        <w:rPr>
          <w:rFonts w:hint="eastAsia" w:cs="黑体"/>
          <w:spacing w:val="8"/>
          <w:sz w:val="21"/>
          <w:szCs w:val="21"/>
        </w:rPr>
        <w:t>键盘乐器演奏要求视频中可见手指及键盘，演奏者需至少上半身出镜。</w:t>
      </w:r>
    </w:p>
    <w:p w14:paraId="6C7E1089">
      <w:pPr>
        <w:pStyle w:val="2"/>
        <w:numPr>
          <w:ilvl w:val="0"/>
          <w:numId w:val="4"/>
        </w:numPr>
        <w:spacing w:before="0" w:beforeAutospacing="0" w:after="0" w:afterAutospacing="0"/>
        <w:ind w:left="0" w:leftChars="0" w:firstLine="0" w:firstLineChars="0"/>
        <w:jc w:val="left"/>
        <w:rPr>
          <w:rFonts w:cs="黑体"/>
          <w:spacing w:val="8"/>
          <w:sz w:val="21"/>
          <w:szCs w:val="21"/>
        </w:rPr>
      </w:pPr>
      <w:r>
        <w:rPr>
          <w:rFonts w:hint="eastAsia" w:cs="黑体"/>
          <w:spacing w:val="8"/>
          <w:sz w:val="21"/>
          <w:szCs w:val="21"/>
        </w:rPr>
        <w:t>声乐演唱需演唱者全身正面出镜。</w:t>
      </w:r>
    </w:p>
    <w:p w14:paraId="5A33BE58">
      <w:pPr>
        <w:pStyle w:val="2"/>
        <w:numPr>
          <w:ilvl w:val="0"/>
          <w:numId w:val="4"/>
        </w:numPr>
        <w:spacing w:before="0" w:beforeAutospacing="0" w:after="0" w:afterAutospacing="0"/>
        <w:ind w:left="420" w:leftChars="0" w:hanging="420" w:firstLineChars="0"/>
        <w:jc w:val="left"/>
        <w:rPr>
          <w:rFonts w:cs="黑体"/>
          <w:spacing w:val="8"/>
          <w:sz w:val="21"/>
          <w:szCs w:val="21"/>
        </w:rPr>
      </w:pPr>
      <w:r>
        <w:rPr>
          <w:rFonts w:hint="eastAsia" w:cs="黑体"/>
          <w:spacing w:val="8"/>
          <w:sz w:val="21"/>
          <w:szCs w:val="21"/>
        </w:rPr>
        <w:t>弦乐及管乐演奏需乐器与演奏者全身出镜。</w:t>
      </w:r>
    </w:p>
    <w:p w14:paraId="42AEC2EB">
      <w:pPr>
        <w:pStyle w:val="2"/>
        <w:numPr>
          <w:ilvl w:val="0"/>
          <w:numId w:val="4"/>
        </w:numPr>
        <w:spacing w:before="0" w:beforeAutospacing="0" w:after="0" w:afterAutospacing="0"/>
        <w:ind w:left="420" w:leftChars="0" w:hanging="420" w:firstLineChars="0"/>
        <w:jc w:val="left"/>
        <w:rPr>
          <w:rFonts w:cs="黑体"/>
          <w:color w:val="333333"/>
          <w:spacing w:val="8"/>
          <w:sz w:val="21"/>
          <w:szCs w:val="21"/>
        </w:rPr>
      </w:pPr>
      <w:r>
        <w:rPr>
          <w:rFonts w:hint="eastAsia" w:cs="黑体"/>
          <w:spacing w:val="8"/>
          <w:sz w:val="21"/>
          <w:szCs w:val="21"/>
        </w:rPr>
        <w:t>打击乐器演奏需乐器与演奏者至少上半身出镜。</w:t>
      </w:r>
    </w:p>
    <w:p w14:paraId="368716A9">
      <w:pPr>
        <w:pStyle w:val="2"/>
        <w:spacing w:before="0" w:beforeAutospacing="0" w:after="0" w:afterAutospacing="0"/>
        <w:ind w:firstLine="512" w:firstLineChars="200"/>
        <w:jc w:val="both"/>
        <w:rPr>
          <w:rFonts w:hint="default" w:eastAsia="宋体" w:cs="黑体"/>
          <w:color w:val="0000FF"/>
          <w:spacing w:val="8"/>
          <w:lang w:val="en-US" w:eastAsia="zh-CN"/>
        </w:rPr>
      </w:pPr>
      <w:r>
        <w:rPr>
          <w:rFonts w:hint="eastAsia" w:cs="黑体"/>
          <w:color w:val="0000FF"/>
          <w:spacing w:val="8"/>
        </w:rPr>
        <w:t>备注：线上考试</w:t>
      </w:r>
      <w:r>
        <w:rPr>
          <w:rFonts w:hint="eastAsia" w:cs="黑体"/>
          <w:color w:val="0000FF"/>
          <w:spacing w:val="8"/>
          <w:lang w:val="en-US" w:eastAsia="zh-CN"/>
        </w:rPr>
        <w:t>成绩合格者</w:t>
      </w:r>
      <w:r>
        <w:rPr>
          <w:rFonts w:hint="eastAsia" w:cs="黑体"/>
          <w:color w:val="0000FF"/>
          <w:spacing w:val="8"/>
        </w:rPr>
        <w:t>，我院会通过电子邮件的形式发放预录取通知</w:t>
      </w:r>
      <w:r>
        <w:rPr>
          <w:rFonts w:hint="eastAsia" w:cs="黑体"/>
          <w:color w:val="0000FF"/>
          <w:spacing w:val="8"/>
          <w:lang w:eastAsia="zh-CN"/>
        </w:rPr>
        <w:t>，</w:t>
      </w:r>
      <w:r>
        <w:rPr>
          <w:rFonts w:hint="eastAsia" w:cs="黑体"/>
          <w:color w:val="0000FF"/>
          <w:spacing w:val="8"/>
          <w:lang w:val="en-US" w:eastAsia="zh-CN"/>
        </w:rPr>
        <w:t>获得预录取通知的考生，需选择任一线下考试时间到场参加笔试。</w:t>
      </w:r>
    </w:p>
    <w:p w14:paraId="25DF9E3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694DEEA1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7AF45C72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5C58E9D3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27E7736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570A6A55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0971F8AC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21FBB3A7"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  <w:bookmarkStart w:id="0" w:name="_GoBack"/>
      <w:bookmarkEnd w:id="0"/>
    </w:p>
    <w:p w14:paraId="14AB92F5">
      <w:pPr>
        <w:pStyle w:val="2"/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  <w:r>
        <w:rPr>
          <w:rStyle w:val="7"/>
          <w:rFonts w:hint="eastAsia" w:cs="黑体"/>
          <w:b/>
          <w:bCs/>
          <w:spacing w:val="8"/>
          <w:u w:val="none"/>
        </w:rPr>
        <w:t>线下考试安排</w:t>
      </w:r>
    </w:p>
    <w:tbl>
      <w:tblPr>
        <w:tblStyle w:val="3"/>
        <w:tblW w:w="7942" w:type="dxa"/>
        <w:jc w:val="center"/>
        <w:shd w:val="clear" w:color="auto" w:fill="FFFFFF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6"/>
        <w:gridCol w:w="1963"/>
        <w:gridCol w:w="1605"/>
        <w:gridCol w:w="3148"/>
      </w:tblGrid>
      <w:tr w14:paraId="4D9BC534">
        <w:tblPrEx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20" w:hRule="atLeast"/>
          <w:jc w:val="center"/>
        </w:trPr>
        <w:tc>
          <w:tcPr>
            <w:tcW w:w="122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65148F3">
            <w:pPr>
              <w:widowControl/>
              <w:wordWrap w:val="0"/>
              <w:jc w:val="center"/>
              <w:rPr>
                <w:rFonts w:ascii="宋体" w:hAnsi="宋体" w:eastAsia="宋体" w:cs="黑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333333"/>
                <w:spacing w:val="8"/>
                <w:kern w:val="0"/>
                <w:szCs w:val="21"/>
              </w:rPr>
              <w:t>安排内容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460B8927">
            <w:pPr>
              <w:widowControl/>
              <w:wordWrap w:val="0"/>
              <w:jc w:val="center"/>
              <w:rPr>
                <w:rFonts w:ascii="宋体" w:hAnsi="宋体" w:eastAsia="宋体" w:cs="黑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333333"/>
                <w:spacing w:val="8"/>
                <w:kern w:val="0"/>
                <w:szCs w:val="21"/>
              </w:rPr>
              <w:t>考试时间</w:t>
            </w:r>
          </w:p>
        </w:tc>
        <w:tc>
          <w:tcPr>
            <w:tcW w:w="16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30FACE0">
            <w:pPr>
              <w:widowControl/>
              <w:wordWrap w:val="0"/>
              <w:jc w:val="center"/>
              <w:rPr>
                <w:rFonts w:ascii="宋体" w:hAnsi="宋体" w:eastAsia="宋体" w:cs="黑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333333"/>
                <w:spacing w:val="8"/>
                <w:kern w:val="0"/>
                <w:szCs w:val="21"/>
              </w:rPr>
              <w:t>考试内容</w:t>
            </w:r>
          </w:p>
        </w:tc>
        <w:tc>
          <w:tcPr>
            <w:tcW w:w="314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7DE942F">
            <w:pPr>
              <w:widowControl/>
              <w:wordWrap w:val="0"/>
              <w:jc w:val="center"/>
              <w:rPr>
                <w:rFonts w:ascii="宋体" w:hAnsi="宋体" w:eastAsia="宋体" w:cs="黑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b/>
                <w:bCs/>
                <w:color w:val="333333"/>
                <w:spacing w:val="8"/>
                <w:kern w:val="0"/>
                <w:szCs w:val="21"/>
              </w:rPr>
              <w:t>考试地点</w:t>
            </w:r>
          </w:p>
        </w:tc>
      </w:tr>
      <w:tr w14:paraId="7F72AF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100" w:hRule="atLeast"/>
          <w:jc w:val="center"/>
        </w:trPr>
        <w:tc>
          <w:tcPr>
            <w:tcW w:w="1226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FAA3E37">
            <w:pPr>
              <w:widowControl/>
              <w:wordWrap w:val="0"/>
              <w:jc w:val="center"/>
              <w:rPr>
                <w:rFonts w:ascii="宋体" w:hAnsi="宋体" w:eastAsia="宋体" w:cs="黑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  <w:t>入学测试</w:t>
            </w: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0AB6A4C1">
            <w:pPr>
              <w:widowControl/>
              <w:wordWrap w:val="0"/>
              <w:jc w:val="center"/>
              <w:rPr>
                <w:rFonts w:hint="default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  <w:t>2025年3月15日（星期六）</w:t>
            </w:r>
          </w:p>
        </w:tc>
        <w:tc>
          <w:tcPr>
            <w:tcW w:w="1605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18FCE275">
            <w:pPr>
              <w:widowControl/>
              <w:wordWrap w:val="0"/>
              <w:rPr>
                <w:rFonts w:ascii="宋体" w:hAnsi="宋体" w:eastAsia="宋体" w:cs="黑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  <w:t>英语</w:t>
            </w:r>
            <w:r>
              <w:rPr>
                <w:rFonts w:hint="eastAsia" w:ascii="宋体" w:hAnsi="宋体" w:eastAsia="宋体" w:cs="黑体"/>
                <w:spacing w:val="8"/>
                <w:kern w:val="0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  <w:t>视唱练耳、乐理、音乐专业技能</w:t>
            </w:r>
          </w:p>
        </w:tc>
        <w:tc>
          <w:tcPr>
            <w:tcW w:w="3148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55D7DD8">
            <w:pPr>
              <w:widowControl/>
              <w:wordWrap w:val="0"/>
              <w:rPr>
                <w:rFonts w:ascii="宋体" w:hAnsi="宋体" w:eastAsia="宋体" w:cs="黑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  <w:t>现场确认报名：</w:t>
            </w:r>
          </w:p>
          <w:p w14:paraId="0A7E8669">
            <w:pPr>
              <w:widowControl/>
              <w:wordWrap w:val="0"/>
              <w:rPr>
                <w:rFonts w:ascii="宋体" w:hAnsi="宋体" w:eastAsia="宋体" w:cs="黑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  <w:t>华南师范大学（大学城校区）音乐学院艺体二栋A218室</w:t>
            </w:r>
          </w:p>
          <w:p w14:paraId="7A60EF0A">
            <w:pPr>
              <w:widowControl/>
              <w:wordWrap w:val="0"/>
              <w:rPr>
                <w:rFonts w:ascii="宋体" w:hAnsi="宋体" w:eastAsia="宋体" w:cs="黑体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  <w:t>考试地点：音乐学院室内乐厅</w:t>
            </w:r>
          </w:p>
        </w:tc>
      </w:tr>
      <w:tr w14:paraId="11B9CE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1226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2B7447BA">
            <w:pPr>
              <w:widowControl/>
              <w:wordWrap w:val="0"/>
              <w:jc w:val="center"/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C4C921A">
            <w:pPr>
              <w:widowControl/>
              <w:wordWrap w:val="0"/>
              <w:jc w:val="center"/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月1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日（星期六）</w:t>
            </w:r>
          </w:p>
        </w:tc>
        <w:tc>
          <w:tcPr>
            <w:tcW w:w="1605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5331CC1F">
            <w:pPr>
              <w:widowControl/>
              <w:wordWrap w:val="0"/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</w:pPr>
          </w:p>
        </w:tc>
        <w:tc>
          <w:tcPr>
            <w:tcW w:w="3148" w:type="dxa"/>
            <w:vMerge w:val="continue"/>
            <w:tcBorders>
              <w:left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E489871">
            <w:pPr>
              <w:widowControl/>
              <w:wordWrap w:val="0"/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</w:pPr>
          </w:p>
        </w:tc>
      </w:tr>
      <w:tr w14:paraId="198FA3A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85" w:hRule="atLeast"/>
          <w:jc w:val="center"/>
        </w:trPr>
        <w:tc>
          <w:tcPr>
            <w:tcW w:w="1226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5993D8C">
            <w:pPr>
              <w:widowControl/>
              <w:wordWrap w:val="0"/>
              <w:jc w:val="center"/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</w:pPr>
          </w:p>
        </w:tc>
        <w:tc>
          <w:tcPr>
            <w:tcW w:w="196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6A1AD0E1">
            <w:pPr>
              <w:widowControl/>
              <w:wordWrap w:val="0"/>
              <w:jc w:val="center"/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</w:pP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202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年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月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  <w:lang w:val="en-US" w:eastAsia="zh-CN"/>
              </w:rPr>
              <w:t>23</w:t>
            </w:r>
            <w:r>
              <w:rPr>
                <w:rFonts w:hint="eastAsia" w:ascii="宋体" w:hAnsi="宋体" w:eastAsia="宋体" w:cs="黑体"/>
                <w:color w:val="333333"/>
                <w:spacing w:val="8"/>
                <w:kern w:val="0"/>
                <w:szCs w:val="21"/>
              </w:rPr>
              <w:t>日（星期六）</w:t>
            </w:r>
          </w:p>
        </w:tc>
        <w:tc>
          <w:tcPr>
            <w:tcW w:w="1605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31E3F8B0">
            <w:pPr>
              <w:widowControl/>
              <w:wordWrap w:val="0"/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</w:pPr>
          </w:p>
        </w:tc>
        <w:tc>
          <w:tcPr>
            <w:tcW w:w="3148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14:paraId="72EE666D">
            <w:pPr>
              <w:widowControl/>
              <w:wordWrap w:val="0"/>
              <w:rPr>
                <w:rFonts w:hint="eastAsia" w:ascii="宋体" w:hAnsi="宋体" w:eastAsia="宋体" w:cs="黑体"/>
                <w:spacing w:val="8"/>
                <w:kern w:val="0"/>
                <w:szCs w:val="21"/>
              </w:rPr>
            </w:pPr>
          </w:p>
        </w:tc>
      </w:tr>
    </w:tbl>
    <w:p w14:paraId="2AA3C220"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88" w:lineRule="auto"/>
        <w:ind w:leftChars="0"/>
        <w:jc w:val="both"/>
        <w:textAlignment w:val="auto"/>
        <w:rPr>
          <w:rStyle w:val="7"/>
          <w:rFonts w:cs="黑体"/>
          <w:b/>
          <w:bCs/>
          <w:spacing w:val="8"/>
          <w:u w:val="none"/>
        </w:rPr>
      </w:pPr>
    </w:p>
    <w:p w14:paraId="50B28E72">
      <w:pPr>
        <w:pStyle w:val="2"/>
        <w:spacing w:before="0" w:beforeAutospacing="0" w:after="0" w:afterAutospacing="0"/>
        <w:ind w:firstLine="512" w:firstLineChars="200"/>
        <w:jc w:val="both"/>
        <w:rPr>
          <w:rFonts w:hint="eastAsia" w:cs="黑体"/>
          <w:spacing w:val="8"/>
        </w:rPr>
      </w:pPr>
    </w:p>
    <w:p w14:paraId="01D63D5D">
      <w:pPr>
        <w:widowControl/>
        <w:jc w:val="left"/>
        <w:rPr>
          <w:rFonts w:ascii="宋体" w:hAnsi="宋体" w:eastAsia="宋体" w:cs="黑体"/>
          <w:color w:val="auto"/>
          <w:kern w:val="0"/>
          <w:sz w:val="24"/>
          <w:szCs w:val="24"/>
        </w:rPr>
      </w:pPr>
      <w:r>
        <w:rPr>
          <w:rFonts w:hint="eastAsia" w:ascii="宋体" w:hAnsi="宋体" w:eastAsia="宋体" w:cs="黑体"/>
          <w:b/>
          <w:bCs/>
          <w:color w:val="auto"/>
          <w:spacing w:val="8"/>
          <w:sz w:val="24"/>
          <w:szCs w:val="24"/>
          <w:shd w:val="clear" w:color="auto" w:fill="FFFFFF"/>
        </w:rPr>
        <w:t>5、详情请联系我们：</w:t>
      </w:r>
    </w:p>
    <w:p w14:paraId="73EFBE14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ind w:left="420" w:leftChars="0" w:hanging="420" w:firstLineChars="0"/>
        <w:jc w:val="left"/>
        <w:textAlignment w:val="auto"/>
        <w:rPr>
          <w:rFonts w:hint="eastAsia" w:ascii="宋体" w:hAnsi="宋体" w:eastAsia="宋体" w:cs="黑体"/>
          <w:kern w:val="0"/>
          <w:sz w:val="22"/>
          <w:szCs w:val="22"/>
          <w:lang w:val="en-US" w:eastAsia="zh-CN"/>
        </w:rPr>
      </w:pPr>
      <w:r>
        <w:rPr>
          <w:rFonts w:hint="eastAsia" w:ascii="Menlo Regular" w:hAnsi="Menlo Regular" w:eastAsia="宋体" w:cs="Menlo Regular"/>
          <w:b/>
          <w:bCs/>
          <w:kern w:val="0"/>
          <w:sz w:val="22"/>
          <w:szCs w:val="22"/>
          <w:lang w:val="en-US" w:eastAsia="zh-CN"/>
        </w:rPr>
        <w:t>办公</w:t>
      </w:r>
      <w:r>
        <w:rPr>
          <w:rFonts w:hint="eastAsia" w:ascii="宋体" w:hAnsi="宋体" w:eastAsia="宋体" w:cs="黑体"/>
          <w:b/>
          <w:bCs/>
          <w:kern w:val="0"/>
          <w:sz w:val="22"/>
          <w:szCs w:val="22"/>
        </w:rPr>
        <w:t>地址</w:t>
      </w:r>
      <w:r>
        <w:rPr>
          <w:rFonts w:hint="eastAsia" w:ascii="宋体" w:hAnsi="宋体" w:eastAsia="宋体" w:cs="黑体"/>
          <w:kern w:val="0"/>
          <w:sz w:val="22"/>
          <w:szCs w:val="22"/>
        </w:rPr>
        <w:t>：华南师范大学大学城校区音乐学院艺体二栋A218室</w:t>
      </w:r>
    </w:p>
    <w:p w14:paraId="4BFCA8BB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ind w:left="420" w:leftChars="0" w:hanging="420" w:firstLineChars="0"/>
        <w:jc w:val="left"/>
        <w:textAlignment w:val="auto"/>
        <w:rPr>
          <w:rFonts w:ascii="宋体" w:hAnsi="宋体" w:eastAsia="宋体" w:cs="黑体"/>
          <w:kern w:val="0"/>
          <w:sz w:val="22"/>
          <w:szCs w:val="22"/>
        </w:rPr>
      </w:pPr>
      <w:r>
        <w:rPr>
          <w:rFonts w:hint="eastAsia" w:ascii="宋体" w:hAnsi="宋体" w:eastAsia="宋体" w:cs="黑体"/>
          <w:b/>
          <w:bCs/>
          <w:kern w:val="0"/>
          <w:sz w:val="22"/>
          <w:szCs w:val="22"/>
        </w:rPr>
        <w:t>办公电话</w:t>
      </w:r>
      <w:r>
        <w:rPr>
          <w:rFonts w:hint="eastAsia" w:ascii="宋体" w:hAnsi="宋体" w:eastAsia="宋体" w:cs="黑体"/>
          <w:kern w:val="0"/>
          <w:sz w:val="22"/>
          <w:szCs w:val="22"/>
        </w:rPr>
        <w:t>：020-39310003（余老师、王老师、花老师）</w:t>
      </w:r>
    </w:p>
    <w:p w14:paraId="33D19B62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ind w:left="420" w:leftChars="0" w:hanging="420" w:firstLineChars="0"/>
        <w:jc w:val="left"/>
        <w:textAlignment w:val="auto"/>
        <w:rPr>
          <w:rFonts w:ascii="宋体" w:hAnsi="宋体" w:eastAsia="宋体" w:cs="黑体"/>
          <w:kern w:val="0"/>
          <w:sz w:val="22"/>
          <w:szCs w:val="22"/>
        </w:rPr>
      </w:pPr>
      <w:r>
        <w:rPr>
          <w:rFonts w:hint="eastAsia" w:ascii="宋体" w:hAnsi="宋体" w:eastAsia="宋体" w:cs="黑体"/>
          <w:b/>
          <w:bCs/>
          <w:kern w:val="0"/>
          <w:sz w:val="22"/>
          <w:szCs w:val="22"/>
        </w:rPr>
        <w:t>学院网址</w:t>
      </w:r>
      <w:r>
        <w:rPr>
          <w:rFonts w:hint="eastAsia" w:ascii="宋体" w:hAnsi="宋体" w:eastAsia="宋体" w:cs="黑体"/>
          <w:kern w:val="0"/>
          <w:sz w:val="22"/>
          <w:szCs w:val="22"/>
        </w:rPr>
        <w:t>：http://music.scnu.edu.cn </w:t>
      </w:r>
    </w:p>
    <w:p w14:paraId="7E2463F8">
      <w:pPr>
        <w:keepNext w:val="0"/>
        <w:keepLines w:val="0"/>
        <w:pageBreakBefore w:val="0"/>
        <w:widowControl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line="288" w:lineRule="auto"/>
        <w:ind w:left="420" w:leftChars="0" w:hanging="420" w:firstLineChars="0"/>
        <w:jc w:val="left"/>
        <w:textAlignment w:val="auto"/>
        <w:rPr>
          <w:rFonts w:ascii="宋体" w:hAnsi="宋体" w:eastAsia="宋体" w:cs="黑体"/>
          <w:kern w:val="0"/>
          <w:sz w:val="22"/>
          <w:szCs w:val="22"/>
        </w:rPr>
      </w:pPr>
      <w:r>
        <w:rPr>
          <w:rFonts w:hint="eastAsia" w:ascii="宋体" w:hAnsi="宋体" w:eastAsia="宋体" w:cs="黑体"/>
          <w:b/>
          <w:bCs/>
          <w:kern w:val="0"/>
          <w:sz w:val="22"/>
          <w:szCs w:val="22"/>
        </w:rPr>
        <w:t>报名邮箱</w:t>
      </w:r>
      <w:r>
        <w:rPr>
          <w:rFonts w:hint="eastAsia" w:ascii="宋体" w:hAnsi="宋体" w:eastAsia="宋体" w:cs="黑体"/>
          <w:kern w:val="0"/>
          <w:sz w:val="22"/>
          <w:szCs w:val="22"/>
        </w:rPr>
        <w:t>：hzbx@scnu.edu.cn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enlo Regular">
    <w:altName w:val="Segoe Print"/>
    <w:panose1 w:val="020B0609030804020204"/>
    <w:charset w:val="00"/>
    <w:family w:val="auto"/>
    <w:pitch w:val="default"/>
    <w:sig w:usb0="00000000" w:usb1="00000000" w:usb2="02000028" w:usb3="00000000" w:csb0="000001DF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31D6C9D"/>
    <w:multiLevelType w:val="singleLevel"/>
    <w:tmpl w:val="B31D6C9D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1">
    <w:nsid w:val="D4C55713"/>
    <w:multiLevelType w:val="singleLevel"/>
    <w:tmpl w:val="D4C55713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F01C5D53"/>
    <w:multiLevelType w:val="singleLevel"/>
    <w:tmpl w:val="F01C5D53"/>
    <w:lvl w:ilvl="0" w:tentative="0">
      <w:start w:val="1"/>
      <w:numFmt w:val="bullet"/>
      <w:lvlText w:val=""/>
      <w:lvlJc w:val="left"/>
      <w:pPr>
        <w:ind w:left="420" w:hanging="420"/>
      </w:pPr>
      <w:rPr>
        <w:rFonts w:hint="default" w:ascii="Wingdings" w:hAnsi="Wingdings"/>
      </w:rPr>
    </w:lvl>
  </w:abstractNum>
  <w:abstractNum w:abstractNumId="3">
    <w:nsid w:val="1EF5084E"/>
    <w:multiLevelType w:val="singleLevel"/>
    <w:tmpl w:val="1EF5084E"/>
    <w:lvl w:ilvl="0" w:tentative="0">
      <w:start w:val="4"/>
      <w:numFmt w:val="decimal"/>
      <w:suff w:val="nothing"/>
      <w:lvlText w:val="%1、"/>
      <w:lvlJc w:val="left"/>
    </w:lvl>
  </w:abstractNum>
  <w:abstractNum w:abstractNumId="4">
    <w:nsid w:val="719FAE10"/>
    <w:multiLevelType w:val="singleLevel"/>
    <w:tmpl w:val="719FAE10"/>
    <w:lvl w:ilvl="0" w:tentative="0">
      <w:start w:val="1"/>
      <w:numFmt w:val="bullet"/>
      <w:lvlText w:val=""/>
      <w:lvlJc w:val="left"/>
      <w:pPr>
        <w:ind w:left="42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jZTIyODY2ZDc2ZmRjNzMzNzNmZGJjNzJmMTFkNzEifQ=="/>
  </w:docVars>
  <w:rsids>
    <w:rsidRoot w:val="00B20549"/>
    <w:rsid w:val="00025F08"/>
    <w:rsid w:val="000B045E"/>
    <w:rsid w:val="00104968"/>
    <w:rsid w:val="001318A2"/>
    <w:rsid w:val="00197833"/>
    <w:rsid w:val="001C4470"/>
    <w:rsid w:val="00221B84"/>
    <w:rsid w:val="007C10B5"/>
    <w:rsid w:val="007F5436"/>
    <w:rsid w:val="00800B54"/>
    <w:rsid w:val="009D6408"/>
    <w:rsid w:val="00A30EA1"/>
    <w:rsid w:val="00A31B5D"/>
    <w:rsid w:val="00A75187"/>
    <w:rsid w:val="00AD1AAF"/>
    <w:rsid w:val="00B05CDA"/>
    <w:rsid w:val="00B20549"/>
    <w:rsid w:val="00C0181D"/>
    <w:rsid w:val="00EF7FAB"/>
    <w:rsid w:val="00F15276"/>
    <w:rsid w:val="00F8263F"/>
    <w:rsid w:val="00FF0359"/>
    <w:rsid w:val="02361AF2"/>
    <w:rsid w:val="03545B3E"/>
    <w:rsid w:val="038334D7"/>
    <w:rsid w:val="042161A8"/>
    <w:rsid w:val="05287B9F"/>
    <w:rsid w:val="059D0310"/>
    <w:rsid w:val="069E57D0"/>
    <w:rsid w:val="088B3290"/>
    <w:rsid w:val="08A2174C"/>
    <w:rsid w:val="097C24FB"/>
    <w:rsid w:val="0B8A4F74"/>
    <w:rsid w:val="0C1D7B9B"/>
    <w:rsid w:val="0D0716FB"/>
    <w:rsid w:val="0E646222"/>
    <w:rsid w:val="0F3F01BB"/>
    <w:rsid w:val="0F6C4C8D"/>
    <w:rsid w:val="0FDC1400"/>
    <w:rsid w:val="10C47E63"/>
    <w:rsid w:val="11E23264"/>
    <w:rsid w:val="13E54124"/>
    <w:rsid w:val="151737F7"/>
    <w:rsid w:val="157A14C0"/>
    <w:rsid w:val="16F27348"/>
    <w:rsid w:val="17D122D0"/>
    <w:rsid w:val="186B01CB"/>
    <w:rsid w:val="18F66992"/>
    <w:rsid w:val="1B6217A3"/>
    <w:rsid w:val="1DAF5582"/>
    <w:rsid w:val="20215B53"/>
    <w:rsid w:val="23E716EE"/>
    <w:rsid w:val="24BA4465"/>
    <w:rsid w:val="25600319"/>
    <w:rsid w:val="25DE6272"/>
    <w:rsid w:val="2788142E"/>
    <w:rsid w:val="28CF6A3C"/>
    <w:rsid w:val="29633271"/>
    <w:rsid w:val="2A767217"/>
    <w:rsid w:val="2AC67483"/>
    <w:rsid w:val="2AFF7AA6"/>
    <w:rsid w:val="2CB12A96"/>
    <w:rsid w:val="2CEF40AF"/>
    <w:rsid w:val="2F0C21AC"/>
    <w:rsid w:val="32805375"/>
    <w:rsid w:val="3329451E"/>
    <w:rsid w:val="356F2EE6"/>
    <w:rsid w:val="35B4696B"/>
    <w:rsid w:val="36CB0586"/>
    <w:rsid w:val="36E90450"/>
    <w:rsid w:val="373F781F"/>
    <w:rsid w:val="376A6298"/>
    <w:rsid w:val="3B0A5378"/>
    <w:rsid w:val="3BC0703B"/>
    <w:rsid w:val="3D375650"/>
    <w:rsid w:val="3D4356E9"/>
    <w:rsid w:val="3E745ED2"/>
    <w:rsid w:val="4244253E"/>
    <w:rsid w:val="44231FAC"/>
    <w:rsid w:val="44646D73"/>
    <w:rsid w:val="453B0A2D"/>
    <w:rsid w:val="46B84FD3"/>
    <w:rsid w:val="48AF5D12"/>
    <w:rsid w:val="4985674E"/>
    <w:rsid w:val="4B492D47"/>
    <w:rsid w:val="4C360179"/>
    <w:rsid w:val="4D8349D7"/>
    <w:rsid w:val="4F2D0799"/>
    <w:rsid w:val="4FAA18A4"/>
    <w:rsid w:val="504500FD"/>
    <w:rsid w:val="52494811"/>
    <w:rsid w:val="52B77B88"/>
    <w:rsid w:val="53902405"/>
    <w:rsid w:val="54681D0B"/>
    <w:rsid w:val="548F4F44"/>
    <w:rsid w:val="55D84BFB"/>
    <w:rsid w:val="566D6A93"/>
    <w:rsid w:val="576F5056"/>
    <w:rsid w:val="57D07DF8"/>
    <w:rsid w:val="594D7E5F"/>
    <w:rsid w:val="59A41D34"/>
    <w:rsid w:val="5B6A19A7"/>
    <w:rsid w:val="5CB2211E"/>
    <w:rsid w:val="5E4D2736"/>
    <w:rsid w:val="5E4F1112"/>
    <w:rsid w:val="611D54CB"/>
    <w:rsid w:val="6215513A"/>
    <w:rsid w:val="62240D13"/>
    <w:rsid w:val="62275FC1"/>
    <w:rsid w:val="65B560F5"/>
    <w:rsid w:val="65BF56B0"/>
    <w:rsid w:val="65C809F4"/>
    <w:rsid w:val="65FE65E1"/>
    <w:rsid w:val="66C50F25"/>
    <w:rsid w:val="66F43BE1"/>
    <w:rsid w:val="67851AB5"/>
    <w:rsid w:val="68344702"/>
    <w:rsid w:val="685C10BC"/>
    <w:rsid w:val="6982725A"/>
    <w:rsid w:val="69992EA8"/>
    <w:rsid w:val="6A866419"/>
    <w:rsid w:val="6ACB575F"/>
    <w:rsid w:val="6ADC4D0D"/>
    <w:rsid w:val="6AFD5E71"/>
    <w:rsid w:val="6DE44E65"/>
    <w:rsid w:val="715F60FD"/>
    <w:rsid w:val="721223E0"/>
    <w:rsid w:val="729D2D32"/>
    <w:rsid w:val="74E33A86"/>
    <w:rsid w:val="76832685"/>
    <w:rsid w:val="76A63075"/>
    <w:rsid w:val="783608AD"/>
    <w:rsid w:val="79005657"/>
    <w:rsid w:val="790F3E7E"/>
    <w:rsid w:val="796D2EAE"/>
    <w:rsid w:val="7F8567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4">
    <w:name w:val="Table Grid"/>
    <w:basedOn w:val="3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22"/>
    <w:rPr>
      <w:b/>
      <w:bCs/>
    </w:rPr>
  </w:style>
  <w:style w:type="character" w:styleId="7">
    <w:name w:val="Hyperlink"/>
    <w:basedOn w:val="5"/>
    <w:semiHidden/>
    <w:unhideWhenUsed/>
    <w:qFormat/>
    <w:uiPriority w:val="99"/>
    <w:rPr>
      <w:color w:val="0000FF"/>
      <w:u w:val="single"/>
    </w:rPr>
  </w:style>
  <w:style w:type="paragraph" w:customStyle="1" w:styleId="8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9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5"/>
    <w:link w:val="9"/>
    <w:qFormat/>
    <w:uiPriority w:val="99"/>
    <w:rPr>
      <w:sz w:val="18"/>
      <w:szCs w:val="18"/>
    </w:rPr>
  </w:style>
  <w:style w:type="character" w:customStyle="1" w:styleId="11">
    <w:name w:val="页脚 Char"/>
    <w:basedOn w:val="5"/>
    <w:link w:val="8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1752</Words>
  <Characters>2026</Characters>
  <Lines>18</Lines>
  <Paragraphs>5</Paragraphs>
  <TotalTime>9</TotalTime>
  <ScaleCrop>false</ScaleCrop>
  <LinksUpToDate>false</LinksUpToDate>
  <CharactersWithSpaces>2056</CharactersWithSpaces>
  <Application>WPS Office_12.1.0.18909_F1E327BC-269C-435d-A152-05C5408002CA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2018-10-10T06:57:00Z</dcterms:created>
  <dc:creator>USER</dc:creator>
  <cp:lastModifiedBy>Wendy</cp:lastModifiedBy>
  <cp:lastPrinted>2021-11-18T02:43:00Z</cp:lastPrinted>
  <dcterms:modified xsi:type="dcterms:W3CDTF">2024-11-12T07:17:12Z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2052-12.1.0.18909</vt:lpwstr>
  </property>
  <property fmtid="{D5CDD505-2E9C-101B-9397-08002B2CF9AE}" pid="3" name="ICV">
    <vt:lpwstr>BFD1F6B001DB4A5ABC33D1EBA776D14C_13</vt:lpwstr>
  </property>
</Properties>
</file>