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rPr>
          <w:rFonts w:hint="eastAsia" w:ascii="Times New Roman" w:hAnsi="Times New Roman" w:eastAsia="宋体" w:cs="Times New Roman"/>
          <w:bCs/>
          <w:color w:val="auto"/>
          <w:sz w:val="28"/>
          <w:szCs w:val="28"/>
          <w:lang w:val="en-US" w:eastAsia="zh-CN"/>
        </w:rPr>
      </w:pPr>
      <w:r>
        <w:rPr>
          <w:rFonts w:hint="eastAsia" w:ascii="Times New Roman" w:hAnsi="Times New Roman" w:eastAsia="宋体" w:cs="Times New Roman"/>
          <w:bCs/>
          <w:color w:val="auto"/>
          <w:sz w:val="28"/>
          <w:szCs w:val="28"/>
          <w:lang w:val="en-US" w:eastAsia="zh-CN"/>
        </w:rPr>
        <w:t>附件1：</w:t>
      </w:r>
    </w:p>
    <w:p>
      <w:pPr>
        <w:spacing w:after="0"/>
        <w:jc w:val="center"/>
        <w:rPr>
          <w:rFonts w:hint="eastAsia" w:ascii="Times New Roman" w:hAnsi="Times New Roman" w:eastAsia="宋体" w:cs="Times New Roman"/>
          <w:b/>
          <w:color w:val="auto"/>
          <w:sz w:val="28"/>
          <w:szCs w:val="28"/>
          <w:lang w:val="en-US" w:eastAsia="zh-CN"/>
        </w:rPr>
      </w:pPr>
      <w:r>
        <w:rPr>
          <w:rFonts w:hint="eastAsia" w:ascii="Times New Roman" w:hAnsi="Times New Roman" w:eastAsia="宋体" w:cs="Times New Roman"/>
          <w:b/>
          <w:color w:val="auto"/>
          <w:sz w:val="28"/>
          <w:szCs w:val="28"/>
          <w:lang w:val="en-US" w:eastAsia="zh-CN"/>
        </w:rPr>
        <w:t>授课教师简介</w:t>
      </w:r>
    </w:p>
    <w:p>
      <w:pPr>
        <w:spacing w:after="0"/>
        <w:jc w:val="center"/>
        <w:rPr>
          <w:rFonts w:hint="default" w:ascii="Times New Roman" w:hAnsi="Times New Roman" w:eastAsia="宋体" w:cs="Times New Roman"/>
          <w:b/>
          <w:color w:val="auto"/>
          <w:sz w:val="28"/>
          <w:szCs w:val="28"/>
          <w:lang w:val="en-US" w:eastAsia="zh-CN"/>
        </w:rPr>
      </w:pPr>
    </w:p>
    <w:p>
      <w:pPr>
        <w:spacing w:after="0" w:line="360" w:lineRule="auto"/>
        <w:ind w:firstLine="480" w:firstLineChars="200"/>
        <w:jc w:val="left"/>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w:t>
      </w:r>
      <w:bookmarkStart w:id="0" w:name="OLE_LINK1"/>
      <w:r>
        <w:rPr>
          <w:rFonts w:hint="eastAsia" w:ascii="宋体" w:hAnsi="宋体" w:eastAsia="宋体" w:cs="宋体"/>
          <w:b w:val="0"/>
          <w:bCs/>
          <w:color w:val="auto"/>
          <w:sz w:val="24"/>
          <w:szCs w:val="24"/>
          <w:u w:val="none"/>
        </w:rPr>
        <w:t>翁旭初</w:t>
      </w:r>
    </w:p>
    <w:bookmarkEnd w:id="0"/>
    <w:p>
      <w:pPr>
        <w:spacing w:after="0" w:line="360" w:lineRule="auto"/>
        <w:ind w:firstLine="480" w:firstLineChars="200"/>
        <w:jc w:val="left"/>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华南师范大学脑科学与康复医学研究院教授，中国神经科学学会神经影像学分会主任，中国心理学会生理心理学分会副主任，中华医学会神经病学神经心理学与行为神经病学组副组长，国家杰出青年科学基金、第九届中国青年科技奖获得者。创建了我国首家fMRI实验室，首次在国内开展静息态fMRI实验，培养了大批专业人才，成为我国fMRI的主要发源地。在心理学、基础和临床神经科学领域开展大量研究，其中关于小脑功能、严重意识障碍和文字加工及其障碍等研究有较大的国际影响，被SCI核心数据集引用3900多次。多次担任科技部和国自然杰青、优青、面上等项目的会评专家，是多种一级期刊和国际刊物的编委。</w:t>
      </w:r>
    </w:p>
    <w:p>
      <w:pPr>
        <w:spacing w:after="0" w:line="360" w:lineRule="auto"/>
        <w:ind w:firstLine="480" w:firstLineChars="200"/>
        <w:jc w:val="left"/>
        <w:rPr>
          <w:rFonts w:hint="eastAsia" w:ascii="宋体" w:hAnsi="宋体" w:eastAsia="宋体" w:cs="宋体"/>
          <w:b w:val="0"/>
          <w:bCs/>
          <w:color w:val="auto"/>
          <w:sz w:val="24"/>
          <w:szCs w:val="24"/>
          <w:u w:val="none"/>
        </w:rPr>
      </w:pPr>
      <w:bookmarkStart w:id="1" w:name="_GoBack"/>
      <w:bookmarkEnd w:id="1"/>
    </w:p>
    <w:p>
      <w:pPr>
        <w:spacing w:line="360" w:lineRule="auto"/>
        <w:ind w:firstLine="480" w:firstLineChars="200"/>
        <w:jc w:val="both"/>
        <w:rPr>
          <w:rFonts w:hint="eastAsia" w:ascii="宋体" w:hAnsi="宋体" w:eastAsia="宋体" w:cs="宋体"/>
          <w:b w:val="0"/>
          <w:bCs/>
          <w:color w:val="auto"/>
          <w:sz w:val="24"/>
          <w:szCs w:val="24"/>
          <w:u w:val="none"/>
          <w:lang w:eastAsia="zh-CN"/>
        </w:rPr>
      </w:pPr>
      <w:r>
        <w:rPr>
          <w:rFonts w:hint="eastAsia" w:ascii="宋体" w:hAnsi="宋体" w:eastAsia="宋体" w:cs="宋体"/>
          <w:b w:val="0"/>
          <w:bCs/>
          <w:color w:val="auto"/>
          <w:sz w:val="24"/>
          <w:szCs w:val="24"/>
          <w:u w:val="none"/>
          <w:lang w:eastAsia="zh-CN"/>
        </w:rPr>
        <w:t>◆秦鹏民</w:t>
      </w:r>
    </w:p>
    <w:p>
      <w:pPr>
        <w:spacing w:line="360" w:lineRule="auto"/>
        <w:ind w:firstLine="480" w:firstLineChars="200"/>
        <w:jc w:val="both"/>
        <w:rPr>
          <w:rFonts w:hint="eastAsia" w:ascii="宋体" w:hAnsi="宋体" w:eastAsia="宋体" w:cs="宋体"/>
          <w:b w:val="0"/>
          <w:bCs/>
          <w:color w:val="auto"/>
          <w:sz w:val="24"/>
          <w:szCs w:val="24"/>
          <w:u w:val="none"/>
          <w:lang w:eastAsia="zh-CN"/>
        </w:rPr>
      </w:pPr>
      <w:r>
        <w:rPr>
          <w:rFonts w:hint="eastAsia" w:ascii="宋体" w:hAnsi="宋体" w:eastAsia="宋体" w:cs="宋体"/>
          <w:b w:val="0"/>
          <w:bCs/>
          <w:color w:val="auto"/>
          <w:sz w:val="24"/>
          <w:szCs w:val="24"/>
          <w:u w:val="none"/>
          <w:lang w:eastAsia="zh-CN"/>
        </w:rPr>
        <w:t>华南师范大学心理学院教授、青年珠江学者、博士生导师；2009～2015年，在加拿大 University of Ottawa Institute of Mental Health research从事博士后工作，主要利用功能磁共振（fMRI）,脑电（EEG）以及正电子发射计算机断层扫描（PET）等技术，进行认知神经科学研究；在 Annals of Neurology, Social cognitive and affective neuroscience, Human Brain Mapping, Neuroimage 等杂志发表论文20余篇；研究方向为自我相关信息加工的神经机制，意识的神经机制，严重意识障碍病人。文章总引用次数超过1400次。</w:t>
      </w:r>
    </w:p>
    <w:p>
      <w:pPr>
        <w:spacing w:line="360" w:lineRule="auto"/>
        <w:ind w:firstLine="480" w:firstLineChars="200"/>
        <w:jc w:val="both"/>
        <w:rPr>
          <w:rFonts w:hint="eastAsia" w:ascii="宋体" w:hAnsi="宋体" w:eastAsia="宋体" w:cs="宋体"/>
          <w:b w:val="0"/>
          <w:bCs/>
          <w:color w:val="auto"/>
          <w:sz w:val="24"/>
          <w:szCs w:val="24"/>
          <w:u w:val="none"/>
          <w:lang w:val="en-US" w:eastAsia="zh-CN"/>
        </w:rPr>
      </w:pPr>
    </w:p>
    <w:p>
      <w:pPr>
        <w:keepNext w:val="0"/>
        <w:keepLines w:val="0"/>
        <w:pageBreakBefore w:val="0"/>
        <w:kinsoku/>
        <w:wordWrap/>
        <w:overflowPunct/>
        <w:topLinePunct w:val="0"/>
        <w:bidi w:val="0"/>
        <w:snapToGrid/>
        <w:spacing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u w:val="none"/>
        </w:rPr>
        <w:t>◆</w:t>
      </w:r>
      <w:r>
        <w:rPr>
          <w:rFonts w:hint="eastAsia" w:ascii="宋体" w:hAnsi="宋体" w:eastAsia="宋体" w:cs="宋体"/>
          <w:b w:val="0"/>
          <w:bCs/>
          <w:color w:val="auto"/>
          <w:sz w:val="24"/>
          <w:szCs w:val="24"/>
          <w:u w:val="none"/>
          <w:lang w:val="en-US" w:eastAsia="zh-CN"/>
        </w:rPr>
        <w:t xml:space="preserve"> 张喜淋</w:t>
      </w:r>
    </w:p>
    <w:p>
      <w:pPr>
        <w:spacing w:line="360" w:lineRule="auto"/>
        <w:ind w:firstLine="480" w:firstLineChars="200"/>
        <w:jc w:val="both"/>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u w:val="none"/>
          <w:lang w:eastAsia="zh-CN"/>
        </w:rPr>
        <w:t>华南师范大学心理学院教授、</w:t>
      </w:r>
      <w:r>
        <w:rPr>
          <w:rFonts w:hint="eastAsia" w:ascii="宋体" w:hAnsi="宋体" w:eastAsia="宋体" w:cs="宋体"/>
          <w:b w:val="0"/>
          <w:bCs/>
          <w:color w:val="auto"/>
          <w:sz w:val="24"/>
          <w:szCs w:val="24"/>
          <w:u w:val="none"/>
          <w:lang w:val="en-US" w:eastAsia="zh-CN"/>
        </w:rPr>
        <w:t>博士生导师，2009年本科毕业于西南大学心理学部，随后被保送到北京大学心理与认知科学学院，并于2014年获得博士学位。博士毕业后，前往美国国立卫生研究院心理健康研究所（NIH/NIMH）进行博士后研究，于2018年加入华南师范大学心理学院。主要研究方向为利用心理物理学、脑成像技术、眼动和计算模型研究注意、意识、视知觉、情绪、工作记忆及其神经机制。相关研究成果已以第一或通讯作者身份发表于Neuron、PLoS Biology、Current Biology、Journal of Neuroscience、NeuroImage等国际权威期刊上。</w:t>
      </w:r>
    </w:p>
    <w:p>
      <w:pPr>
        <w:spacing w:line="360" w:lineRule="auto"/>
        <w:ind w:firstLine="480" w:firstLineChars="200"/>
        <w:jc w:val="both"/>
        <w:rPr>
          <w:rFonts w:hint="eastAsia" w:ascii="宋体" w:hAnsi="宋体" w:eastAsia="宋体" w:cs="宋体"/>
          <w:b w:val="0"/>
          <w:bCs/>
          <w:color w:val="auto"/>
          <w:sz w:val="24"/>
          <w:szCs w:val="24"/>
          <w:u w:val="none"/>
          <w:lang w:val="en-US" w:eastAsia="zh-CN"/>
        </w:rPr>
      </w:pPr>
    </w:p>
    <w:p>
      <w:pPr>
        <w:spacing w:line="360" w:lineRule="auto"/>
        <w:ind w:firstLine="480" w:firstLineChars="200"/>
        <w:jc w:val="both"/>
        <w:rPr>
          <w:rFonts w:hint="eastAsia" w:ascii="宋体" w:hAnsi="宋体" w:eastAsia="宋体" w:cs="宋体"/>
          <w:b w:val="0"/>
          <w:bCs/>
          <w:color w:val="auto"/>
          <w:sz w:val="24"/>
          <w:szCs w:val="24"/>
          <w:u w:val="none"/>
          <w:lang w:eastAsia="zh-CN"/>
        </w:rPr>
      </w:pPr>
      <w:r>
        <w:rPr>
          <w:rFonts w:hint="eastAsia" w:ascii="宋体" w:hAnsi="宋体" w:eastAsia="宋体" w:cs="宋体"/>
          <w:b w:val="0"/>
          <w:bCs/>
          <w:color w:val="auto"/>
          <w:sz w:val="24"/>
          <w:szCs w:val="24"/>
          <w:u w:val="none"/>
          <w:lang w:eastAsia="zh-CN"/>
        </w:rPr>
        <w:t>◆王金辉</w:t>
      </w:r>
    </w:p>
    <w:p>
      <w:pPr>
        <w:spacing w:line="360" w:lineRule="auto"/>
        <w:ind w:firstLine="480" w:firstLineChars="200"/>
        <w:jc w:val="both"/>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u w:val="none"/>
          <w:lang w:val="en-US" w:eastAsia="zh-CN"/>
        </w:rPr>
        <w:t>华南师范大学脑科学与康复医学研究院研究员、博士生导师。主要研究方向为基于多模态神经影像技术的复杂脑网络方法学和临床应用研究。在Biological Psychiatry、Radiology、Human Brain Mapping等发表论文50余篇，其中4篇期刊封面论文，9篇ESI Top 1%高被引论文。文章总引用次数6000余次，H指数30（google scholar），并被《RSNA News》、《科技日报》报道。荣获2014年度美国生物精神病学协会Ziskind-Somerfeld研究奖。担任Frontiers in Human Neuroscience副主编。</w:t>
      </w:r>
    </w:p>
    <w:p>
      <w:pPr>
        <w:spacing w:line="360" w:lineRule="auto"/>
        <w:ind w:firstLine="480" w:firstLineChars="200"/>
        <w:jc w:val="both"/>
        <w:rPr>
          <w:rFonts w:hint="eastAsia" w:ascii="宋体" w:hAnsi="宋体" w:eastAsia="宋体" w:cs="宋体"/>
          <w:b w:val="0"/>
          <w:bCs/>
          <w:color w:val="auto"/>
          <w:sz w:val="24"/>
          <w:szCs w:val="24"/>
          <w:u w:val="none"/>
          <w:lang w:val="en-US" w:eastAsia="zh-CN"/>
        </w:rPr>
      </w:pPr>
    </w:p>
    <w:p>
      <w:pPr>
        <w:spacing w:line="360" w:lineRule="auto"/>
        <w:ind w:firstLine="480" w:firstLineChars="200"/>
        <w:jc w:val="both"/>
        <w:rPr>
          <w:rFonts w:hint="eastAsia" w:ascii="宋体" w:hAnsi="宋体" w:eastAsia="宋体" w:cs="宋体"/>
          <w:b w:val="0"/>
          <w:bCs/>
          <w:color w:val="auto"/>
          <w:sz w:val="24"/>
          <w:szCs w:val="24"/>
          <w:u w:val="none"/>
          <w:lang w:eastAsia="zh-CN"/>
        </w:rPr>
      </w:pPr>
      <w:r>
        <w:rPr>
          <w:rFonts w:hint="eastAsia" w:ascii="宋体" w:hAnsi="宋体" w:eastAsia="宋体" w:cs="宋体"/>
          <w:b w:val="0"/>
          <w:bCs/>
          <w:color w:val="auto"/>
          <w:sz w:val="24"/>
          <w:szCs w:val="24"/>
          <w:u w:val="none"/>
        </w:rPr>
        <w:t>◆</w:t>
      </w:r>
      <w:r>
        <w:rPr>
          <w:rFonts w:hint="eastAsia" w:ascii="宋体" w:hAnsi="宋体" w:eastAsia="宋体" w:cs="宋体"/>
          <w:b w:val="0"/>
          <w:bCs/>
          <w:color w:val="auto"/>
          <w:sz w:val="24"/>
          <w:szCs w:val="24"/>
          <w:u w:val="none"/>
          <w:lang w:val="en-US" w:eastAsia="zh-CN"/>
        </w:rPr>
        <w:t xml:space="preserve"> </w:t>
      </w:r>
      <w:r>
        <w:rPr>
          <w:rFonts w:hint="eastAsia" w:ascii="宋体" w:hAnsi="宋体" w:eastAsia="宋体" w:cs="宋体"/>
          <w:color w:val="auto"/>
          <w:sz w:val="24"/>
          <w:szCs w:val="24"/>
        </w:rPr>
        <w:t>聂晶鑫</w:t>
      </w:r>
    </w:p>
    <w:p>
      <w:pPr>
        <w:keepNext w:val="0"/>
        <w:keepLines w:val="0"/>
        <w:pageBreakBefore w:val="0"/>
        <w:kinsoku/>
        <w:wordWrap/>
        <w:overflowPunct/>
        <w:topLinePunct w:val="0"/>
        <w:bidi w:val="0"/>
        <w:snapToGrid/>
        <w:spacing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u w:val="none"/>
          <w:lang w:eastAsia="zh-CN"/>
        </w:rPr>
      </w:pPr>
      <w:r>
        <w:rPr>
          <w:rFonts w:hint="eastAsia" w:ascii="宋体" w:hAnsi="宋体" w:eastAsia="宋体" w:cs="宋体"/>
          <w:b w:val="0"/>
          <w:bCs/>
          <w:color w:val="auto"/>
          <w:sz w:val="24"/>
          <w:szCs w:val="24"/>
          <w:u w:val="none"/>
          <w:lang w:eastAsia="zh-CN"/>
        </w:rPr>
        <w:t>华南师范大学心理学院副教授、硕士生导师；博士期间在哈佛大学和康奈尔大学做访问学生。2008~2010年在北卡莱罗纳大学教堂山分校进行博士后研究工作。目前主要研究方向包括利用多模态磁共振技术研究青少年脑结构与功能发育模型，脑结构与功能数据分析模型等。已经有20多篇文章发表在著名国际学术期刊中，包括Cerebral Cortex，Neuroimage，Human Brain Mapping等。</w:t>
      </w:r>
    </w:p>
    <w:p>
      <w:pPr>
        <w:keepNext w:val="0"/>
        <w:keepLines w:val="0"/>
        <w:pageBreakBefore w:val="0"/>
        <w:kinsoku/>
        <w:wordWrap/>
        <w:overflowPunct/>
        <w:topLinePunct w:val="0"/>
        <w:bidi w:val="0"/>
        <w:snapToGrid/>
        <w:spacing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u w:val="none"/>
          <w:lang w:eastAsia="zh-CN"/>
        </w:rPr>
      </w:pPr>
    </w:p>
    <w:p>
      <w:pPr>
        <w:spacing w:line="360" w:lineRule="auto"/>
        <w:ind w:firstLine="480" w:firstLineChars="200"/>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w:t>
      </w:r>
      <w:r>
        <w:rPr>
          <w:rFonts w:hint="eastAsia" w:ascii="宋体" w:hAnsi="宋体" w:eastAsia="宋体" w:cs="宋体"/>
          <w:b w:val="0"/>
          <w:bCs/>
          <w:color w:val="auto"/>
          <w:sz w:val="24"/>
          <w:szCs w:val="24"/>
          <w:u w:val="none"/>
          <w:lang w:val="en-US" w:eastAsia="zh-CN"/>
        </w:rPr>
        <w:t xml:space="preserve"> </w:t>
      </w:r>
      <w:r>
        <w:rPr>
          <w:rFonts w:hint="eastAsia" w:ascii="宋体" w:hAnsi="宋体" w:eastAsia="宋体" w:cs="宋体"/>
          <w:b w:val="0"/>
          <w:bCs/>
          <w:color w:val="auto"/>
          <w:sz w:val="24"/>
          <w:szCs w:val="24"/>
          <w:u w:val="none"/>
        </w:rPr>
        <w:t>郭冰冰</w:t>
      </w:r>
    </w:p>
    <w:p>
      <w:pPr>
        <w:spacing w:line="360" w:lineRule="auto"/>
        <w:ind w:firstLine="480" w:firstLineChars="200"/>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华南师范大学心理学院博士后。博士就读于重庆大学，2013~2016年在美国达特茅斯学院开展博士后工作。主要利用心理物理学、功能磁共振（fMRI）、机器学习等技术进行认知神经科学研究；在Neuroimage等期刊发表论文。</w:t>
      </w:r>
    </w:p>
    <w:p>
      <w:pPr>
        <w:spacing w:line="360" w:lineRule="auto"/>
        <w:ind w:firstLine="480" w:firstLineChars="200"/>
        <w:rPr>
          <w:rFonts w:hint="eastAsia" w:ascii="宋体" w:hAnsi="宋体" w:eastAsia="宋体" w:cs="宋体"/>
          <w:b w:val="0"/>
          <w:bCs/>
          <w:color w:val="auto"/>
          <w:sz w:val="24"/>
          <w:szCs w:val="24"/>
          <w:u w:val="none"/>
        </w:rPr>
      </w:pPr>
    </w:p>
    <w:p>
      <w:pPr>
        <w:spacing w:line="360" w:lineRule="auto"/>
        <w:ind w:firstLine="480" w:firstLineChars="200"/>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w:t>
      </w:r>
      <w:r>
        <w:rPr>
          <w:rFonts w:hint="eastAsia" w:ascii="宋体" w:hAnsi="宋体" w:eastAsia="宋体" w:cs="宋体"/>
          <w:b w:val="0"/>
          <w:bCs/>
          <w:color w:val="auto"/>
          <w:sz w:val="24"/>
          <w:szCs w:val="24"/>
          <w:u w:val="none"/>
          <w:lang w:val="en-US" w:eastAsia="zh-CN"/>
        </w:rPr>
        <w:t xml:space="preserve"> </w:t>
      </w:r>
      <w:r>
        <w:rPr>
          <w:rFonts w:hint="eastAsia" w:ascii="宋体" w:hAnsi="宋体" w:eastAsia="宋体" w:cs="宋体"/>
          <w:b w:val="0"/>
          <w:bCs/>
          <w:color w:val="auto"/>
          <w:sz w:val="24"/>
          <w:szCs w:val="24"/>
          <w:u w:val="none"/>
        </w:rPr>
        <w:t>韩俊荣</w:t>
      </w:r>
    </w:p>
    <w:p>
      <w:pPr>
        <w:spacing w:line="360" w:lineRule="auto"/>
        <w:ind w:firstLine="480" w:firstLineChars="200"/>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华南师范大学心理学博士研究生；硕士毕业于华南师范大学心理学院，并评为学校优秀毕业生；主要利用fMRI和EEG等技术，以及AFNI、SPM和EEGLAB等数据分析软件，研究人类意识恢复的神经机制；掌握数种静息态数据分析方法：脑网络功能连接、ReHo、ALFF、图论分析、动态因果模型，以及fMRI-EEG同步分析。</w:t>
      </w:r>
    </w:p>
    <w:p>
      <w:pPr>
        <w:spacing w:line="360" w:lineRule="auto"/>
        <w:ind w:firstLine="480" w:firstLineChars="200"/>
        <w:rPr>
          <w:rFonts w:hint="eastAsia" w:ascii="宋体" w:hAnsi="宋体" w:eastAsia="宋体" w:cs="宋体"/>
          <w:b w:val="0"/>
          <w:bCs/>
          <w:color w:val="auto"/>
          <w:sz w:val="24"/>
          <w:szCs w:val="24"/>
          <w:u w:val="none"/>
        </w:rPr>
      </w:pPr>
    </w:p>
    <w:p>
      <w:pPr>
        <w:spacing w:line="360" w:lineRule="auto"/>
        <w:ind w:firstLine="480" w:firstLineChars="200"/>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w:t>
      </w:r>
      <w:r>
        <w:rPr>
          <w:rFonts w:hint="eastAsia" w:ascii="宋体" w:hAnsi="宋体" w:eastAsia="宋体" w:cs="宋体"/>
          <w:b w:val="0"/>
          <w:bCs/>
          <w:color w:val="auto"/>
          <w:sz w:val="24"/>
          <w:szCs w:val="24"/>
          <w:u w:val="none"/>
          <w:lang w:val="en-US" w:eastAsia="zh-CN"/>
        </w:rPr>
        <w:t xml:space="preserve"> </w:t>
      </w:r>
      <w:r>
        <w:rPr>
          <w:rFonts w:hint="eastAsia" w:ascii="宋体" w:hAnsi="宋体" w:eastAsia="宋体" w:cs="宋体"/>
          <w:b w:val="0"/>
          <w:bCs/>
          <w:color w:val="auto"/>
          <w:sz w:val="24"/>
          <w:szCs w:val="24"/>
          <w:u w:val="none"/>
        </w:rPr>
        <w:t>吴航</w:t>
      </w:r>
    </w:p>
    <w:p>
      <w:pPr>
        <w:spacing w:line="360" w:lineRule="auto"/>
        <w:ind w:firstLine="480" w:firstLineChars="200"/>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华南师范大学心理学硕士研究生；熟练掌握fMRI数据处理。主要使用AFNI、python、matlab等数据分析软件，研究方向为意识恢复的神经机制；熟练掌握静息态功能连接、ReHo、ALFF、图论分析、mvpa等方法。</w:t>
      </w:r>
    </w:p>
    <w:p>
      <w:pPr>
        <w:spacing w:line="360" w:lineRule="auto"/>
        <w:ind w:firstLine="480" w:firstLineChars="200"/>
        <w:rPr>
          <w:rFonts w:hint="eastAsia" w:ascii="宋体" w:hAnsi="宋体" w:eastAsia="宋体" w:cs="宋体"/>
          <w:b w:val="0"/>
          <w:bCs/>
          <w:color w:val="auto"/>
          <w:sz w:val="24"/>
          <w:szCs w:val="24"/>
          <w:u w:val="none"/>
        </w:rPr>
      </w:pPr>
    </w:p>
    <w:p>
      <w:pPr>
        <w:spacing w:line="360" w:lineRule="auto"/>
        <w:ind w:firstLine="480" w:firstLineChars="200"/>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 李俊乐</w:t>
      </w:r>
    </w:p>
    <w:p>
      <w:pPr>
        <w:spacing w:line="360" w:lineRule="auto"/>
        <w:ind w:firstLine="480" w:firstLineChars="200"/>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华南师范大学心理学硕士研究生，主要方向为多层次脑网络分析，着重于方法学以及其在抑郁症的应用。熟悉运用AFNI各种功能分析静息态fmri数据，用gretna以及自编代码构建并分析脑功能网络，因其应用数学背景而对数据分析的原理有着相对明确的理解。</w:t>
      </w:r>
    </w:p>
    <w:p>
      <w:pPr>
        <w:spacing w:line="360" w:lineRule="auto"/>
        <w:ind w:firstLine="480" w:firstLineChars="200"/>
        <w:jc w:val="both"/>
        <w:rPr>
          <w:rFonts w:hint="eastAsia" w:ascii="宋体" w:hAnsi="宋体" w:eastAsia="宋体" w:cs="宋体"/>
          <w:bCs/>
          <w:color w:val="auto"/>
          <w:sz w:val="24"/>
          <w:szCs w:val="24"/>
          <w:lang w:val="en-US" w:eastAsia="zh-CN"/>
        </w:rPr>
      </w:pPr>
    </w:p>
    <w:p>
      <w:pPr>
        <w:spacing w:line="360" w:lineRule="auto"/>
        <w:ind w:firstLine="480" w:firstLineChars="200"/>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 王冬</w:t>
      </w:r>
    </w:p>
    <w:p>
      <w:pPr>
        <w:spacing w:line="360" w:lineRule="auto"/>
        <w:ind w:firstLine="480" w:firstLineChars="200"/>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华南师范大学心理学硕士研究生，主要利用fMRI技术，结合AFNI数据分析软件，研究人类自我和意识相关神经机制；掌握脑网络功能连接、ReHo等静息态数据分析方法，并探索MVPA、DCM等新的数据分析方法。</w:t>
      </w:r>
    </w:p>
    <w:p>
      <w:pPr>
        <w:spacing w:line="360" w:lineRule="auto"/>
        <w:ind w:firstLine="480" w:firstLineChars="200"/>
        <w:jc w:val="both"/>
        <w:rPr>
          <w:rFonts w:hint="eastAsia" w:ascii="宋体" w:hAnsi="宋体" w:eastAsia="宋体" w:cs="宋体"/>
          <w:bCs/>
          <w:color w:val="auto"/>
          <w:sz w:val="24"/>
          <w:szCs w:val="24"/>
          <w:lang w:val="en-US" w:eastAsia="zh-CN"/>
        </w:rPr>
      </w:pPr>
    </w:p>
    <w:p>
      <w:pPr>
        <w:spacing w:line="360" w:lineRule="auto"/>
        <w:ind w:firstLine="480" w:firstLineChars="200"/>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 刘娟</w:t>
      </w:r>
    </w:p>
    <w:p>
      <w:pPr>
        <w:spacing w:line="360" w:lineRule="auto"/>
        <w:ind w:firstLine="480" w:firstLineChars="200"/>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华南师范大学心理学硕士研究生，熟悉fMRI数据处理，主要使用BrainVoyager、AFNI等软件处理数据，研究方向为大脑的文字特异性加工的反应模式。</w:t>
      </w:r>
    </w:p>
    <w:p>
      <w:pPr>
        <w:spacing w:line="360" w:lineRule="auto"/>
        <w:ind w:firstLine="480" w:firstLineChars="200"/>
        <w:jc w:val="both"/>
        <w:rPr>
          <w:rFonts w:hint="eastAsia" w:ascii="宋体" w:hAnsi="宋体" w:eastAsia="宋体" w:cs="宋体"/>
          <w:bCs/>
          <w:color w:val="auto"/>
          <w:sz w:val="24"/>
          <w:szCs w:val="24"/>
          <w:lang w:val="en-US" w:eastAsia="zh-CN"/>
        </w:rPr>
      </w:pPr>
    </w:p>
    <w:p>
      <w:pPr>
        <w:spacing w:line="360" w:lineRule="auto"/>
        <w:ind w:firstLine="480" w:firstLineChars="200"/>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 张馨心</w:t>
      </w:r>
    </w:p>
    <w:p>
      <w:pPr>
        <w:spacing w:line="360" w:lineRule="auto"/>
        <w:ind w:firstLine="480" w:firstLineChars="200"/>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华南师范大学心理学硕士研究生，使用fMRI技术，结合AFNI，BrainVoyager等软件处理数据，主要研究人类面孔识别的相关神经机制。</w:t>
      </w:r>
    </w:p>
    <w:p>
      <w:pPr>
        <w:spacing w:line="360" w:lineRule="auto"/>
        <w:ind w:firstLine="480" w:firstLineChars="200"/>
        <w:jc w:val="both"/>
        <w:rPr>
          <w:rFonts w:hint="eastAsia" w:ascii="宋体" w:hAnsi="宋体" w:eastAsia="宋体" w:cs="宋体"/>
          <w:bCs/>
          <w:color w:val="auto"/>
          <w:sz w:val="24"/>
          <w:szCs w:val="24"/>
          <w:lang w:val="en-US" w:eastAsia="zh-CN"/>
        </w:rPr>
      </w:pPr>
    </w:p>
    <w:p>
      <w:pPr>
        <w:spacing w:line="360" w:lineRule="auto"/>
        <w:ind w:firstLine="480" w:firstLineChars="200"/>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 张瀚卿</w:t>
      </w:r>
    </w:p>
    <w:p>
      <w:pPr>
        <w:spacing w:line="360" w:lineRule="auto"/>
        <w:ind w:firstLine="480" w:firstLineChars="200"/>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华南师范大学心理学硕士研究生，研究方向是语言加工的神经机制。目前主要工作是利用fMRI技术对难治性癫痫患者进行术前语言评估。主要使用AFNI数据分析软件，熟练掌握任务态数据的处理以及如何使用fMRI技术对语言优势半球的评估方法。</w:t>
      </w:r>
    </w:p>
    <w:p>
      <w:pPr>
        <w:spacing w:line="360" w:lineRule="auto"/>
        <w:ind w:firstLine="480" w:firstLineChars="200"/>
        <w:jc w:val="both"/>
        <w:rPr>
          <w:rFonts w:hint="eastAsia" w:ascii="宋体" w:hAnsi="宋体" w:eastAsia="宋体" w:cs="宋体"/>
          <w:bCs/>
          <w:color w:val="auto"/>
          <w:sz w:val="24"/>
          <w:szCs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113A0"/>
    <w:rsid w:val="07D50177"/>
    <w:rsid w:val="09B62508"/>
    <w:rsid w:val="0BE80955"/>
    <w:rsid w:val="0D1D281E"/>
    <w:rsid w:val="0D737A20"/>
    <w:rsid w:val="13690EB3"/>
    <w:rsid w:val="1569408C"/>
    <w:rsid w:val="17CB779D"/>
    <w:rsid w:val="18AE6186"/>
    <w:rsid w:val="195A6799"/>
    <w:rsid w:val="197E2420"/>
    <w:rsid w:val="1B795BF3"/>
    <w:rsid w:val="1C2A2A1D"/>
    <w:rsid w:val="1DC450CF"/>
    <w:rsid w:val="283115C5"/>
    <w:rsid w:val="2D7240C2"/>
    <w:rsid w:val="30670C20"/>
    <w:rsid w:val="326254F3"/>
    <w:rsid w:val="34A1008F"/>
    <w:rsid w:val="397D3CBB"/>
    <w:rsid w:val="39E70CC1"/>
    <w:rsid w:val="39E8674F"/>
    <w:rsid w:val="3AB02CE1"/>
    <w:rsid w:val="3B9B0E93"/>
    <w:rsid w:val="3D3764D4"/>
    <w:rsid w:val="3E563691"/>
    <w:rsid w:val="407C7142"/>
    <w:rsid w:val="410871C0"/>
    <w:rsid w:val="42C861FF"/>
    <w:rsid w:val="4312615C"/>
    <w:rsid w:val="43790A69"/>
    <w:rsid w:val="44621676"/>
    <w:rsid w:val="45657F42"/>
    <w:rsid w:val="45833933"/>
    <w:rsid w:val="48454CEF"/>
    <w:rsid w:val="493C1FC3"/>
    <w:rsid w:val="49B41697"/>
    <w:rsid w:val="4EA5469D"/>
    <w:rsid w:val="522477F2"/>
    <w:rsid w:val="548935EB"/>
    <w:rsid w:val="55DB2EA5"/>
    <w:rsid w:val="561667BA"/>
    <w:rsid w:val="58544534"/>
    <w:rsid w:val="5ABE16D5"/>
    <w:rsid w:val="5BCB493B"/>
    <w:rsid w:val="605D52E9"/>
    <w:rsid w:val="618F1CEF"/>
    <w:rsid w:val="647A704E"/>
    <w:rsid w:val="65402396"/>
    <w:rsid w:val="65624C1A"/>
    <w:rsid w:val="66643120"/>
    <w:rsid w:val="68697EEC"/>
    <w:rsid w:val="68CE35FF"/>
    <w:rsid w:val="69F20405"/>
    <w:rsid w:val="69F46D04"/>
    <w:rsid w:val="718E1CC3"/>
    <w:rsid w:val="73C42BAC"/>
    <w:rsid w:val="774E009E"/>
    <w:rsid w:val="7AC7122F"/>
    <w:rsid w:val="7AD1391A"/>
    <w:rsid w:val="7FA92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HMB</dc:creator>
  <cp:lastModifiedBy>何茂炳</cp:lastModifiedBy>
  <dcterms:modified xsi:type="dcterms:W3CDTF">2019-05-19T11:13:16Z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