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FA7" w14:textId="77777777" w:rsidR="0070047D" w:rsidRDefault="00170E8F">
      <w:pPr>
        <w:widowControl w:val="0"/>
        <w:spacing w:beforeLines="50" w:before="156" w:afterLines="150" w:after="468" w:line="700" w:lineRule="exact"/>
        <w:jc w:val="center"/>
        <w:rPr>
          <w:rFonts w:ascii="宋体" w:hAnsi="宋体" w:cs="宋体"/>
          <w:color w:val="000000"/>
          <w:sz w:val="24"/>
          <w:szCs w:val="24"/>
        </w:rPr>
      </w:pPr>
      <w:r>
        <w:rPr>
          <w:rFonts w:ascii="方正小标宋简体" w:eastAsia="方正小标宋简体" w:hAnsi="Times New Roman" w:hint="eastAsia"/>
          <w:bCs/>
          <w:sz w:val="36"/>
          <w:szCs w:val="36"/>
        </w:rPr>
        <w:t>第十五届中国生理心理学学术研讨会会议通知</w:t>
      </w:r>
      <w:r>
        <w:rPr>
          <w:rFonts w:ascii="方正小标宋简体" w:eastAsia="方正小标宋简体" w:hAnsi="Times New Roman"/>
          <w:bCs/>
          <w:sz w:val="36"/>
          <w:szCs w:val="36"/>
        </w:rPr>
        <w:br/>
      </w:r>
      <w:r>
        <w:rPr>
          <w:rFonts w:ascii="方正小标宋简体" w:eastAsia="方正小标宋简体" w:hAnsi="Times New Roman" w:hint="eastAsia"/>
          <w:bCs/>
          <w:sz w:val="36"/>
          <w:szCs w:val="36"/>
        </w:rPr>
        <w:t>（第一轮）</w:t>
      </w:r>
    </w:p>
    <w:p w14:paraId="1F035C47"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由中国心理学会生理心理专业委员会、中国科学院心理健康重点实验室、华南师范大学脑科学与康复医学研究院共同主办的“第十五届中国生理心理学学术研讨会”将于</w:t>
      </w:r>
      <w:r>
        <w:rPr>
          <w:rFonts w:ascii="宋体" w:hAnsi="宋体" w:cs="宋体" w:hint="eastAsia"/>
          <w:color w:val="000000"/>
          <w:sz w:val="24"/>
          <w:szCs w:val="24"/>
        </w:rPr>
        <w:t>2021</w:t>
      </w:r>
      <w:r>
        <w:rPr>
          <w:rFonts w:ascii="宋体" w:hAnsi="宋体" w:cs="宋体" w:hint="eastAsia"/>
          <w:color w:val="000000"/>
          <w:sz w:val="24"/>
          <w:szCs w:val="24"/>
        </w:rPr>
        <w:t>年</w:t>
      </w:r>
      <w:r>
        <w:rPr>
          <w:rFonts w:ascii="宋体" w:hAnsi="宋体" w:cs="宋体" w:hint="eastAsia"/>
          <w:color w:val="000000"/>
          <w:sz w:val="24"/>
          <w:szCs w:val="24"/>
        </w:rPr>
        <w:t>9</w:t>
      </w:r>
      <w:r>
        <w:rPr>
          <w:rFonts w:ascii="宋体" w:hAnsi="宋体" w:cs="宋体" w:hint="eastAsia"/>
          <w:color w:val="000000"/>
          <w:sz w:val="24"/>
          <w:szCs w:val="24"/>
        </w:rPr>
        <w:t>月</w:t>
      </w:r>
      <w:r>
        <w:rPr>
          <w:rFonts w:ascii="宋体" w:hAnsi="宋体" w:cs="宋体" w:hint="eastAsia"/>
          <w:color w:val="000000"/>
          <w:sz w:val="24"/>
          <w:szCs w:val="24"/>
        </w:rPr>
        <w:t>23-26</w:t>
      </w:r>
      <w:r>
        <w:rPr>
          <w:rFonts w:ascii="宋体" w:hAnsi="宋体" w:cs="宋体" w:hint="eastAsia"/>
          <w:color w:val="000000"/>
          <w:sz w:val="24"/>
          <w:szCs w:val="24"/>
        </w:rPr>
        <w:t>日在广州</w:t>
      </w:r>
      <w:r>
        <w:rPr>
          <w:rFonts w:ascii="宋体" w:hAnsi="宋体" w:cs="宋体" w:hint="eastAsia"/>
          <w:sz w:val="24"/>
          <w:szCs w:val="24"/>
        </w:rPr>
        <w:t>华南师范大学（石牌校区）</w:t>
      </w:r>
      <w:r>
        <w:rPr>
          <w:rFonts w:ascii="宋体" w:hAnsi="宋体" w:cs="宋体" w:hint="eastAsia"/>
          <w:color w:val="000000"/>
          <w:sz w:val="24"/>
          <w:szCs w:val="24"/>
        </w:rPr>
        <w:t>举行。本次大会以“心理健康与心理疾患的脑科学研究前沿”为主题，邀请来自全国各地包括研究所、大学、医院和疾病预防与控制中心等机构在内的</w:t>
      </w:r>
      <w:r>
        <w:rPr>
          <w:rFonts w:ascii="宋体" w:hAnsi="宋体" w:cs="宋体" w:hint="eastAsia"/>
          <w:color w:val="000000"/>
          <w:sz w:val="24"/>
          <w:szCs w:val="24"/>
        </w:rPr>
        <w:t>38</w:t>
      </w:r>
      <w:r>
        <w:rPr>
          <w:rFonts w:ascii="宋体" w:hAnsi="宋体" w:cs="宋体" w:hint="eastAsia"/>
          <w:color w:val="000000"/>
          <w:sz w:val="24"/>
          <w:szCs w:val="24"/>
        </w:rPr>
        <w:t>家分会委员单位及其他科研机构的专家学者、技术人员、青年骨干、研究生齐聚一堂，分享生理心理学基础和应用研究的最新科研成果。</w:t>
      </w:r>
    </w:p>
    <w:p w14:paraId="5EF7C4C4" w14:textId="77777777" w:rsidR="0070047D" w:rsidRDefault="00170E8F">
      <w:pPr>
        <w:spacing w:before="0" w:after="0" w:line="360" w:lineRule="auto"/>
        <w:ind w:left="482"/>
        <w:jc w:val="both"/>
        <w:rPr>
          <w:rFonts w:ascii="宋体" w:hAnsi="宋体" w:cs="宋体"/>
          <w:b/>
          <w:bCs/>
          <w:sz w:val="24"/>
          <w:szCs w:val="24"/>
        </w:rPr>
      </w:pPr>
      <w:r>
        <w:rPr>
          <w:rFonts w:ascii="宋体" w:hAnsi="宋体" w:cs="宋体" w:hint="eastAsia"/>
          <w:b/>
          <w:bCs/>
          <w:sz w:val="24"/>
          <w:szCs w:val="24"/>
        </w:rPr>
        <w:t>一、会议时间和地点</w:t>
      </w:r>
    </w:p>
    <w:p w14:paraId="62447D26"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Pr>
          <w:rFonts w:ascii="宋体" w:hAnsi="宋体" w:cs="宋体" w:hint="eastAsia"/>
          <w:sz w:val="24"/>
          <w:szCs w:val="24"/>
        </w:rPr>
        <w:t>时间：</w:t>
      </w:r>
      <w:r>
        <w:rPr>
          <w:rFonts w:ascii="宋体" w:hAnsi="宋体" w:cs="宋体"/>
          <w:sz w:val="24"/>
          <w:szCs w:val="24"/>
        </w:rPr>
        <w:t>9</w:t>
      </w:r>
      <w:r>
        <w:rPr>
          <w:rFonts w:ascii="宋体" w:hAnsi="宋体" w:cs="宋体" w:hint="eastAsia"/>
          <w:sz w:val="24"/>
          <w:szCs w:val="24"/>
        </w:rPr>
        <w:t>月</w:t>
      </w:r>
      <w:r>
        <w:rPr>
          <w:rFonts w:ascii="宋体" w:hAnsi="宋体" w:cs="宋体" w:hint="eastAsia"/>
          <w:sz w:val="24"/>
          <w:szCs w:val="24"/>
        </w:rPr>
        <w:t>23</w:t>
      </w:r>
      <w:r>
        <w:rPr>
          <w:rFonts w:ascii="宋体" w:hAnsi="宋体" w:cs="宋体" w:hint="eastAsia"/>
          <w:sz w:val="24"/>
          <w:szCs w:val="24"/>
        </w:rPr>
        <w:t>日，全天报到。</w:t>
      </w:r>
      <w:r>
        <w:rPr>
          <w:rFonts w:ascii="宋体" w:hAnsi="宋体" w:cs="宋体"/>
          <w:sz w:val="24"/>
          <w:szCs w:val="24"/>
        </w:rPr>
        <w:t>9</w:t>
      </w:r>
      <w:r>
        <w:rPr>
          <w:rFonts w:ascii="宋体" w:hAnsi="宋体" w:cs="宋体" w:hint="eastAsia"/>
          <w:sz w:val="24"/>
          <w:szCs w:val="24"/>
        </w:rPr>
        <w:t>月</w:t>
      </w:r>
      <w:r>
        <w:rPr>
          <w:rFonts w:ascii="宋体" w:hAnsi="宋体" w:cs="宋体" w:hint="eastAsia"/>
          <w:sz w:val="24"/>
          <w:szCs w:val="24"/>
        </w:rPr>
        <w:t>24-25</w:t>
      </w:r>
      <w:r>
        <w:rPr>
          <w:rFonts w:ascii="宋体" w:hAnsi="宋体" w:cs="宋体" w:hint="eastAsia"/>
          <w:sz w:val="24"/>
          <w:szCs w:val="24"/>
        </w:rPr>
        <w:t>日开会。</w:t>
      </w:r>
      <w:r>
        <w:rPr>
          <w:rFonts w:ascii="宋体" w:hAnsi="宋体" w:cs="宋体" w:hint="eastAsia"/>
          <w:sz w:val="24"/>
          <w:szCs w:val="24"/>
        </w:rPr>
        <w:t>9</w:t>
      </w:r>
      <w:r>
        <w:rPr>
          <w:rFonts w:ascii="宋体" w:hAnsi="宋体" w:cs="宋体" w:hint="eastAsia"/>
          <w:sz w:val="24"/>
          <w:szCs w:val="24"/>
        </w:rPr>
        <w:t>月</w:t>
      </w:r>
      <w:r>
        <w:rPr>
          <w:rFonts w:ascii="宋体" w:hAnsi="宋体" w:cs="宋体" w:hint="eastAsia"/>
          <w:sz w:val="24"/>
          <w:szCs w:val="24"/>
        </w:rPr>
        <w:t>26</w:t>
      </w:r>
      <w:r>
        <w:rPr>
          <w:rFonts w:ascii="宋体" w:hAnsi="宋体" w:cs="宋体" w:hint="eastAsia"/>
          <w:sz w:val="24"/>
          <w:szCs w:val="24"/>
        </w:rPr>
        <w:t>日会议结束</w:t>
      </w:r>
      <w:r>
        <w:rPr>
          <w:rFonts w:ascii="宋体" w:hAnsi="宋体" w:cs="宋体" w:hint="eastAsia"/>
          <w:color w:val="FF0000"/>
          <w:sz w:val="24"/>
          <w:szCs w:val="24"/>
        </w:rPr>
        <w:t>。</w:t>
      </w:r>
    </w:p>
    <w:p w14:paraId="788214DC"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地点：广州华南师范大学（石牌校区）</w:t>
      </w:r>
    </w:p>
    <w:p w14:paraId="31673801" w14:textId="77777777" w:rsidR="0070047D" w:rsidRDefault="00170E8F">
      <w:pPr>
        <w:spacing w:before="0" w:after="0" w:line="360" w:lineRule="auto"/>
        <w:ind w:left="482"/>
        <w:jc w:val="both"/>
        <w:rPr>
          <w:rFonts w:ascii="宋体" w:hAnsi="宋体" w:cs="宋体"/>
          <w:b/>
          <w:bCs/>
          <w:sz w:val="24"/>
          <w:szCs w:val="24"/>
        </w:rPr>
      </w:pPr>
      <w:r>
        <w:rPr>
          <w:rFonts w:ascii="宋体" w:hAnsi="宋体" w:cs="宋体" w:hint="eastAsia"/>
          <w:b/>
          <w:bCs/>
          <w:sz w:val="24"/>
          <w:szCs w:val="24"/>
        </w:rPr>
        <w:t>二、会议交流形式</w:t>
      </w:r>
    </w:p>
    <w:p w14:paraId="5FDC5068" w14:textId="77777777" w:rsidR="0070047D" w:rsidRDefault="00170E8F">
      <w:pPr>
        <w:spacing w:before="0" w:after="0" w:line="360" w:lineRule="auto"/>
        <w:ind w:firstLineChars="200" w:firstLine="482"/>
        <w:jc w:val="both"/>
        <w:rPr>
          <w:rFonts w:ascii="宋体" w:hAnsi="宋体" w:cs="宋体"/>
          <w:b/>
          <w:bCs/>
          <w:color w:val="000000"/>
          <w:sz w:val="24"/>
          <w:szCs w:val="24"/>
        </w:rPr>
      </w:pPr>
      <w:r>
        <w:rPr>
          <w:rFonts w:ascii="宋体" w:hAnsi="宋体" w:cs="宋体" w:hint="eastAsia"/>
          <w:b/>
          <w:bCs/>
          <w:color w:val="000000"/>
          <w:sz w:val="24"/>
          <w:szCs w:val="24"/>
        </w:rPr>
        <w:t>1</w:t>
      </w:r>
      <w:r>
        <w:rPr>
          <w:rFonts w:ascii="宋体" w:hAnsi="宋体" w:cs="宋体"/>
          <w:b/>
          <w:bCs/>
          <w:color w:val="000000"/>
          <w:sz w:val="24"/>
          <w:szCs w:val="24"/>
        </w:rPr>
        <w:t>.</w:t>
      </w:r>
      <w:r>
        <w:rPr>
          <w:rFonts w:ascii="宋体" w:hAnsi="宋体" w:cs="宋体" w:hint="eastAsia"/>
          <w:b/>
          <w:bCs/>
          <w:color w:val="000000"/>
          <w:sz w:val="24"/>
          <w:szCs w:val="24"/>
        </w:rPr>
        <w:t>大会特邀报告</w:t>
      </w:r>
    </w:p>
    <w:p w14:paraId="2205A204"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bCs/>
          <w:color w:val="000000"/>
          <w:sz w:val="24"/>
          <w:szCs w:val="24"/>
        </w:rPr>
        <w:t>本次会议非常荣幸地邀请</w:t>
      </w:r>
      <w:r>
        <w:rPr>
          <w:rFonts w:ascii="宋体" w:hAnsi="宋体" w:cs="宋体" w:hint="eastAsia"/>
          <w:color w:val="000000"/>
          <w:sz w:val="24"/>
          <w:szCs w:val="24"/>
        </w:rPr>
        <w:t>到</w:t>
      </w:r>
      <w:r>
        <w:rPr>
          <w:rFonts w:ascii="宋体" w:hAnsi="宋体" w:cs="宋体" w:hint="eastAsia"/>
          <w:bCs/>
          <w:sz w:val="24"/>
          <w:szCs w:val="24"/>
        </w:rPr>
        <w:t>南京医科大学朱东亚教授、</w:t>
      </w:r>
      <w:r>
        <w:rPr>
          <w:rFonts w:ascii="宋体" w:hAnsi="宋体" w:cs="宋体" w:hint="eastAsia"/>
          <w:color w:val="000000"/>
          <w:sz w:val="24"/>
          <w:szCs w:val="24"/>
        </w:rPr>
        <w:t>苏州大学药理学系王光辉教授</w:t>
      </w:r>
      <w:r>
        <w:rPr>
          <w:rFonts w:ascii="宋体" w:hAnsi="宋体" w:cs="宋体" w:hint="eastAsia"/>
          <w:sz w:val="24"/>
          <w:szCs w:val="24"/>
        </w:rPr>
        <w:t>、</w:t>
      </w:r>
      <w:r>
        <w:rPr>
          <w:rFonts w:ascii="宋体" w:hAnsi="宋体" w:cs="宋体" w:hint="eastAsia"/>
          <w:bCs/>
          <w:color w:val="000000"/>
          <w:sz w:val="24"/>
          <w:szCs w:val="24"/>
        </w:rPr>
        <w:t>华</w:t>
      </w:r>
      <w:r>
        <w:rPr>
          <w:rFonts w:ascii="宋体" w:hAnsi="宋体" w:cs="宋体" w:hint="eastAsia"/>
          <w:color w:val="000000"/>
          <w:sz w:val="24"/>
          <w:szCs w:val="24"/>
        </w:rPr>
        <w:t>中科技大学同济医学院王芳教授作精彩的大会报告。</w:t>
      </w:r>
    </w:p>
    <w:p w14:paraId="4D252D13" w14:textId="77777777" w:rsidR="0070047D" w:rsidRDefault="00170E8F">
      <w:pPr>
        <w:spacing w:before="0"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2</w:t>
      </w:r>
      <w:r>
        <w:rPr>
          <w:rFonts w:ascii="宋体" w:hAnsi="宋体" w:cs="宋体"/>
          <w:b/>
          <w:color w:val="000000"/>
          <w:sz w:val="24"/>
          <w:szCs w:val="24"/>
        </w:rPr>
        <w:t>.</w:t>
      </w:r>
      <w:r>
        <w:rPr>
          <w:rFonts w:ascii="宋体" w:hAnsi="宋体" w:cs="宋体" w:hint="eastAsia"/>
          <w:b/>
          <w:color w:val="000000"/>
          <w:sz w:val="24"/>
          <w:szCs w:val="24"/>
        </w:rPr>
        <w:t>专题报告</w:t>
      </w:r>
    </w:p>
    <w:p w14:paraId="263EFF88"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本次大会邀请了</w:t>
      </w:r>
      <w:r>
        <w:rPr>
          <w:rFonts w:ascii="宋体" w:hAnsi="宋体" w:cs="宋体" w:hint="eastAsia"/>
          <w:color w:val="000000"/>
          <w:sz w:val="24"/>
          <w:szCs w:val="24"/>
        </w:rPr>
        <w:t>60</w:t>
      </w:r>
      <w:r>
        <w:rPr>
          <w:rFonts w:ascii="宋体" w:hAnsi="宋体" w:cs="宋体" w:hint="eastAsia"/>
          <w:color w:val="000000"/>
          <w:sz w:val="24"/>
          <w:szCs w:val="24"/>
        </w:rPr>
        <w:t>余位国内外生理心理学及相关研究领域卓有建树的专家学者参加专题研讨，专题研讨议题涵盖焦虑障碍的神经生物学机制研究进展，应激对认知功能的影响及其机制，药物成瘾的神经生物学机制，共情和社会情绪，高级脑影像技术进展及应用，脑功能研究的新方法及无创干预，</w:t>
      </w:r>
      <w:r>
        <w:rPr>
          <w:rFonts w:ascii="宋体" w:hAnsi="宋体" w:cs="宋体" w:hint="eastAsia"/>
          <w:color w:val="000000"/>
          <w:sz w:val="24"/>
          <w:szCs w:val="24"/>
        </w:rPr>
        <w:t>PTSD</w:t>
      </w:r>
      <w:r>
        <w:rPr>
          <w:rFonts w:ascii="宋体" w:hAnsi="宋体" w:cs="宋体" w:hint="eastAsia"/>
          <w:color w:val="000000"/>
          <w:sz w:val="24"/>
          <w:szCs w:val="24"/>
        </w:rPr>
        <w:t>的脑机制，抑郁症的心理神经免疫机理等热点和焦点问题。受邀请的专家均来自基础和临床一线，承担着多项国家重要科研项目，为各单位专业领域的学术带头人。专题研</w:t>
      </w:r>
      <w:r>
        <w:rPr>
          <w:rFonts w:ascii="宋体" w:hAnsi="宋体" w:cs="宋体" w:hint="eastAsia"/>
          <w:color w:val="000000"/>
          <w:sz w:val="24"/>
          <w:szCs w:val="24"/>
        </w:rPr>
        <w:t>讨旨在全面展示生理心理学近两年热点的科学问题、最新的研究进展和最具专业性、权威性和影响力的学术观点。</w:t>
      </w:r>
    </w:p>
    <w:p w14:paraId="59DDBEC6"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专题报告专家名单（按姓氏拼音排序，持续更新中）：</w:t>
      </w:r>
    </w:p>
    <w:p w14:paraId="2AEC9EE1"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曹成琦（中科院心理所）</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曹晓华（华东师范大学）</w:t>
      </w:r>
    </w:p>
    <w:p w14:paraId="5297D542" w14:textId="77777777" w:rsidR="0070047D" w:rsidRDefault="00170E8F" w:rsidP="00806057">
      <w:pPr>
        <w:spacing w:before="0" w:after="0" w:line="360" w:lineRule="auto"/>
        <w:ind w:firstLineChars="200" w:firstLine="480"/>
        <w:rPr>
          <w:rFonts w:ascii="宋体" w:hAnsi="宋体" w:cs="宋体"/>
          <w:color w:val="000000"/>
          <w:sz w:val="24"/>
          <w:szCs w:val="24"/>
        </w:rPr>
      </w:pPr>
      <w:proofErr w:type="gramStart"/>
      <w:r>
        <w:rPr>
          <w:rFonts w:ascii="宋体" w:hAnsi="宋体" w:cs="宋体" w:hint="eastAsia"/>
          <w:color w:val="000000"/>
          <w:sz w:val="24"/>
          <w:szCs w:val="24"/>
        </w:rPr>
        <w:t>崔</w:t>
      </w:r>
      <w:proofErr w:type="gramEnd"/>
      <w:r>
        <w:rPr>
          <w:rFonts w:ascii="宋体" w:hAnsi="宋体" w:cs="宋体" w:hint="eastAsia"/>
          <w:color w:val="000000"/>
          <w:sz w:val="24"/>
          <w:szCs w:val="24"/>
        </w:rPr>
        <w:t xml:space="preserve">　芳（深圳大学）</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崔彩莲（北京大学）</w:t>
      </w:r>
      <w:r>
        <w:rPr>
          <w:rFonts w:ascii="宋体" w:hAnsi="宋体" w:cs="宋体"/>
          <w:color w:val="000000"/>
          <w:sz w:val="24"/>
          <w:szCs w:val="24"/>
        </w:rPr>
        <w:tab/>
      </w:r>
      <w:r>
        <w:rPr>
          <w:rFonts w:ascii="宋体" w:hAnsi="宋体" w:cs="宋体"/>
          <w:color w:val="000000"/>
          <w:sz w:val="24"/>
          <w:szCs w:val="24"/>
        </w:rPr>
        <w:tab/>
      </w:r>
    </w:p>
    <w:p w14:paraId="25DD35AC" w14:textId="77777777" w:rsidR="0070047D" w:rsidRDefault="00170E8F" w:rsidP="00806057">
      <w:pPr>
        <w:spacing w:before="0" w:after="0" w:line="360" w:lineRule="auto"/>
        <w:ind w:firstLineChars="200" w:firstLine="480"/>
        <w:rPr>
          <w:rFonts w:ascii="宋体" w:hAnsi="宋体" w:cs="宋体"/>
          <w:color w:val="000000"/>
          <w:sz w:val="24"/>
          <w:szCs w:val="24"/>
        </w:rPr>
      </w:pPr>
      <w:proofErr w:type="gramStart"/>
      <w:r>
        <w:rPr>
          <w:rFonts w:ascii="宋体" w:hAnsi="宋体" w:cs="宋体" w:hint="eastAsia"/>
          <w:color w:val="000000"/>
          <w:sz w:val="24"/>
          <w:szCs w:val="24"/>
        </w:rPr>
        <w:t>范</w:t>
      </w:r>
      <w:proofErr w:type="gramEnd"/>
      <w:r>
        <w:rPr>
          <w:rFonts w:ascii="宋体" w:hAnsi="宋体" w:cs="宋体" w:hint="eastAsia"/>
          <w:color w:val="000000"/>
          <w:sz w:val="24"/>
          <w:szCs w:val="24"/>
        </w:rPr>
        <w:t xml:space="preserve">　方（华南师范大学）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高　军（西南大学）</w:t>
      </w:r>
    </w:p>
    <w:p w14:paraId="3260C228"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关晓伟（南京中医药大学）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韩　芳（中国医科大学）</w:t>
      </w:r>
    </w:p>
    <w:p w14:paraId="450534A0"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何宏建（浙江大学）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胡　理（中科院心理所</w:t>
      </w:r>
      <w:r>
        <w:rPr>
          <w:rFonts w:ascii="宋体" w:hAnsi="宋体" w:cs="宋体"/>
          <w:color w:val="000000"/>
          <w:sz w:val="24"/>
          <w:szCs w:val="24"/>
        </w:rPr>
        <w:t>）</w:t>
      </w:r>
    </w:p>
    <w:p w14:paraId="73C0AB86"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蒋春雷（海军军医大学）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雷</w:t>
      </w:r>
      <w:r>
        <w:rPr>
          <w:rFonts w:ascii="宋体" w:hAnsi="宋体" w:cs="宋体" w:hint="eastAsia"/>
          <w:color w:val="000000"/>
          <w:sz w:val="24"/>
          <w:szCs w:val="24"/>
        </w:rPr>
        <w:t xml:space="preserve">　</w:t>
      </w:r>
      <w:r>
        <w:rPr>
          <w:rFonts w:ascii="宋体" w:hAnsi="宋体" w:cs="宋体"/>
          <w:color w:val="000000"/>
          <w:sz w:val="24"/>
          <w:szCs w:val="24"/>
        </w:rPr>
        <w:t>旭（西南大学）</w:t>
      </w:r>
    </w:p>
    <w:p w14:paraId="418125DF"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李卫东（上海交通大学）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李勇辉（中科院心理所）</w:t>
      </w:r>
    </w:p>
    <w:p w14:paraId="5413F07E" w14:textId="1F724B8D" w:rsidR="00F44D58"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梁　璟（中科院心理所）</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sidR="00F44D58" w:rsidRPr="00F44D58">
        <w:rPr>
          <w:rFonts w:ascii="宋体" w:hAnsi="宋体" w:cs="宋体" w:hint="eastAsia"/>
          <w:color w:val="000000"/>
          <w:sz w:val="24"/>
          <w:szCs w:val="24"/>
        </w:rPr>
        <w:t>卢春明（北京师范大学）</w:t>
      </w:r>
    </w:p>
    <w:p w14:paraId="1296AEF6" w14:textId="3083D2DB" w:rsidR="0070047D" w:rsidRDefault="00F44D58" w:rsidP="00806057">
      <w:pPr>
        <w:spacing w:before="0" w:after="0" w:line="360" w:lineRule="auto"/>
        <w:ind w:firstLineChars="200" w:firstLine="480"/>
        <w:rPr>
          <w:rFonts w:ascii="宋体" w:hAnsi="宋体" w:cs="宋体"/>
          <w:color w:val="000000"/>
          <w:sz w:val="24"/>
          <w:szCs w:val="24"/>
        </w:rPr>
      </w:pPr>
      <w:r w:rsidRPr="00F44D58">
        <w:rPr>
          <w:rFonts w:ascii="宋体" w:hAnsi="宋体" w:cs="宋体" w:hint="eastAsia"/>
          <w:color w:val="000000"/>
          <w:sz w:val="24"/>
          <w:szCs w:val="24"/>
        </w:rPr>
        <w:t>罗欢（北京大学）</w:t>
      </w:r>
      <w:r>
        <w:rPr>
          <w:rFonts w:ascii="宋体" w:hAnsi="宋体" w:cs="宋体" w:hint="eastAsia"/>
          <w:color w:val="000000"/>
          <w:sz w:val="24"/>
          <w:szCs w:val="24"/>
        </w:rPr>
        <w:t xml:space="preserve"> </w:t>
      </w:r>
      <w:r>
        <w:rPr>
          <w:rFonts w:ascii="宋体" w:hAnsi="宋体" w:cs="宋体"/>
          <w:color w:val="000000"/>
          <w:sz w:val="24"/>
          <w:szCs w:val="24"/>
        </w:rPr>
        <w:t xml:space="preserve">                     </w:t>
      </w:r>
      <w:r w:rsidR="00170E8F">
        <w:rPr>
          <w:rFonts w:ascii="宋体" w:hAnsi="宋体" w:cs="宋体" w:hint="eastAsia"/>
          <w:color w:val="000000"/>
          <w:sz w:val="24"/>
          <w:szCs w:val="24"/>
        </w:rPr>
        <w:t>罗思阳（中山大学）</w:t>
      </w:r>
    </w:p>
    <w:p w14:paraId="39C2C9C4"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马海林（西藏大学）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孟　景（重庆师范大学）</w:t>
      </w:r>
    </w:p>
    <w:p w14:paraId="00C3391A"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穆　</w:t>
      </w:r>
      <w:proofErr w:type="gramStart"/>
      <w:r>
        <w:rPr>
          <w:rFonts w:ascii="宋体" w:hAnsi="宋体" w:cs="宋体" w:hint="eastAsia"/>
          <w:color w:val="000000"/>
          <w:sz w:val="24"/>
          <w:szCs w:val="24"/>
        </w:rPr>
        <w:t>妍</w:t>
      </w:r>
      <w:proofErr w:type="gramEnd"/>
      <w:r>
        <w:rPr>
          <w:rFonts w:ascii="宋体" w:hAnsi="宋体" w:cs="宋体" w:hint="eastAsia"/>
          <w:color w:val="000000"/>
          <w:sz w:val="24"/>
          <w:szCs w:val="24"/>
        </w:rPr>
        <w:t>（中科院心理所）</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潘秉兴（南昌大学）</w:t>
      </w:r>
    </w:p>
    <w:p w14:paraId="5C724634" w14:textId="77777777" w:rsidR="0070047D" w:rsidRDefault="00170E8F" w:rsidP="00806057">
      <w:pPr>
        <w:spacing w:before="0" w:after="0" w:line="360" w:lineRule="auto"/>
        <w:ind w:firstLineChars="200" w:firstLine="480"/>
        <w:rPr>
          <w:rFonts w:ascii="宋体" w:hAnsi="宋体" w:cs="宋体"/>
          <w:color w:val="000000"/>
          <w:sz w:val="24"/>
          <w:szCs w:val="24"/>
        </w:rPr>
      </w:pPr>
      <w:proofErr w:type="gramStart"/>
      <w:r>
        <w:rPr>
          <w:rFonts w:ascii="宋体" w:hAnsi="宋体" w:cs="宋体" w:hint="eastAsia"/>
          <w:color w:val="000000"/>
          <w:sz w:val="24"/>
          <w:szCs w:val="24"/>
        </w:rPr>
        <w:t>彭</w:t>
      </w:r>
      <w:proofErr w:type="gramEnd"/>
      <w:r>
        <w:rPr>
          <w:rFonts w:ascii="宋体" w:hAnsi="宋体" w:cs="宋体" w:hint="eastAsia"/>
          <w:color w:val="000000"/>
          <w:sz w:val="24"/>
          <w:szCs w:val="24"/>
        </w:rPr>
        <w:t>微微（深圳大学）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秦鹏民（华南师范大学）</w:t>
      </w:r>
    </w:p>
    <w:p w14:paraId="26FC15BB"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宋　采（厦门大学）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孙琳琳（北京大学）</w:t>
      </w:r>
    </w:p>
    <w:p w14:paraId="2EADB145" w14:textId="77777777" w:rsidR="00806057" w:rsidRDefault="00F44D58" w:rsidP="00806057">
      <w:pPr>
        <w:spacing w:before="0" w:after="0" w:line="360" w:lineRule="auto"/>
        <w:ind w:firstLineChars="200" w:firstLine="480"/>
        <w:rPr>
          <w:rFonts w:ascii="宋体" w:hAnsi="宋体" w:cs="宋体"/>
          <w:b/>
          <w:bCs/>
          <w:color w:val="000000"/>
          <w:sz w:val="24"/>
          <w:szCs w:val="24"/>
        </w:rPr>
      </w:pPr>
      <w:proofErr w:type="gramStart"/>
      <w:r w:rsidRPr="00F44D58">
        <w:rPr>
          <w:rFonts w:ascii="宋体" w:hAnsi="宋体" w:cs="宋体" w:hint="eastAsia"/>
          <w:color w:val="000000"/>
          <w:sz w:val="24"/>
          <w:szCs w:val="24"/>
        </w:rPr>
        <w:t>涂毅恒</w:t>
      </w:r>
      <w:proofErr w:type="gramEnd"/>
      <w:r w:rsidRPr="00F44D58">
        <w:rPr>
          <w:rFonts w:ascii="宋体" w:hAnsi="宋体" w:cs="宋体" w:hint="eastAsia"/>
          <w:color w:val="000000"/>
          <w:sz w:val="24"/>
          <w:szCs w:val="24"/>
        </w:rPr>
        <w:t>（中科院心理所）</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 xml:space="preserve"> </w:t>
      </w:r>
      <w:r>
        <w:rPr>
          <w:rFonts w:ascii="宋体" w:hAnsi="宋体" w:cs="宋体"/>
          <w:color w:val="000000"/>
          <w:sz w:val="24"/>
          <w:szCs w:val="24"/>
        </w:rPr>
        <w:t xml:space="preserve">          </w:t>
      </w:r>
      <w:r w:rsidRPr="00F44D58">
        <w:rPr>
          <w:rFonts w:ascii="宋体" w:hAnsi="宋体" w:cs="宋体" w:hint="eastAsia"/>
          <w:color w:val="000000"/>
          <w:sz w:val="24"/>
          <w:szCs w:val="24"/>
        </w:rPr>
        <w:t>王　力（中科院心理所）</w:t>
      </w:r>
    </w:p>
    <w:p w14:paraId="4C5F4155" w14:textId="77777777" w:rsidR="00806057"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王　亮（中科院心理所）</w:t>
      </w:r>
      <w:r w:rsidR="00F44D58">
        <w:rPr>
          <w:rFonts w:ascii="宋体" w:hAnsi="宋体" w:cs="宋体" w:hint="eastAsia"/>
          <w:color w:val="000000"/>
          <w:sz w:val="24"/>
          <w:szCs w:val="24"/>
        </w:rPr>
        <w:t xml:space="preserve"> </w:t>
      </w:r>
      <w:r w:rsidR="00F44D58">
        <w:rPr>
          <w:rFonts w:ascii="宋体" w:hAnsi="宋体" w:cs="宋体"/>
          <w:color w:val="000000"/>
          <w:sz w:val="24"/>
          <w:szCs w:val="24"/>
        </w:rPr>
        <w:t xml:space="preserve">               </w:t>
      </w:r>
      <w:r>
        <w:rPr>
          <w:rFonts w:ascii="宋体" w:hAnsi="宋体" w:cs="宋体" w:hint="eastAsia"/>
          <w:color w:val="000000"/>
          <w:sz w:val="24"/>
          <w:szCs w:val="24"/>
        </w:rPr>
        <w:t>王　征</w:t>
      </w:r>
      <w:r w:rsidRPr="00806057">
        <w:rPr>
          <w:rFonts w:ascii="宋体" w:hAnsi="宋体" w:cs="宋体" w:hint="eastAsia"/>
          <w:color w:val="000000"/>
          <w:w w:val="66"/>
          <w:sz w:val="18"/>
          <w:szCs w:val="18"/>
        </w:rPr>
        <w:t>（中科院脑科学与智能技术卓越创新中心）</w:t>
      </w:r>
      <w:r w:rsidRPr="00806057">
        <w:rPr>
          <w:rFonts w:ascii="宋体" w:hAnsi="宋体" w:cs="宋体" w:hint="eastAsia"/>
          <w:color w:val="000000"/>
          <w:w w:val="66"/>
          <w:sz w:val="18"/>
          <w:szCs w:val="18"/>
        </w:rPr>
        <w:t xml:space="preserve"> </w:t>
      </w:r>
      <w:r w:rsidRPr="00806057">
        <w:rPr>
          <w:rFonts w:ascii="宋体" w:hAnsi="宋体" w:cs="宋体"/>
          <w:color w:val="000000"/>
          <w:w w:val="66"/>
          <w:sz w:val="18"/>
          <w:szCs w:val="18"/>
        </w:rPr>
        <w:t xml:space="preserve"> </w:t>
      </w:r>
      <w:r w:rsidRPr="00806057">
        <w:rPr>
          <w:rFonts w:ascii="宋体" w:hAnsi="宋体" w:cs="宋体"/>
          <w:color w:val="000000"/>
          <w:sz w:val="18"/>
          <w:szCs w:val="18"/>
        </w:rPr>
        <w:t xml:space="preserve"> </w:t>
      </w:r>
    </w:p>
    <w:p w14:paraId="2E5F4157" w14:textId="77777777" w:rsidR="00806057" w:rsidRDefault="00170E8F" w:rsidP="00806057">
      <w:pPr>
        <w:spacing w:before="0" w:after="0" w:line="360" w:lineRule="auto"/>
        <w:ind w:firstLineChars="200" w:firstLine="480"/>
        <w:rPr>
          <w:rFonts w:ascii="宋体" w:hAnsi="宋体" w:cs="宋体"/>
          <w:b/>
          <w:bCs/>
          <w:color w:val="000000"/>
          <w:sz w:val="24"/>
          <w:szCs w:val="24"/>
        </w:rPr>
      </w:pPr>
      <w:r>
        <w:rPr>
          <w:rFonts w:ascii="宋体" w:hAnsi="宋体" w:cs="宋体" w:hint="eastAsia"/>
          <w:color w:val="000000"/>
          <w:sz w:val="24"/>
          <w:szCs w:val="24"/>
        </w:rPr>
        <w:t>王金辉（华南师范大学）</w:t>
      </w:r>
      <w:r>
        <w:rPr>
          <w:rFonts w:ascii="宋体" w:hAnsi="宋体" w:cs="宋体"/>
          <w:color w:val="000000"/>
          <w:sz w:val="24"/>
          <w:szCs w:val="24"/>
        </w:rPr>
        <w:tab/>
      </w:r>
      <w:r w:rsidR="00F44D58">
        <w:rPr>
          <w:rFonts w:ascii="宋体" w:hAnsi="宋体" w:cs="宋体"/>
          <w:color w:val="000000"/>
          <w:sz w:val="24"/>
          <w:szCs w:val="24"/>
        </w:rPr>
        <w:t xml:space="preserve">              </w:t>
      </w:r>
      <w:r>
        <w:rPr>
          <w:rFonts w:ascii="宋体" w:hAnsi="宋体" w:cs="宋体" w:hint="eastAsia"/>
          <w:color w:val="000000"/>
          <w:sz w:val="24"/>
          <w:szCs w:val="24"/>
        </w:rPr>
        <w:t>王立平</w:t>
      </w:r>
      <w:r w:rsidRPr="00F44D58">
        <w:rPr>
          <w:rFonts w:ascii="宋体" w:hAnsi="宋体" w:cs="宋体" w:hint="eastAsia"/>
          <w:color w:val="000000"/>
          <w:w w:val="66"/>
          <w:sz w:val="18"/>
          <w:szCs w:val="18"/>
        </w:rPr>
        <w:t>（中科院脑科学与智能技术卓越创新中心）</w:t>
      </w:r>
    </w:p>
    <w:p w14:paraId="36F87B31" w14:textId="77777777" w:rsidR="00806057"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王玮文（中科院心理所）</w:t>
      </w:r>
      <w:r>
        <w:rPr>
          <w:rFonts w:ascii="宋体" w:hAnsi="宋体" w:cs="宋体"/>
          <w:color w:val="000000"/>
          <w:sz w:val="24"/>
          <w:szCs w:val="24"/>
        </w:rPr>
        <w:tab/>
      </w:r>
      <w:r w:rsidR="00F44D58">
        <w:rPr>
          <w:rFonts w:ascii="宋体" w:hAnsi="宋体" w:cs="宋体" w:hint="eastAsia"/>
          <w:color w:val="000000"/>
          <w:sz w:val="24"/>
          <w:szCs w:val="24"/>
        </w:rPr>
        <w:t xml:space="preserve"> </w:t>
      </w:r>
      <w:r w:rsidR="00F44D58">
        <w:rPr>
          <w:rFonts w:ascii="宋体" w:hAnsi="宋体" w:cs="宋体"/>
          <w:color w:val="000000"/>
          <w:sz w:val="24"/>
          <w:szCs w:val="24"/>
        </w:rPr>
        <w:t xml:space="preserve">             </w:t>
      </w:r>
      <w:r>
        <w:rPr>
          <w:rFonts w:ascii="宋体" w:hAnsi="宋体" w:cs="宋体" w:hint="eastAsia"/>
          <w:color w:val="000000"/>
          <w:sz w:val="24"/>
          <w:szCs w:val="24"/>
        </w:rPr>
        <w:t>王晓东（浙江大学）</w:t>
      </w:r>
      <w:r>
        <w:rPr>
          <w:rFonts w:ascii="宋体" w:hAnsi="宋体" w:cs="宋体" w:hint="eastAsia"/>
          <w:color w:val="000000"/>
          <w:sz w:val="24"/>
          <w:szCs w:val="24"/>
        </w:rPr>
        <w:t xml:space="preserve"> </w:t>
      </w:r>
      <w:r>
        <w:rPr>
          <w:rFonts w:ascii="宋体" w:hAnsi="宋体" w:cs="宋体"/>
          <w:color w:val="000000"/>
          <w:sz w:val="24"/>
          <w:szCs w:val="24"/>
        </w:rPr>
        <w:t xml:space="preserve">           </w:t>
      </w:r>
    </w:p>
    <w:p w14:paraId="46F7CC42" w14:textId="77777777" w:rsidR="00806057" w:rsidRDefault="00170E8F" w:rsidP="00806057">
      <w:pPr>
        <w:spacing w:before="0" w:after="0" w:line="360" w:lineRule="auto"/>
        <w:ind w:firstLineChars="200" w:firstLine="480"/>
        <w:rPr>
          <w:rFonts w:ascii="宋体" w:hAnsi="宋体" w:cs="宋体"/>
          <w:b/>
          <w:bCs/>
          <w:color w:val="000000"/>
          <w:sz w:val="24"/>
          <w:szCs w:val="24"/>
        </w:rPr>
      </w:pPr>
      <w:proofErr w:type="gramStart"/>
      <w:r>
        <w:rPr>
          <w:rFonts w:ascii="宋体" w:hAnsi="宋体" w:cs="宋体" w:hint="eastAsia"/>
          <w:color w:val="000000"/>
          <w:sz w:val="24"/>
          <w:szCs w:val="24"/>
        </w:rPr>
        <w:t>翁旭初</w:t>
      </w:r>
      <w:proofErr w:type="gramEnd"/>
      <w:r>
        <w:rPr>
          <w:rFonts w:ascii="宋体" w:hAnsi="宋体" w:cs="宋体" w:hint="eastAsia"/>
          <w:color w:val="000000"/>
          <w:sz w:val="24"/>
          <w:szCs w:val="24"/>
        </w:rPr>
        <w:t>（华南师范大学）</w:t>
      </w:r>
      <w:r w:rsidR="00F44D58">
        <w:rPr>
          <w:rFonts w:ascii="宋体" w:hAnsi="宋体" w:cs="宋体" w:hint="eastAsia"/>
          <w:color w:val="000000"/>
          <w:sz w:val="24"/>
          <w:szCs w:val="24"/>
        </w:rPr>
        <w:t xml:space="preserve"> </w:t>
      </w:r>
      <w:r w:rsidR="00F44D58">
        <w:rPr>
          <w:rFonts w:ascii="宋体" w:hAnsi="宋体" w:cs="宋体"/>
          <w:color w:val="000000"/>
          <w:sz w:val="24"/>
          <w:szCs w:val="24"/>
        </w:rPr>
        <w:t xml:space="preserve">               </w:t>
      </w:r>
      <w:r>
        <w:rPr>
          <w:rFonts w:ascii="宋体" w:hAnsi="宋体" w:cs="宋体" w:hint="eastAsia"/>
          <w:color w:val="000000"/>
          <w:sz w:val="24"/>
          <w:szCs w:val="24"/>
        </w:rPr>
        <w:t>夏明瑞（北京师范大学）</w:t>
      </w:r>
      <w:r>
        <w:rPr>
          <w:rFonts w:ascii="宋体" w:hAnsi="宋体" w:cs="宋体"/>
          <w:color w:val="000000"/>
          <w:sz w:val="24"/>
          <w:szCs w:val="24"/>
        </w:rPr>
        <w:tab/>
      </w:r>
    </w:p>
    <w:p w14:paraId="706CFCBF" w14:textId="77777777" w:rsidR="00806057" w:rsidRDefault="00170E8F" w:rsidP="00806057">
      <w:pPr>
        <w:spacing w:before="0" w:after="0" w:line="360" w:lineRule="auto"/>
        <w:ind w:firstLineChars="200" w:firstLine="480"/>
        <w:rPr>
          <w:rFonts w:ascii="宋体" w:hAnsi="宋体" w:cs="宋体"/>
          <w:b/>
          <w:bCs/>
          <w:color w:val="000000"/>
          <w:sz w:val="24"/>
          <w:szCs w:val="24"/>
        </w:rPr>
      </w:pPr>
      <w:r>
        <w:rPr>
          <w:rFonts w:ascii="宋体" w:hAnsi="宋体" w:cs="宋体" w:hint="eastAsia"/>
          <w:color w:val="000000"/>
          <w:sz w:val="24"/>
          <w:szCs w:val="24"/>
        </w:rPr>
        <w:t>徐志卿（首都医科大学）</w:t>
      </w:r>
      <w:r w:rsidR="00806057">
        <w:rPr>
          <w:rFonts w:ascii="宋体" w:hAnsi="宋体" w:cs="宋体" w:hint="eastAsia"/>
          <w:color w:val="000000"/>
          <w:sz w:val="24"/>
          <w:szCs w:val="24"/>
        </w:rPr>
        <w:t xml:space="preserve"> </w:t>
      </w:r>
      <w:r w:rsidR="00806057">
        <w:rPr>
          <w:rFonts w:ascii="宋体" w:hAnsi="宋体" w:cs="宋体"/>
          <w:color w:val="000000"/>
          <w:sz w:val="24"/>
          <w:szCs w:val="24"/>
        </w:rPr>
        <w:t xml:space="preserve">               </w:t>
      </w:r>
      <w:r>
        <w:rPr>
          <w:rFonts w:ascii="宋体" w:hAnsi="宋体" w:cs="宋体" w:hint="eastAsia"/>
          <w:color w:val="000000"/>
          <w:sz w:val="24"/>
          <w:szCs w:val="24"/>
        </w:rPr>
        <w:t>许海云（温州医学院）</w:t>
      </w:r>
      <w:r>
        <w:rPr>
          <w:rFonts w:ascii="宋体" w:hAnsi="宋体" w:cs="宋体"/>
          <w:color w:val="000000"/>
          <w:sz w:val="24"/>
          <w:szCs w:val="24"/>
        </w:rPr>
        <w:tab/>
      </w:r>
    </w:p>
    <w:p w14:paraId="40BF22E9" w14:textId="0DABC5D5" w:rsidR="00806057" w:rsidRDefault="00170E8F" w:rsidP="00806057">
      <w:pPr>
        <w:spacing w:before="0" w:after="0" w:line="360" w:lineRule="auto"/>
        <w:ind w:firstLineChars="200" w:firstLine="480"/>
        <w:rPr>
          <w:rFonts w:ascii="宋体" w:hAnsi="宋体" w:cs="宋体"/>
          <w:b/>
          <w:bCs/>
          <w:color w:val="000000"/>
          <w:sz w:val="24"/>
          <w:szCs w:val="24"/>
        </w:rPr>
      </w:pPr>
      <w:r>
        <w:rPr>
          <w:rFonts w:ascii="宋体" w:hAnsi="宋体" w:cs="宋体" w:hint="eastAsia"/>
          <w:color w:val="000000"/>
          <w:sz w:val="24"/>
          <w:szCs w:val="24"/>
        </w:rPr>
        <w:t>薛庆生</w:t>
      </w:r>
      <w:r w:rsidRPr="00F44D58">
        <w:rPr>
          <w:rFonts w:ascii="宋体" w:hAnsi="宋体" w:cs="宋体" w:hint="eastAsia"/>
          <w:color w:val="000000"/>
          <w:sz w:val="24"/>
          <w:szCs w:val="24"/>
        </w:rPr>
        <w:t>（上海交通大学附属瑞金医院）</w:t>
      </w:r>
      <w:r w:rsidR="00806057">
        <w:rPr>
          <w:rFonts w:ascii="宋体" w:hAnsi="宋体" w:cs="宋体" w:hint="eastAsia"/>
          <w:color w:val="000000"/>
          <w:sz w:val="24"/>
          <w:szCs w:val="24"/>
        </w:rPr>
        <w:t xml:space="preserve"> </w:t>
      </w:r>
      <w:r w:rsidR="00806057">
        <w:rPr>
          <w:rFonts w:ascii="宋体" w:hAnsi="宋体" w:cs="宋体"/>
          <w:color w:val="000000"/>
          <w:sz w:val="24"/>
          <w:szCs w:val="24"/>
        </w:rPr>
        <w:t xml:space="preserve">   </w:t>
      </w:r>
      <w:r>
        <w:rPr>
          <w:rFonts w:ascii="宋体" w:hAnsi="宋体" w:cs="宋体" w:hint="eastAsia"/>
          <w:color w:val="000000"/>
          <w:sz w:val="24"/>
          <w:szCs w:val="24"/>
        </w:rPr>
        <w:t>薛言学（北京大学）</w:t>
      </w:r>
      <w:r>
        <w:rPr>
          <w:rFonts w:ascii="宋体" w:hAnsi="宋体" w:cs="宋体"/>
          <w:color w:val="000000"/>
          <w:sz w:val="24"/>
          <w:szCs w:val="24"/>
        </w:rPr>
        <w:tab/>
      </w:r>
      <w:r>
        <w:rPr>
          <w:rFonts w:ascii="宋体" w:hAnsi="宋体" w:cs="宋体"/>
          <w:color w:val="000000"/>
          <w:sz w:val="24"/>
          <w:szCs w:val="24"/>
        </w:rPr>
        <w:tab/>
      </w:r>
    </w:p>
    <w:p w14:paraId="6BF413E2" w14:textId="11D13241" w:rsidR="00806057" w:rsidRDefault="00170E8F" w:rsidP="00806057">
      <w:pPr>
        <w:spacing w:before="0" w:after="0" w:line="360" w:lineRule="auto"/>
        <w:ind w:firstLineChars="200" w:firstLine="480"/>
        <w:rPr>
          <w:rFonts w:ascii="宋体" w:hAnsi="宋体" w:cs="宋体"/>
          <w:b/>
          <w:bCs/>
          <w:color w:val="000000"/>
          <w:sz w:val="24"/>
          <w:szCs w:val="24"/>
        </w:rPr>
      </w:pPr>
      <w:r>
        <w:rPr>
          <w:rFonts w:ascii="宋体" w:hAnsi="宋体" w:cs="宋体" w:hint="eastAsia"/>
          <w:color w:val="000000"/>
          <w:sz w:val="24"/>
          <w:szCs w:val="24"/>
        </w:rPr>
        <w:t xml:space="preserve">杨　</w:t>
      </w:r>
      <w:proofErr w:type="gramStart"/>
      <w:r>
        <w:rPr>
          <w:rFonts w:ascii="宋体" w:hAnsi="宋体" w:cs="宋体" w:hint="eastAsia"/>
          <w:color w:val="000000"/>
          <w:sz w:val="24"/>
          <w:szCs w:val="24"/>
        </w:rPr>
        <w:t>莉</w:t>
      </w:r>
      <w:proofErr w:type="gramEnd"/>
      <w:r>
        <w:rPr>
          <w:rFonts w:ascii="宋体" w:hAnsi="宋体" w:cs="宋体" w:hint="eastAsia"/>
          <w:color w:val="000000"/>
          <w:sz w:val="24"/>
          <w:szCs w:val="24"/>
        </w:rPr>
        <w:t>（广州大学）</w:t>
      </w:r>
      <w:r w:rsidR="00806057">
        <w:rPr>
          <w:rFonts w:ascii="宋体" w:hAnsi="宋体" w:cs="宋体" w:hint="eastAsia"/>
          <w:color w:val="000000"/>
          <w:sz w:val="24"/>
          <w:szCs w:val="24"/>
        </w:rPr>
        <w:t xml:space="preserve"> </w:t>
      </w:r>
      <w:r w:rsidR="00806057">
        <w:rPr>
          <w:rFonts w:ascii="宋体" w:hAnsi="宋体" w:cs="宋体"/>
          <w:color w:val="000000"/>
          <w:sz w:val="24"/>
          <w:szCs w:val="24"/>
        </w:rPr>
        <w:t xml:space="preserve">          </w:t>
      </w:r>
      <w:r w:rsidR="00806057">
        <w:rPr>
          <w:rFonts w:ascii="宋体" w:hAnsi="宋体" w:cs="宋体" w:hint="eastAsia"/>
          <w:color w:val="000000"/>
          <w:sz w:val="24"/>
          <w:szCs w:val="24"/>
        </w:rPr>
        <w:t xml:space="preserve"> </w:t>
      </w:r>
      <w:r w:rsidR="00806057">
        <w:rPr>
          <w:rFonts w:ascii="宋体" w:hAnsi="宋体" w:cs="宋体"/>
          <w:color w:val="000000"/>
          <w:sz w:val="24"/>
          <w:szCs w:val="24"/>
        </w:rPr>
        <w:t xml:space="preserve">        </w:t>
      </w:r>
      <w:r w:rsidR="00806057" w:rsidRPr="00806057">
        <w:rPr>
          <w:rFonts w:ascii="宋体" w:hAnsi="宋体" w:cs="宋体" w:hint="eastAsia"/>
          <w:color w:val="000000"/>
          <w:sz w:val="24"/>
          <w:szCs w:val="24"/>
        </w:rPr>
        <w:t>杨海波（天津师范大学）</w:t>
      </w:r>
    </w:p>
    <w:p w14:paraId="7545952D" w14:textId="2181B218" w:rsidR="0070047D" w:rsidRPr="00806057" w:rsidRDefault="00170E8F" w:rsidP="00806057">
      <w:pPr>
        <w:spacing w:before="0" w:after="0" w:line="360" w:lineRule="auto"/>
        <w:ind w:firstLineChars="200" w:firstLine="480"/>
        <w:rPr>
          <w:rFonts w:ascii="宋体" w:hAnsi="宋体" w:cs="宋体"/>
          <w:b/>
          <w:bCs/>
          <w:color w:val="000000"/>
          <w:sz w:val="24"/>
          <w:szCs w:val="24"/>
        </w:rPr>
      </w:pPr>
      <w:r>
        <w:rPr>
          <w:rFonts w:ascii="宋体" w:hAnsi="宋体" w:cs="宋体" w:hint="eastAsia"/>
          <w:color w:val="000000"/>
          <w:sz w:val="24"/>
          <w:szCs w:val="24"/>
        </w:rPr>
        <w:t>游自立（电子科技大学）</w:t>
      </w:r>
      <w:r w:rsidR="00806057">
        <w:rPr>
          <w:rFonts w:ascii="宋体" w:hAnsi="宋体" w:cs="宋体" w:hint="eastAsia"/>
          <w:color w:val="000000"/>
          <w:sz w:val="24"/>
          <w:szCs w:val="24"/>
        </w:rPr>
        <w:t xml:space="preserve"> </w:t>
      </w:r>
      <w:r w:rsidR="00806057">
        <w:rPr>
          <w:rFonts w:ascii="宋体" w:hAnsi="宋体" w:cs="宋体"/>
          <w:color w:val="000000"/>
          <w:sz w:val="24"/>
          <w:szCs w:val="24"/>
        </w:rPr>
        <w:t xml:space="preserve">               </w:t>
      </w:r>
      <w:r w:rsidR="00806057" w:rsidRPr="00806057">
        <w:rPr>
          <w:rFonts w:ascii="宋体" w:hAnsi="宋体" w:cs="宋体" w:hint="eastAsia"/>
          <w:color w:val="000000"/>
          <w:sz w:val="24"/>
          <w:szCs w:val="24"/>
        </w:rPr>
        <w:t>袁加锦（四川师范大学）</w:t>
      </w:r>
    </w:p>
    <w:p w14:paraId="0978CC13"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张　毅（西安电子科技大学）</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张向阳（中科院心理所）</w:t>
      </w:r>
    </w:p>
    <w:p w14:paraId="7A399797"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张效初（中国科学技术大学）</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张玉秋（复旦大学）</w:t>
      </w:r>
    </w:p>
    <w:p w14:paraId="0E797FE2"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赵春杰（东南大学）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郑　平（复旦大学）</w:t>
      </w:r>
    </w:p>
    <w:p w14:paraId="662BB6AC" w14:textId="7777777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周　宇</w:t>
      </w:r>
      <w:r>
        <w:rPr>
          <w:rFonts w:ascii="宋体" w:hAnsi="宋体" w:cs="宋体"/>
          <w:color w:val="000000"/>
          <w:sz w:val="24"/>
          <w:szCs w:val="24"/>
        </w:rPr>
        <w:t>（青岛大学）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周子凯（上海精神卫生中心）</w:t>
      </w:r>
    </w:p>
    <w:p w14:paraId="360BDFD1" w14:textId="28FF1297" w:rsidR="0070047D" w:rsidRDefault="00170E8F" w:rsidP="00806057">
      <w:pPr>
        <w:spacing w:before="0" w:after="0" w:line="360" w:lineRule="auto"/>
        <w:ind w:firstLineChars="200" w:firstLine="480"/>
        <w:rPr>
          <w:rFonts w:ascii="宋体" w:hAnsi="宋体" w:cs="宋体"/>
          <w:color w:val="000000"/>
          <w:sz w:val="24"/>
          <w:szCs w:val="24"/>
        </w:rPr>
      </w:pPr>
      <w:r>
        <w:rPr>
          <w:rFonts w:ascii="宋体" w:hAnsi="宋体" w:cs="宋体" w:hint="eastAsia"/>
          <w:color w:val="000000"/>
          <w:sz w:val="24"/>
          <w:szCs w:val="24"/>
        </w:rPr>
        <w:t>朱英杰（中科院深圳先进技术研究院）</w:t>
      </w:r>
    </w:p>
    <w:p w14:paraId="5C79013F" w14:textId="2931B849" w:rsidR="00563BDF" w:rsidRDefault="00563BDF" w:rsidP="00563BDF">
      <w:pPr>
        <w:spacing w:before="0" w:after="0" w:line="360" w:lineRule="auto"/>
        <w:rPr>
          <w:rFonts w:ascii="宋体" w:hAnsi="宋体" w:cs="宋体"/>
          <w:color w:val="000000"/>
          <w:sz w:val="24"/>
          <w:szCs w:val="24"/>
        </w:rPr>
      </w:pPr>
    </w:p>
    <w:p w14:paraId="73779FA9" w14:textId="77777777" w:rsidR="00563BDF" w:rsidRDefault="00563BDF" w:rsidP="00563BDF">
      <w:pPr>
        <w:spacing w:before="0" w:after="0" w:line="360" w:lineRule="auto"/>
        <w:rPr>
          <w:rFonts w:ascii="宋体" w:hAnsi="宋体" w:cs="宋体" w:hint="eastAsia"/>
          <w:color w:val="000000"/>
          <w:sz w:val="24"/>
          <w:szCs w:val="24"/>
        </w:rPr>
      </w:pPr>
    </w:p>
    <w:p w14:paraId="00962E05" w14:textId="77777777" w:rsidR="0070047D" w:rsidRDefault="00170E8F">
      <w:pPr>
        <w:spacing w:before="0"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lastRenderedPageBreak/>
        <w:t>3</w:t>
      </w:r>
      <w:r>
        <w:rPr>
          <w:rFonts w:ascii="宋体" w:hAnsi="宋体" w:cs="宋体"/>
          <w:b/>
          <w:color w:val="000000"/>
          <w:sz w:val="24"/>
          <w:szCs w:val="24"/>
        </w:rPr>
        <w:t>.</w:t>
      </w:r>
      <w:r>
        <w:rPr>
          <w:rFonts w:ascii="宋体" w:hAnsi="宋体" w:cs="宋体" w:hint="eastAsia"/>
          <w:b/>
          <w:color w:val="000000"/>
          <w:sz w:val="24"/>
          <w:szCs w:val="24"/>
        </w:rPr>
        <w:t>墙报</w:t>
      </w:r>
    </w:p>
    <w:p w14:paraId="1C70282C"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本次会议仅接受墙报投稿（不安排口头报告）。摘要中英文均可，字数控制在</w:t>
      </w:r>
      <w:r>
        <w:rPr>
          <w:rFonts w:ascii="宋体" w:hAnsi="宋体" w:cs="宋体" w:hint="eastAsia"/>
          <w:sz w:val="24"/>
          <w:szCs w:val="24"/>
        </w:rPr>
        <w:t>600</w:t>
      </w:r>
      <w:r>
        <w:rPr>
          <w:rFonts w:ascii="宋体" w:hAnsi="宋体" w:cs="宋体" w:hint="eastAsia"/>
          <w:sz w:val="24"/>
          <w:szCs w:val="24"/>
        </w:rPr>
        <w:t>字以内（摘要模板请见附件</w:t>
      </w:r>
      <w:r>
        <w:rPr>
          <w:rFonts w:ascii="宋体" w:hAnsi="宋体" w:cs="宋体" w:hint="eastAsia"/>
          <w:sz w:val="24"/>
          <w:szCs w:val="24"/>
        </w:rPr>
        <w:t>1</w:t>
      </w:r>
      <w:r>
        <w:rPr>
          <w:rFonts w:ascii="宋体" w:hAnsi="宋体" w:cs="宋体" w:hint="eastAsia"/>
          <w:sz w:val="24"/>
          <w:szCs w:val="24"/>
        </w:rPr>
        <w:t>）。优先考虑未发表的内容，或近两年内工作内容。会议将设立优秀墙报奖并进行奖励，由会议学术委员会专家现场评选。</w:t>
      </w:r>
    </w:p>
    <w:p w14:paraId="15C1D5DD"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投稿截止日期：</w:t>
      </w:r>
      <w:r>
        <w:rPr>
          <w:rFonts w:ascii="宋体" w:hAnsi="宋体" w:cs="宋体" w:hint="eastAsia"/>
          <w:sz w:val="24"/>
          <w:szCs w:val="24"/>
        </w:rPr>
        <w:t>2021</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15</w:t>
      </w:r>
      <w:r>
        <w:rPr>
          <w:rFonts w:ascii="宋体" w:hAnsi="宋体" w:cs="宋体" w:hint="eastAsia"/>
          <w:sz w:val="24"/>
          <w:szCs w:val="24"/>
        </w:rPr>
        <w:t>日</w:t>
      </w:r>
    </w:p>
    <w:p w14:paraId="48362EE7" w14:textId="77777777" w:rsidR="0070047D" w:rsidRDefault="00170E8F">
      <w:pPr>
        <w:spacing w:before="0" w:after="0" w:line="360" w:lineRule="auto"/>
        <w:ind w:firstLineChars="200" w:firstLine="480"/>
        <w:jc w:val="both"/>
        <w:rPr>
          <w:rStyle w:val="af3"/>
          <w:rFonts w:ascii="宋体" w:hAnsi="宋体" w:cs="宋体"/>
          <w:color w:val="auto"/>
          <w:sz w:val="24"/>
          <w:szCs w:val="24"/>
          <w:u w:val="none"/>
        </w:rPr>
      </w:pPr>
      <w:r>
        <w:rPr>
          <w:rFonts w:ascii="宋体" w:hAnsi="宋体" w:cs="宋体" w:hint="eastAsia"/>
          <w:sz w:val="24"/>
          <w:szCs w:val="24"/>
        </w:rPr>
        <w:t>投稿邮箱：</w:t>
      </w:r>
      <w:hyperlink r:id="rId7" w:history="1">
        <w:r>
          <w:rPr>
            <w:rStyle w:val="af3"/>
            <w:rFonts w:ascii="宋体" w:hAnsi="宋体" w:cs="宋体" w:hint="eastAsia"/>
            <w:color w:val="auto"/>
            <w:sz w:val="24"/>
            <w:szCs w:val="24"/>
            <w:u w:val="none"/>
          </w:rPr>
          <w:t>cppc@psych.ac.cn</w:t>
        </w:r>
      </w:hyperlink>
    </w:p>
    <w:p w14:paraId="61B22B2C" w14:textId="77777777" w:rsidR="0070047D" w:rsidRDefault="00170E8F">
      <w:pPr>
        <w:spacing w:before="0"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三、会务费标准</w:t>
      </w:r>
    </w:p>
    <w:tbl>
      <w:tblPr>
        <w:tblStyle w:val="af1"/>
        <w:tblW w:w="8869" w:type="dxa"/>
        <w:jc w:val="center"/>
        <w:tblLook w:val="04A0" w:firstRow="1" w:lastRow="0" w:firstColumn="1" w:lastColumn="0" w:noHBand="0" w:noVBand="1"/>
      </w:tblPr>
      <w:tblGrid>
        <w:gridCol w:w="1836"/>
        <w:gridCol w:w="2689"/>
        <w:gridCol w:w="2552"/>
        <w:gridCol w:w="1792"/>
      </w:tblGrid>
      <w:tr w:rsidR="0070047D" w14:paraId="464F3105" w14:textId="77777777">
        <w:trPr>
          <w:jc w:val="center"/>
        </w:trPr>
        <w:tc>
          <w:tcPr>
            <w:tcW w:w="1836" w:type="dxa"/>
            <w:vAlign w:val="center"/>
          </w:tcPr>
          <w:p w14:paraId="0B2F11A7" w14:textId="77777777" w:rsidR="0070047D" w:rsidRDefault="0070047D">
            <w:pPr>
              <w:spacing w:before="0" w:after="0" w:line="360" w:lineRule="auto"/>
              <w:jc w:val="center"/>
              <w:rPr>
                <w:rFonts w:ascii="宋体" w:hAnsi="宋体" w:cs="宋体"/>
                <w:bCs/>
                <w:sz w:val="24"/>
                <w:szCs w:val="24"/>
              </w:rPr>
            </w:pPr>
          </w:p>
        </w:tc>
        <w:tc>
          <w:tcPr>
            <w:tcW w:w="2689" w:type="dxa"/>
            <w:vAlign w:val="center"/>
          </w:tcPr>
          <w:p w14:paraId="27C4DEE7"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中国心理学会在册会员（</w:t>
            </w:r>
            <w:r>
              <w:rPr>
                <w:rFonts w:ascii="宋体" w:hAnsi="宋体" w:cs="宋体" w:hint="eastAsia"/>
                <w:bCs/>
                <w:sz w:val="24"/>
                <w:szCs w:val="24"/>
              </w:rPr>
              <w:t>8</w:t>
            </w:r>
            <w:r>
              <w:rPr>
                <w:rFonts w:ascii="宋体" w:hAnsi="宋体" w:cs="宋体" w:hint="eastAsia"/>
                <w:bCs/>
                <w:sz w:val="24"/>
                <w:szCs w:val="24"/>
              </w:rPr>
              <w:t>月</w:t>
            </w:r>
            <w:r>
              <w:rPr>
                <w:rFonts w:ascii="宋体" w:hAnsi="宋体" w:cs="宋体" w:hint="eastAsia"/>
                <w:bCs/>
                <w:sz w:val="24"/>
                <w:szCs w:val="24"/>
              </w:rPr>
              <w:t>15</w:t>
            </w:r>
            <w:r>
              <w:rPr>
                <w:rFonts w:ascii="宋体" w:hAnsi="宋体" w:cs="宋体" w:hint="eastAsia"/>
                <w:bCs/>
                <w:sz w:val="24"/>
                <w:szCs w:val="24"/>
              </w:rPr>
              <w:t>日前缴费）</w:t>
            </w:r>
          </w:p>
        </w:tc>
        <w:tc>
          <w:tcPr>
            <w:tcW w:w="2552" w:type="dxa"/>
            <w:vAlign w:val="center"/>
          </w:tcPr>
          <w:p w14:paraId="46A81657"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非中国心理学会会员（</w:t>
            </w:r>
            <w:r>
              <w:rPr>
                <w:rFonts w:ascii="宋体" w:hAnsi="宋体" w:cs="宋体" w:hint="eastAsia"/>
                <w:bCs/>
                <w:sz w:val="24"/>
                <w:szCs w:val="24"/>
              </w:rPr>
              <w:t>8</w:t>
            </w:r>
            <w:r>
              <w:rPr>
                <w:rFonts w:ascii="宋体" w:hAnsi="宋体" w:cs="宋体" w:hint="eastAsia"/>
                <w:bCs/>
                <w:sz w:val="24"/>
                <w:szCs w:val="24"/>
              </w:rPr>
              <w:t>月</w:t>
            </w:r>
            <w:r>
              <w:rPr>
                <w:rFonts w:ascii="宋体" w:hAnsi="宋体" w:cs="宋体" w:hint="eastAsia"/>
                <w:bCs/>
                <w:sz w:val="24"/>
                <w:szCs w:val="24"/>
              </w:rPr>
              <w:t>15</w:t>
            </w:r>
            <w:r>
              <w:rPr>
                <w:rFonts w:ascii="宋体" w:hAnsi="宋体" w:cs="宋体" w:hint="eastAsia"/>
                <w:bCs/>
                <w:sz w:val="24"/>
                <w:szCs w:val="24"/>
              </w:rPr>
              <w:t>日前缴费）</w:t>
            </w:r>
          </w:p>
        </w:tc>
        <w:tc>
          <w:tcPr>
            <w:tcW w:w="1792" w:type="dxa"/>
            <w:vAlign w:val="center"/>
          </w:tcPr>
          <w:p w14:paraId="396DD9F4"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8</w:t>
            </w:r>
            <w:r>
              <w:rPr>
                <w:rFonts w:ascii="宋体" w:hAnsi="宋体" w:cs="宋体" w:hint="eastAsia"/>
                <w:bCs/>
                <w:sz w:val="24"/>
                <w:szCs w:val="24"/>
              </w:rPr>
              <w:t>月</w:t>
            </w:r>
            <w:r>
              <w:rPr>
                <w:rFonts w:ascii="宋体" w:hAnsi="宋体" w:cs="宋体" w:hint="eastAsia"/>
                <w:bCs/>
                <w:sz w:val="24"/>
                <w:szCs w:val="24"/>
              </w:rPr>
              <w:t>15</w:t>
            </w:r>
            <w:r>
              <w:rPr>
                <w:rFonts w:ascii="宋体" w:hAnsi="宋体" w:cs="宋体" w:hint="eastAsia"/>
                <w:bCs/>
                <w:sz w:val="24"/>
                <w:szCs w:val="24"/>
              </w:rPr>
              <w:t>日之后和现场缴费</w:t>
            </w:r>
          </w:p>
        </w:tc>
      </w:tr>
      <w:tr w:rsidR="0070047D" w14:paraId="72D99CEE" w14:textId="77777777">
        <w:trPr>
          <w:jc w:val="center"/>
        </w:trPr>
        <w:tc>
          <w:tcPr>
            <w:tcW w:w="1836" w:type="dxa"/>
            <w:vAlign w:val="center"/>
          </w:tcPr>
          <w:p w14:paraId="67185C50"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教师代表</w:t>
            </w:r>
          </w:p>
        </w:tc>
        <w:tc>
          <w:tcPr>
            <w:tcW w:w="2689" w:type="dxa"/>
            <w:vAlign w:val="center"/>
          </w:tcPr>
          <w:p w14:paraId="2C9A5E8D"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1200</w:t>
            </w:r>
            <w:r>
              <w:rPr>
                <w:rFonts w:ascii="宋体" w:hAnsi="宋体" w:cs="宋体" w:hint="eastAsia"/>
                <w:bCs/>
                <w:sz w:val="24"/>
                <w:szCs w:val="24"/>
              </w:rPr>
              <w:t>元</w:t>
            </w:r>
          </w:p>
        </w:tc>
        <w:tc>
          <w:tcPr>
            <w:tcW w:w="2552" w:type="dxa"/>
            <w:vAlign w:val="center"/>
          </w:tcPr>
          <w:p w14:paraId="392A19DF"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1300</w:t>
            </w:r>
            <w:r>
              <w:rPr>
                <w:rFonts w:ascii="宋体" w:hAnsi="宋体" w:cs="宋体" w:hint="eastAsia"/>
                <w:bCs/>
                <w:sz w:val="24"/>
                <w:szCs w:val="24"/>
              </w:rPr>
              <w:t>元</w:t>
            </w:r>
          </w:p>
        </w:tc>
        <w:tc>
          <w:tcPr>
            <w:tcW w:w="1792" w:type="dxa"/>
            <w:vAlign w:val="center"/>
          </w:tcPr>
          <w:p w14:paraId="1F2F40E7"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1600</w:t>
            </w:r>
            <w:r>
              <w:rPr>
                <w:rFonts w:ascii="宋体" w:hAnsi="宋体" w:cs="宋体" w:hint="eastAsia"/>
                <w:bCs/>
                <w:sz w:val="24"/>
                <w:szCs w:val="24"/>
              </w:rPr>
              <w:t>元</w:t>
            </w:r>
          </w:p>
        </w:tc>
      </w:tr>
      <w:tr w:rsidR="0070047D" w14:paraId="15B5B6AE" w14:textId="77777777">
        <w:trPr>
          <w:jc w:val="center"/>
        </w:trPr>
        <w:tc>
          <w:tcPr>
            <w:tcW w:w="1836" w:type="dxa"/>
            <w:vAlign w:val="center"/>
          </w:tcPr>
          <w:p w14:paraId="21664D73"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学生代表</w:t>
            </w:r>
          </w:p>
          <w:p w14:paraId="6CB5F956"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（凭学生证）</w:t>
            </w:r>
          </w:p>
        </w:tc>
        <w:tc>
          <w:tcPr>
            <w:tcW w:w="2689" w:type="dxa"/>
            <w:vAlign w:val="center"/>
          </w:tcPr>
          <w:p w14:paraId="1C2B39CD"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1000</w:t>
            </w:r>
            <w:r>
              <w:rPr>
                <w:rFonts w:ascii="宋体" w:hAnsi="宋体" w:cs="宋体" w:hint="eastAsia"/>
                <w:bCs/>
                <w:sz w:val="24"/>
                <w:szCs w:val="24"/>
              </w:rPr>
              <w:t>元</w:t>
            </w:r>
          </w:p>
        </w:tc>
        <w:tc>
          <w:tcPr>
            <w:tcW w:w="2552" w:type="dxa"/>
            <w:vAlign w:val="center"/>
          </w:tcPr>
          <w:p w14:paraId="41553421"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1100</w:t>
            </w:r>
            <w:r>
              <w:rPr>
                <w:rFonts w:ascii="宋体" w:hAnsi="宋体" w:cs="宋体" w:hint="eastAsia"/>
                <w:bCs/>
                <w:sz w:val="24"/>
                <w:szCs w:val="24"/>
              </w:rPr>
              <w:t>元</w:t>
            </w:r>
          </w:p>
        </w:tc>
        <w:tc>
          <w:tcPr>
            <w:tcW w:w="1792" w:type="dxa"/>
            <w:vAlign w:val="center"/>
          </w:tcPr>
          <w:p w14:paraId="7CBDBAD7" w14:textId="77777777" w:rsidR="0070047D" w:rsidRDefault="00170E8F">
            <w:pPr>
              <w:spacing w:before="0" w:after="0" w:line="360" w:lineRule="auto"/>
              <w:jc w:val="center"/>
              <w:rPr>
                <w:rFonts w:ascii="宋体" w:hAnsi="宋体" w:cs="宋体"/>
                <w:bCs/>
                <w:sz w:val="24"/>
                <w:szCs w:val="24"/>
              </w:rPr>
            </w:pPr>
            <w:r>
              <w:rPr>
                <w:rFonts w:ascii="宋体" w:hAnsi="宋体" w:cs="宋体" w:hint="eastAsia"/>
                <w:bCs/>
                <w:sz w:val="24"/>
                <w:szCs w:val="24"/>
              </w:rPr>
              <w:t>1300</w:t>
            </w:r>
            <w:r>
              <w:rPr>
                <w:rFonts w:ascii="宋体" w:hAnsi="宋体" w:cs="宋体" w:hint="eastAsia"/>
                <w:bCs/>
                <w:sz w:val="24"/>
                <w:szCs w:val="24"/>
              </w:rPr>
              <w:t>元</w:t>
            </w:r>
          </w:p>
        </w:tc>
      </w:tr>
    </w:tbl>
    <w:p w14:paraId="772DEC54" w14:textId="77777777" w:rsidR="0070047D" w:rsidRDefault="00170E8F">
      <w:pPr>
        <w:spacing w:before="0" w:after="0" w:line="360" w:lineRule="auto"/>
        <w:ind w:firstLineChars="200" w:firstLine="482"/>
        <w:jc w:val="both"/>
        <w:rPr>
          <w:rFonts w:ascii="宋体" w:hAnsi="宋体" w:cs="宋体"/>
          <w:b/>
          <w:sz w:val="24"/>
          <w:szCs w:val="24"/>
          <w:u w:val="single"/>
        </w:rPr>
      </w:pPr>
      <w:r>
        <w:rPr>
          <w:rFonts w:ascii="宋体" w:hAnsi="宋体" w:cs="宋体" w:hint="eastAsia"/>
          <w:b/>
          <w:sz w:val="24"/>
          <w:szCs w:val="24"/>
        </w:rPr>
        <w:t>四、缴费方式</w:t>
      </w:r>
    </w:p>
    <w:p w14:paraId="37D0386B"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参会人员可通过</w:t>
      </w:r>
      <w:proofErr w:type="gramStart"/>
      <w:r>
        <w:rPr>
          <w:rFonts w:ascii="宋体" w:hAnsi="宋体" w:cs="宋体" w:hint="eastAsia"/>
          <w:sz w:val="24"/>
          <w:szCs w:val="24"/>
        </w:rPr>
        <w:t>以下其中</w:t>
      </w:r>
      <w:proofErr w:type="gramEnd"/>
      <w:r>
        <w:rPr>
          <w:rFonts w:ascii="宋体" w:hAnsi="宋体" w:cs="宋体" w:hint="eastAsia"/>
          <w:sz w:val="24"/>
          <w:szCs w:val="24"/>
        </w:rPr>
        <w:t>一种方式进行缴费</w:t>
      </w:r>
      <w:r>
        <w:rPr>
          <w:rFonts w:ascii="宋体" w:hAnsi="宋体" w:cs="宋体" w:hint="eastAsia"/>
          <w:sz w:val="24"/>
          <w:szCs w:val="24"/>
        </w:rPr>
        <w:t>，</w:t>
      </w:r>
      <w:r>
        <w:rPr>
          <w:rFonts w:ascii="宋体" w:hAnsi="宋体" w:cs="宋体" w:hint="eastAsia"/>
          <w:sz w:val="24"/>
          <w:szCs w:val="24"/>
        </w:rPr>
        <w:t>优先选择在线缴费方式</w:t>
      </w:r>
      <w:r>
        <w:rPr>
          <w:rFonts w:ascii="宋体" w:hAnsi="宋体" w:cs="宋体" w:hint="eastAsia"/>
          <w:sz w:val="24"/>
          <w:szCs w:val="24"/>
        </w:rPr>
        <w:t>。发票为华南师范大学开具的“会议费”电子发票。</w:t>
      </w:r>
    </w:p>
    <w:p w14:paraId="4A113BE9" w14:textId="77777777" w:rsidR="0070047D" w:rsidRDefault="00170E8F">
      <w:pPr>
        <w:spacing w:before="0" w:after="0" w:line="360" w:lineRule="auto"/>
        <w:ind w:left="482"/>
        <w:jc w:val="both"/>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w:t>
      </w:r>
      <w:r>
        <w:rPr>
          <w:rFonts w:ascii="宋体" w:hAnsi="宋体" w:cs="宋体" w:hint="eastAsia"/>
          <w:b/>
          <w:bCs/>
          <w:sz w:val="24"/>
          <w:szCs w:val="24"/>
        </w:rPr>
        <w:t>在线缴费（支持微信、支付宝</w:t>
      </w:r>
      <w:r>
        <w:rPr>
          <w:rFonts w:ascii="宋体" w:hAnsi="宋体" w:cs="宋体" w:hint="eastAsia"/>
          <w:b/>
          <w:bCs/>
          <w:sz w:val="24"/>
          <w:szCs w:val="24"/>
        </w:rPr>
        <w:t>、</w:t>
      </w:r>
      <w:r>
        <w:rPr>
          <w:rFonts w:ascii="宋体" w:hAnsi="宋体" w:cs="宋体" w:hint="eastAsia"/>
          <w:b/>
          <w:bCs/>
          <w:sz w:val="24"/>
          <w:szCs w:val="24"/>
        </w:rPr>
        <w:t>银行卡</w:t>
      </w:r>
      <w:r>
        <w:rPr>
          <w:rFonts w:ascii="宋体" w:hAnsi="宋体" w:cs="宋体" w:hint="eastAsia"/>
          <w:b/>
          <w:bCs/>
          <w:sz w:val="24"/>
          <w:szCs w:val="24"/>
        </w:rPr>
        <w:t>支付）</w:t>
      </w:r>
    </w:p>
    <w:p w14:paraId="123427B9"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请按照《会议费支付操作指南》要求缴费（请见附件</w:t>
      </w:r>
      <w:r>
        <w:rPr>
          <w:rFonts w:ascii="宋体" w:hAnsi="宋体" w:cs="宋体" w:hint="eastAsia"/>
          <w:sz w:val="24"/>
          <w:szCs w:val="24"/>
        </w:rPr>
        <w:t>2</w:t>
      </w:r>
      <w:r>
        <w:rPr>
          <w:rFonts w:ascii="宋体" w:hAnsi="宋体" w:cs="宋体" w:hint="eastAsia"/>
          <w:sz w:val="24"/>
          <w:szCs w:val="24"/>
        </w:rPr>
        <w:t>）。</w:t>
      </w:r>
    </w:p>
    <w:p w14:paraId="75E4A205" w14:textId="77777777" w:rsidR="0070047D" w:rsidRDefault="00170E8F">
      <w:pPr>
        <w:spacing w:before="0" w:after="0" w:line="360" w:lineRule="auto"/>
        <w:ind w:firstLineChars="200" w:firstLine="480"/>
        <w:jc w:val="both"/>
        <w:rPr>
          <w:rFonts w:ascii="宋体" w:hAnsi="宋体" w:cs="宋体"/>
          <w:sz w:val="24"/>
          <w:szCs w:val="24"/>
        </w:rPr>
      </w:pPr>
      <w:r>
        <w:rPr>
          <w:rFonts w:ascii="宋体" w:hAnsi="宋体" w:cs="宋体" w:hint="eastAsia"/>
          <w:sz w:val="24"/>
          <w:szCs w:val="24"/>
        </w:rPr>
        <w:t>注：公务卡支付，请在微信、支付宝绑定公务卡。</w:t>
      </w:r>
    </w:p>
    <w:p w14:paraId="5F289466" w14:textId="77777777" w:rsidR="0070047D" w:rsidRDefault="00170E8F">
      <w:pPr>
        <w:spacing w:before="0" w:after="0" w:line="360" w:lineRule="auto"/>
        <w:ind w:left="482"/>
        <w:jc w:val="both"/>
        <w:rPr>
          <w:rFonts w:ascii="宋体" w:hAnsi="宋体" w:cs="宋体"/>
          <w:color w:val="000000"/>
          <w:sz w:val="24"/>
          <w:szCs w:val="24"/>
        </w:rPr>
      </w:pPr>
      <w:r>
        <w:rPr>
          <w:rFonts w:ascii="宋体" w:hAnsi="宋体" w:cs="宋体" w:hint="eastAsia"/>
          <w:b/>
          <w:bCs/>
          <w:color w:val="000000"/>
          <w:sz w:val="24"/>
          <w:szCs w:val="24"/>
        </w:rPr>
        <w:t>2</w:t>
      </w:r>
      <w:r>
        <w:rPr>
          <w:rFonts w:ascii="宋体" w:hAnsi="宋体" w:cs="宋体"/>
          <w:b/>
          <w:bCs/>
          <w:color w:val="000000"/>
          <w:sz w:val="24"/>
          <w:szCs w:val="24"/>
        </w:rPr>
        <w:t>.</w:t>
      </w:r>
      <w:r>
        <w:rPr>
          <w:rFonts w:ascii="宋体" w:hAnsi="宋体" w:cs="宋体" w:hint="eastAsia"/>
          <w:b/>
          <w:bCs/>
          <w:color w:val="000000"/>
          <w:sz w:val="24"/>
          <w:szCs w:val="24"/>
        </w:rPr>
        <w:t>银行转账</w:t>
      </w:r>
    </w:p>
    <w:p w14:paraId="32D1ED30"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户名：华南师范大学</w:t>
      </w:r>
    </w:p>
    <w:p w14:paraId="3A852600"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账号：</w:t>
      </w:r>
      <w:r>
        <w:rPr>
          <w:rFonts w:ascii="宋体" w:hAnsi="宋体" w:cs="宋体" w:hint="eastAsia"/>
          <w:color w:val="000000"/>
          <w:sz w:val="24"/>
          <w:szCs w:val="24"/>
        </w:rPr>
        <w:t>3602008109000386071</w:t>
      </w:r>
    </w:p>
    <w:p w14:paraId="210FA67E"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开户行：工行广州高新技术开发区支行</w:t>
      </w:r>
    </w:p>
    <w:p w14:paraId="7072F71A"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注：汇款时需注明“参会人姓名</w:t>
      </w:r>
      <w:r>
        <w:rPr>
          <w:rFonts w:ascii="宋体" w:hAnsi="宋体" w:cs="宋体" w:hint="eastAsia"/>
          <w:color w:val="000000"/>
          <w:sz w:val="24"/>
          <w:szCs w:val="24"/>
        </w:rPr>
        <w:t>-</w:t>
      </w:r>
      <w:r>
        <w:rPr>
          <w:rFonts w:ascii="宋体" w:hAnsi="宋体" w:cs="宋体" w:hint="eastAsia"/>
          <w:color w:val="000000"/>
          <w:sz w:val="24"/>
          <w:szCs w:val="24"/>
        </w:rPr>
        <w:t>生理心理学会议”，汇款后请将截图发送至会务组邮箱（</w:t>
      </w:r>
      <w:r>
        <w:rPr>
          <w:rFonts w:ascii="宋体" w:hAnsi="宋体" w:cs="宋体" w:hint="eastAsia"/>
          <w:color w:val="000000"/>
          <w:sz w:val="24"/>
          <w:szCs w:val="24"/>
        </w:rPr>
        <w:t>11067773@qq.com</w:t>
      </w:r>
      <w:r>
        <w:rPr>
          <w:rFonts w:ascii="宋体" w:hAnsi="宋体" w:cs="宋体" w:hint="eastAsia"/>
          <w:color w:val="000000"/>
          <w:sz w:val="24"/>
          <w:szCs w:val="24"/>
        </w:rPr>
        <w:t>），对账后将回复电子邮件确认。</w:t>
      </w:r>
    </w:p>
    <w:p w14:paraId="057E9DA8" w14:textId="77777777" w:rsidR="0070047D" w:rsidRDefault="00170E8F">
      <w:pPr>
        <w:spacing w:before="0" w:after="0" w:line="360" w:lineRule="auto"/>
        <w:ind w:left="482"/>
        <w:jc w:val="both"/>
        <w:rPr>
          <w:rFonts w:ascii="宋体" w:hAnsi="宋体" w:cs="宋体"/>
          <w:b/>
          <w:bCs/>
          <w:color w:val="000000"/>
          <w:sz w:val="24"/>
          <w:szCs w:val="24"/>
        </w:rPr>
      </w:pPr>
      <w:r>
        <w:rPr>
          <w:rFonts w:ascii="宋体" w:hAnsi="宋体" w:cs="宋体" w:hint="eastAsia"/>
          <w:b/>
          <w:bCs/>
          <w:color w:val="000000"/>
          <w:sz w:val="24"/>
          <w:szCs w:val="24"/>
        </w:rPr>
        <w:t>3</w:t>
      </w:r>
      <w:r>
        <w:rPr>
          <w:rFonts w:ascii="宋体" w:hAnsi="宋体" w:cs="宋体"/>
          <w:b/>
          <w:bCs/>
          <w:color w:val="000000"/>
          <w:sz w:val="24"/>
          <w:szCs w:val="24"/>
        </w:rPr>
        <w:t>.</w:t>
      </w:r>
      <w:r>
        <w:rPr>
          <w:rFonts w:ascii="宋体" w:hAnsi="宋体" w:cs="宋体" w:hint="eastAsia"/>
          <w:b/>
          <w:bCs/>
          <w:color w:val="000000"/>
          <w:sz w:val="24"/>
          <w:szCs w:val="24"/>
        </w:rPr>
        <w:t>现场缴费</w:t>
      </w:r>
    </w:p>
    <w:p w14:paraId="6572D739" w14:textId="77777777" w:rsidR="0070047D" w:rsidRDefault="00170E8F">
      <w:pPr>
        <w:spacing w:before="0" w:after="0" w:line="360" w:lineRule="auto"/>
        <w:ind w:firstLineChars="200" w:firstLine="480"/>
        <w:jc w:val="both"/>
        <w:rPr>
          <w:color w:val="000000"/>
        </w:rPr>
      </w:pPr>
      <w:r>
        <w:rPr>
          <w:rFonts w:ascii="宋体" w:hAnsi="宋体" w:cs="宋体" w:hint="eastAsia"/>
          <w:color w:val="000000"/>
          <w:sz w:val="24"/>
          <w:szCs w:val="24"/>
        </w:rPr>
        <w:t>9</w:t>
      </w:r>
      <w:r>
        <w:rPr>
          <w:rFonts w:ascii="宋体" w:hAnsi="宋体" w:cs="宋体" w:hint="eastAsia"/>
          <w:color w:val="000000"/>
          <w:sz w:val="24"/>
          <w:szCs w:val="24"/>
        </w:rPr>
        <w:t>月</w:t>
      </w:r>
      <w:r>
        <w:rPr>
          <w:rFonts w:ascii="宋体" w:hAnsi="宋体" w:cs="宋体" w:hint="eastAsia"/>
          <w:color w:val="000000"/>
          <w:sz w:val="24"/>
          <w:szCs w:val="24"/>
        </w:rPr>
        <w:t>23</w:t>
      </w:r>
      <w:r>
        <w:rPr>
          <w:rFonts w:ascii="宋体" w:hAnsi="宋体" w:cs="宋体" w:hint="eastAsia"/>
          <w:color w:val="000000"/>
          <w:sz w:val="24"/>
          <w:szCs w:val="24"/>
        </w:rPr>
        <w:t>日报到当天可以刷卡缴费。</w:t>
      </w:r>
    </w:p>
    <w:p w14:paraId="01B79175" w14:textId="77777777" w:rsidR="0070047D" w:rsidRDefault="00170E8F">
      <w:pPr>
        <w:spacing w:before="0" w:after="0" w:line="360" w:lineRule="auto"/>
        <w:ind w:firstLineChars="200" w:firstLine="482"/>
        <w:jc w:val="both"/>
        <w:rPr>
          <w:rFonts w:ascii="宋体" w:hAnsi="宋体" w:cs="宋体"/>
          <w:b/>
          <w:sz w:val="24"/>
          <w:szCs w:val="24"/>
          <w:u w:val="single"/>
        </w:rPr>
      </w:pPr>
      <w:r>
        <w:rPr>
          <w:rFonts w:ascii="宋体" w:hAnsi="宋体" w:cs="宋体" w:hint="eastAsia"/>
          <w:b/>
          <w:sz w:val="24"/>
          <w:szCs w:val="24"/>
        </w:rPr>
        <w:t>五、会议住宿</w:t>
      </w:r>
    </w:p>
    <w:p w14:paraId="7A53F09E" w14:textId="77777777" w:rsidR="0070047D" w:rsidRDefault="00170E8F">
      <w:pPr>
        <w:spacing w:before="0" w:after="0" w:line="360" w:lineRule="auto"/>
        <w:ind w:firstLineChars="200" w:firstLine="480"/>
        <w:jc w:val="both"/>
        <w:rPr>
          <w:rFonts w:ascii="宋体" w:hAnsi="宋体" w:cs="宋体"/>
          <w:bCs/>
          <w:sz w:val="24"/>
          <w:szCs w:val="24"/>
        </w:rPr>
      </w:pPr>
      <w:r>
        <w:rPr>
          <w:rFonts w:ascii="Times New Roman" w:hAnsi="Times New Roman" w:hint="eastAsia"/>
          <w:sz w:val="24"/>
          <w:szCs w:val="24"/>
        </w:rPr>
        <w:lastRenderedPageBreak/>
        <w:t>本次会议会场安排在广州华南师范大学</w:t>
      </w:r>
      <w:r>
        <w:rPr>
          <w:rFonts w:ascii="宋体" w:hAnsi="宋体" w:cs="宋体" w:hint="eastAsia"/>
          <w:sz w:val="24"/>
          <w:szCs w:val="24"/>
        </w:rPr>
        <w:t>（石牌校区）</w:t>
      </w:r>
      <w:r>
        <w:rPr>
          <w:rFonts w:ascii="Times New Roman" w:hAnsi="Times New Roman" w:hint="eastAsia"/>
          <w:sz w:val="24"/>
          <w:szCs w:val="24"/>
        </w:rPr>
        <w:t>。</w:t>
      </w:r>
      <w:r>
        <w:rPr>
          <w:rFonts w:ascii="宋体" w:hAnsi="宋体" w:cs="宋体" w:hint="eastAsia"/>
          <w:bCs/>
          <w:sz w:val="24"/>
          <w:szCs w:val="24"/>
        </w:rPr>
        <w:t>为便于会议期间与会者交流以及各项活动组织安排，会务组指定华南师范大学华师大厦酒店和汉普</w:t>
      </w:r>
      <w:proofErr w:type="gramStart"/>
      <w:r>
        <w:rPr>
          <w:rFonts w:ascii="宋体" w:hAnsi="宋体" w:cs="宋体" w:hint="eastAsia"/>
          <w:bCs/>
          <w:sz w:val="24"/>
          <w:szCs w:val="24"/>
        </w:rPr>
        <w:t>敦</w:t>
      </w:r>
      <w:proofErr w:type="gramEnd"/>
      <w:r>
        <w:rPr>
          <w:rFonts w:ascii="宋体" w:hAnsi="宋体" w:cs="宋体" w:hint="eastAsia"/>
          <w:bCs/>
          <w:sz w:val="24"/>
          <w:szCs w:val="24"/>
        </w:rPr>
        <w:t>酒店为会议协议酒店</w:t>
      </w:r>
      <w:r>
        <w:rPr>
          <w:rFonts w:ascii="Times New Roman" w:hAnsi="Times New Roman" w:hint="eastAsia"/>
          <w:sz w:val="24"/>
          <w:szCs w:val="24"/>
        </w:rPr>
        <w:t>（距离华南师范大学正门</w:t>
      </w:r>
      <w:r>
        <w:rPr>
          <w:rFonts w:ascii="Times New Roman" w:hAnsi="Times New Roman" w:hint="eastAsia"/>
          <w:sz w:val="24"/>
          <w:szCs w:val="24"/>
        </w:rPr>
        <w:t>10</w:t>
      </w:r>
      <w:r>
        <w:rPr>
          <w:rFonts w:ascii="Times New Roman" w:hAnsi="Times New Roman" w:hint="eastAsia"/>
          <w:sz w:val="24"/>
          <w:szCs w:val="24"/>
        </w:rPr>
        <w:t>米）</w:t>
      </w:r>
      <w:r>
        <w:rPr>
          <w:rFonts w:ascii="宋体" w:hAnsi="宋体" w:cs="宋体" w:hint="eastAsia"/>
          <w:bCs/>
          <w:sz w:val="24"/>
          <w:szCs w:val="24"/>
        </w:rPr>
        <w:t>，住宿费用自理。</w:t>
      </w:r>
    </w:p>
    <w:p w14:paraId="0142E9AC"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若需要会务组预订住宿，为保证您的住宿要求，请您填写“住宿登记表”（请见附件</w:t>
      </w:r>
      <w:r>
        <w:rPr>
          <w:rFonts w:ascii="宋体" w:hAnsi="宋体" w:cs="宋体" w:hint="eastAsia"/>
          <w:color w:val="000000"/>
          <w:sz w:val="24"/>
          <w:szCs w:val="24"/>
        </w:rPr>
        <w:t>3</w:t>
      </w:r>
      <w:r>
        <w:rPr>
          <w:rFonts w:ascii="宋体" w:hAnsi="宋体" w:cs="宋体" w:hint="eastAsia"/>
          <w:color w:val="000000"/>
          <w:sz w:val="24"/>
          <w:szCs w:val="24"/>
        </w:rPr>
        <w:t>）并于</w:t>
      </w:r>
      <w:r>
        <w:rPr>
          <w:rFonts w:ascii="宋体" w:hAnsi="宋体" w:cs="宋体" w:hint="eastAsia"/>
          <w:color w:val="000000"/>
          <w:sz w:val="24"/>
          <w:szCs w:val="24"/>
        </w:rPr>
        <w:t>8</w:t>
      </w:r>
      <w:r>
        <w:rPr>
          <w:rFonts w:ascii="宋体" w:hAnsi="宋体" w:cs="宋体" w:hint="eastAsia"/>
          <w:color w:val="000000"/>
          <w:sz w:val="24"/>
          <w:szCs w:val="24"/>
        </w:rPr>
        <w:t>月</w:t>
      </w:r>
      <w:r>
        <w:rPr>
          <w:rFonts w:ascii="宋体" w:hAnsi="宋体" w:cs="宋体" w:hint="eastAsia"/>
          <w:color w:val="000000"/>
          <w:sz w:val="24"/>
          <w:szCs w:val="24"/>
        </w:rPr>
        <w:t>15</w:t>
      </w:r>
      <w:r>
        <w:rPr>
          <w:rFonts w:ascii="宋体" w:hAnsi="宋体" w:cs="宋体" w:hint="eastAsia"/>
          <w:color w:val="000000"/>
          <w:sz w:val="24"/>
          <w:szCs w:val="24"/>
        </w:rPr>
        <w:t>日前发送到会务组邮箱（</w:t>
      </w:r>
      <w:r>
        <w:rPr>
          <w:rFonts w:ascii="宋体" w:hAnsi="宋体" w:cs="宋体" w:hint="eastAsia"/>
          <w:color w:val="000000"/>
          <w:sz w:val="24"/>
          <w:szCs w:val="24"/>
        </w:rPr>
        <w:t>11067773@qq.com</w:t>
      </w:r>
      <w:r>
        <w:rPr>
          <w:rFonts w:ascii="宋体" w:hAnsi="宋体" w:cs="宋体" w:hint="eastAsia"/>
          <w:color w:val="000000"/>
          <w:sz w:val="24"/>
          <w:szCs w:val="24"/>
        </w:rPr>
        <w:t>），以便提前为大家预留房间。</w:t>
      </w:r>
    </w:p>
    <w:p w14:paraId="7F0B10DF" w14:textId="77777777" w:rsidR="0070047D" w:rsidRDefault="00170E8F">
      <w:pPr>
        <w:spacing w:before="0" w:after="0" w:line="360" w:lineRule="auto"/>
        <w:ind w:firstLineChars="200" w:firstLine="482"/>
        <w:jc w:val="both"/>
        <w:rPr>
          <w:rFonts w:ascii="宋体" w:hAnsi="宋体" w:cs="宋体"/>
          <w:bCs/>
          <w:color w:val="000000"/>
          <w:sz w:val="24"/>
          <w:szCs w:val="24"/>
          <w:u w:val="single"/>
        </w:rPr>
      </w:pPr>
      <w:r>
        <w:rPr>
          <w:rStyle w:val="af3"/>
          <w:rFonts w:ascii="宋体" w:hAnsi="宋体" w:cs="宋体" w:hint="eastAsia"/>
          <w:b/>
          <w:color w:val="FF0000"/>
          <w:sz w:val="24"/>
          <w:szCs w:val="24"/>
          <w:u w:val="none"/>
        </w:rPr>
        <w:t>特别说明</w:t>
      </w:r>
      <w:r>
        <w:rPr>
          <w:rStyle w:val="af3"/>
          <w:rFonts w:ascii="宋体" w:hAnsi="宋体" w:cs="宋体" w:hint="eastAsia"/>
          <w:b/>
          <w:color w:val="auto"/>
          <w:sz w:val="24"/>
          <w:szCs w:val="24"/>
          <w:u w:val="none"/>
        </w:rPr>
        <w:t>：</w:t>
      </w:r>
      <w:r>
        <w:rPr>
          <w:rStyle w:val="af3"/>
          <w:rFonts w:ascii="宋体" w:hAnsi="宋体" w:cs="宋体" w:hint="eastAsia"/>
          <w:bCs/>
          <w:color w:val="auto"/>
          <w:sz w:val="24"/>
          <w:szCs w:val="24"/>
          <w:u w:val="none"/>
        </w:rPr>
        <w:t>若因疫情防控工作要求，会议无法如期举行，组委会将启动大会预案，具体安排另行通知。</w:t>
      </w:r>
    </w:p>
    <w:p w14:paraId="66932D5A" w14:textId="77777777" w:rsidR="0070047D" w:rsidRDefault="00170E8F">
      <w:pPr>
        <w:spacing w:before="0" w:after="0" w:line="360" w:lineRule="auto"/>
        <w:ind w:firstLineChars="200" w:firstLine="482"/>
        <w:jc w:val="both"/>
        <w:rPr>
          <w:rFonts w:ascii="宋体" w:hAnsi="宋体" w:cs="宋体"/>
          <w:b/>
          <w:sz w:val="24"/>
          <w:szCs w:val="24"/>
        </w:rPr>
      </w:pPr>
      <w:r>
        <w:rPr>
          <w:rFonts w:ascii="宋体" w:hAnsi="宋体" w:cs="宋体" w:hint="eastAsia"/>
          <w:b/>
          <w:sz w:val="24"/>
          <w:szCs w:val="24"/>
        </w:rPr>
        <w:t>六、会务组联系方式</w:t>
      </w:r>
    </w:p>
    <w:p w14:paraId="373FC21E"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投稿咨询：沈老师</w:t>
      </w:r>
    </w:p>
    <w:p w14:paraId="2406CC5F"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电话：</w:t>
      </w:r>
      <w:r>
        <w:rPr>
          <w:rFonts w:ascii="宋体" w:hAnsi="宋体" w:cs="宋体" w:hint="eastAsia"/>
          <w:color w:val="000000"/>
          <w:sz w:val="24"/>
          <w:szCs w:val="24"/>
        </w:rPr>
        <w:t>010-64850858</w:t>
      </w:r>
      <w:r>
        <w:rPr>
          <w:rFonts w:ascii="宋体" w:hAnsi="宋体" w:cs="宋体" w:hint="eastAsia"/>
          <w:color w:val="000000"/>
          <w:sz w:val="24"/>
          <w:szCs w:val="24"/>
        </w:rPr>
        <w:t xml:space="preserve">　　邮箱：</w:t>
      </w:r>
      <w:hyperlink r:id="rId8" w:history="1">
        <w:r>
          <w:rPr>
            <w:rFonts w:ascii="宋体" w:hAnsi="宋体" w:cs="宋体" w:hint="eastAsia"/>
            <w:color w:val="000000"/>
            <w:sz w:val="24"/>
            <w:szCs w:val="24"/>
          </w:rPr>
          <w:t>shenf@psych.ac.cn</w:t>
        </w:r>
      </w:hyperlink>
    </w:p>
    <w:p w14:paraId="33DB1953"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财务与住宿咨询：何老师</w:t>
      </w:r>
    </w:p>
    <w:p w14:paraId="7767638F" w14:textId="77777777" w:rsidR="0070047D" w:rsidRDefault="00170E8F">
      <w:pPr>
        <w:spacing w:before="0"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电话：</w:t>
      </w:r>
      <w:r>
        <w:rPr>
          <w:rFonts w:ascii="宋体" w:hAnsi="宋体" w:cs="宋体" w:hint="eastAsia"/>
          <w:color w:val="000000"/>
          <w:sz w:val="24"/>
          <w:szCs w:val="24"/>
        </w:rPr>
        <w:t>13560288595</w:t>
      </w:r>
      <w:r>
        <w:rPr>
          <w:rFonts w:ascii="宋体" w:hAnsi="宋体" w:cs="宋体" w:hint="eastAsia"/>
          <w:color w:val="000000"/>
          <w:sz w:val="24"/>
          <w:szCs w:val="24"/>
        </w:rPr>
        <w:t>、</w:t>
      </w:r>
      <w:r>
        <w:rPr>
          <w:rFonts w:ascii="宋体" w:hAnsi="宋体" w:cs="宋体" w:hint="eastAsia"/>
          <w:color w:val="000000"/>
          <w:sz w:val="24"/>
          <w:szCs w:val="24"/>
        </w:rPr>
        <w:t>020-85216832</w:t>
      </w:r>
      <w:r>
        <w:rPr>
          <w:rFonts w:ascii="宋体" w:hAnsi="宋体" w:cs="宋体" w:hint="eastAsia"/>
          <w:color w:val="000000"/>
          <w:sz w:val="24"/>
          <w:szCs w:val="24"/>
        </w:rPr>
        <w:t xml:space="preserve">　　邮箱：</w:t>
      </w:r>
      <w:r>
        <w:rPr>
          <w:rFonts w:ascii="宋体" w:hAnsi="宋体" w:cs="宋体" w:hint="eastAsia"/>
          <w:color w:val="000000"/>
          <w:sz w:val="24"/>
          <w:szCs w:val="24"/>
        </w:rPr>
        <w:t>11067773@qq.com</w:t>
      </w:r>
    </w:p>
    <w:p w14:paraId="5463600E" w14:textId="77777777" w:rsidR="0070047D" w:rsidRDefault="0070047D">
      <w:pPr>
        <w:spacing w:before="0" w:after="0" w:line="360" w:lineRule="auto"/>
        <w:ind w:firstLineChars="200" w:firstLine="482"/>
        <w:jc w:val="both"/>
        <w:rPr>
          <w:rFonts w:ascii="宋体" w:hAnsi="宋体" w:cs="宋体"/>
          <w:b/>
          <w:color w:val="000000"/>
          <w:sz w:val="24"/>
          <w:szCs w:val="24"/>
          <w:u w:val="single"/>
        </w:rPr>
      </w:pPr>
    </w:p>
    <w:p w14:paraId="0368E3B7" w14:textId="77777777" w:rsidR="0070047D" w:rsidRDefault="0070047D">
      <w:pPr>
        <w:spacing w:before="0" w:after="0" w:line="360" w:lineRule="auto"/>
        <w:ind w:firstLineChars="200" w:firstLine="480"/>
        <w:jc w:val="both"/>
        <w:rPr>
          <w:rFonts w:ascii="宋体" w:hAnsi="宋体" w:cs="宋体"/>
          <w:color w:val="000000"/>
          <w:sz w:val="24"/>
          <w:szCs w:val="24"/>
        </w:rPr>
      </w:pPr>
    </w:p>
    <w:p w14:paraId="69F482CC" w14:textId="77777777" w:rsidR="0070047D" w:rsidRDefault="0070047D">
      <w:pPr>
        <w:spacing w:before="0" w:after="0" w:line="360" w:lineRule="auto"/>
        <w:ind w:firstLineChars="200" w:firstLine="480"/>
        <w:jc w:val="both"/>
        <w:rPr>
          <w:rStyle w:val="af4"/>
          <w:rFonts w:ascii="宋体" w:hAnsi="宋体" w:cs="宋体"/>
          <w:color w:val="000000"/>
          <w:sz w:val="24"/>
          <w:szCs w:val="24"/>
        </w:rPr>
      </w:pPr>
    </w:p>
    <w:p w14:paraId="644AC976" w14:textId="77777777" w:rsidR="0070047D" w:rsidRDefault="00170E8F">
      <w:pPr>
        <w:spacing w:before="0" w:after="0" w:line="360" w:lineRule="auto"/>
        <w:ind w:firstLineChars="200" w:firstLine="480"/>
        <w:jc w:val="right"/>
        <w:rPr>
          <w:rStyle w:val="af4"/>
        </w:rPr>
      </w:pPr>
      <w:r>
        <w:rPr>
          <w:rFonts w:ascii="宋体" w:hAnsi="宋体" w:cs="宋体" w:hint="eastAsia"/>
          <w:color w:val="000000"/>
          <w:sz w:val="24"/>
          <w:szCs w:val="24"/>
        </w:rPr>
        <w:t>中国心理学会生理心理专业委员会</w:t>
      </w:r>
    </w:p>
    <w:p w14:paraId="241FAFA7" w14:textId="77777777" w:rsidR="0070047D" w:rsidRDefault="00170E8F">
      <w:pPr>
        <w:spacing w:before="0" w:after="0" w:line="360" w:lineRule="auto"/>
        <w:ind w:firstLineChars="200" w:firstLine="480"/>
        <w:jc w:val="right"/>
        <w:rPr>
          <w:rFonts w:ascii="宋体" w:hAnsi="宋体" w:cs="宋体"/>
          <w:color w:val="000000"/>
          <w:sz w:val="24"/>
          <w:szCs w:val="24"/>
        </w:rPr>
      </w:pPr>
      <w:r>
        <w:rPr>
          <w:rFonts w:ascii="宋体" w:hAnsi="宋体" w:cs="宋体" w:hint="eastAsia"/>
          <w:color w:val="000000"/>
          <w:sz w:val="24"/>
          <w:szCs w:val="24"/>
        </w:rPr>
        <w:t>中国科学院心理健康重点实验室</w:t>
      </w:r>
    </w:p>
    <w:p w14:paraId="6EA24FD7" w14:textId="77777777" w:rsidR="0070047D" w:rsidRDefault="00170E8F">
      <w:pPr>
        <w:spacing w:before="0" w:after="0" w:line="360" w:lineRule="auto"/>
        <w:ind w:firstLineChars="200" w:firstLine="480"/>
        <w:jc w:val="right"/>
        <w:rPr>
          <w:rStyle w:val="af4"/>
        </w:rPr>
      </w:pPr>
      <w:r>
        <w:rPr>
          <w:rFonts w:ascii="宋体" w:hAnsi="宋体" w:cs="宋体" w:hint="eastAsia"/>
          <w:color w:val="000000"/>
          <w:sz w:val="24"/>
          <w:szCs w:val="24"/>
        </w:rPr>
        <w:t>华南师范大学脑科学与康复医学研究院</w:t>
      </w:r>
    </w:p>
    <w:p w14:paraId="63DDD175" w14:textId="77777777" w:rsidR="0070047D" w:rsidRDefault="00170E8F">
      <w:pPr>
        <w:spacing w:before="0" w:after="0" w:line="360" w:lineRule="auto"/>
        <w:ind w:firstLineChars="200" w:firstLine="480"/>
        <w:jc w:val="right"/>
        <w:rPr>
          <w:rFonts w:ascii="宋体" w:hAnsi="宋体" w:cs="宋体"/>
          <w:b/>
          <w:color w:val="000000"/>
          <w:sz w:val="24"/>
          <w:szCs w:val="24"/>
          <w:u w:val="single"/>
        </w:rPr>
      </w:pPr>
      <w:r>
        <w:rPr>
          <w:rFonts w:ascii="宋体" w:hAnsi="宋体" w:cs="宋体"/>
          <w:color w:val="000000"/>
          <w:sz w:val="24"/>
          <w:szCs w:val="24"/>
        </w:rPr>
        <w:t>2021</w:t>
      </w:r>
      <w:r>
        <w:rPr>
          <w:rFonts w:ascii="宋体" w:hAnsi="宋体" w:cs="宋体"/>
          <w:color w:val="000000"/>
          <w:sz w:val="24"/>
          <w:szCs w:val="24"/>
        </w:rPr>
        <w:t>年</w:t>
      </w:r>
      <w:r>
        <w:rPr>
          <w:rFonts w:ascii="宋体" w:hAnsi="宋体" w:cs="宋体"/>
          <w:color w:val="000000"/>
          <w:sz w:val="24"/>
          <w:szCs w:val="24"/>
        </w:rPr>
        <w:t>6</w:t>
      </w:r>
      <w:r>
        <w:rPr>
          <w:rFonts w:ascii="宋体" w:hAnsi="宋体" w:cs="宋体"/>
          <w:color w:val="000000"/>
          <w:sz w:val="24"/>
          <w:szCs w:val="24"/>
        </w:rPr>
        <w:t>月</w:t>
      </w:r>
      <w:r>
        <w:rPr>
          <w:rFonts w:ascii="宋体" w:hAnsi="宋体" w:cs="宋体" w:hint="eastAsia"/>
          <w:color w:val="000000"/>
          <w:sz w:val="24"/>
          <w:szCs w:val="24"/>
        </w:rPr>
        <w:t>21</w:t>
      </w:r>
      <w:r>
        <w:rPr>
          <w:rFonts w:ascii="宋体" w:hAnsi="宋体" w:cs="宋体"/>
          <w:color w:val="000000"/>
          <w:sz w:val="24"/>
          <w:szCs w:val="24"/>
        </w:rPr>
        <w:t>日</w:t>
      </w:r>
    </w:p>
    <w:sectPr w:rsidR="0070047D">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882D" w14:textId="77777777" w:rsidR="00170E8F" w:rsidRDefault="00170E8F">
      <w:pPr>
        <w:spacing w:before="0" w:after="0"/>
      </w:pPr>
      <w:r>
        <w:separator/>
      </w:r>
    </w:p>
  </w:endnote>
  <w:endnote w:type="continuationSeparator" w:id="0">
    <w:p w14:paraId="79FEB354" w14:textId="77777777" w:rsidR="00170E8F" w:rsidRDefault="00170E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5DD4" w14:textId="77777777" w:rsidR="0070047D" w:rsidRDefault="00170E8F">
    <w:pPr>
      <w:pStyle w:val="ab"/>
    </w:pPr>
    <w:r>
      <w:rPr>
        <w:noProof/>
      </w:rPr>
      <mc:AlternateContent>
        <mc:Choice Requires="wps">
          <w:drawing>
            <wp:anchor distT="0" distB="0" distL="114300" distR="114300" simplePos="0" relativeHeight="251659264" behindDoc="0" locked="0" layoutInCell="1" allowOverlap="1" wp14:anchorId="23C5A760" wp14:editId="70B2E3D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DAAFE1" w14:textId="77777777" w:rsidR="0070047D" w:rsidRDefault="00170E8F">
                          <w:pPr>
                            <w:pStyle w:val="ab"/>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C5A76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9DAAFE1" w14:textId="77777777" w:rsidR="0070047D" w:rsidRDefault="00170E8F">
                    <w:pPr>
                      <w:pStyle w:val="ab"/>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1789" w14:textId="77777777" w:rsidR="00170E8F" w:rsidRDefault="00170E8F">
      <w:pPr>
        <w:spacing w:before="0" w:after="0"/>
      </w:pPr>
      <w:r>
        <w:separator/>
      </w:r>
    </w:p>
  </w:footnote>
  <w:footnote w:type="continuationSeparator" w:id="0">
    <w:p w14:paraId="5E19D454" w14:textId="77777777" w:rsidR="00170E8F" w:rsidRDefault="00170E8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E2"/>
    <w:rsid w:val="00002B6C"/>
    <w:rsid w:val="00003449"/>
    <w:rsid w:val="00011A8E"/>
    <w:rsid w:val="00012CF7"/>
    <w:rsid w:val="00023A5E"/>
    <w:rsid w:val="000252B1"/>
    <w:rsid w:val="00026A55"/>
    <w:rsid w:val="00057B99"/>
    <w:rsid w:val="00061B98"/>
    <w:rsid w:val="00077B2A"/>
    <w:rsid w:val="000A275A"/>
    <w:rsid w:val="000B18C1"/>
    <w:rsid w:val="000B7277"/>
    <w:rsid w:val="000E0141"/>
    <w:rsid w:val="000E07A2"/>
    <w:rsid w:val="000E5031"/>
    <w:rsid w:val="000E6B2F"/>
    <w:rsid w:val="00117B32"/>
    <w:rsid w:val="00141122"/>
    <w:rsid w:val="001534C5"/>
    <w:rsid w:val="00170E8F"/>
    <w:rsid w:val="001E5CEA"/>
    <w:rsid w:val="001E783D"/>
    <w:rsid w:val="001E7E7D"/>
    <w:rsid w:val="00276BFC"/>
    <w:rsid w:val="00287A79"/>
    <w:rsid w:val="002A6BEA"/>
    <w:rsid w:val="002B5869"/>
    <w:rsid w:val="002B7531"/>
    <w:rsid w:val="002F6C48"/>
    <w:rsid w:val="00316DAC"/>
    <w:rsid w:val="00317F17"/>
    <w:rsid w:val="003268D6"/>
    <w:rsid w:val="0033059B"/>
    <w:rsid w:val="003464CF"/>
    <w:rsid w:val="0037030E"/>
    <w:rsid w:val="0037575D"/>
    <w:rsid w:val="003C08D7"/>
    <w:rsid w:val="003C48DD"/>
    <w:rsid w:val="003D52CE"/>
    <w:rsid w:val="003E4834"/>
    <w:rsid w:val="00426678"/>
    <w:rsid w:val="00440115"/>
    <w:rsid w:val="00463D53"/>
    <w:rsid w:val="004703D3"/>
    <w:rsid w:val="0047189B"/>
    <w:rsid w:val="004F00E2"/>
    <w:rsid w:val="00547566"/>
    <w:rsid w:val="00563BDF"/>
    <w:rsid w:val="00565600"/>
    <w:rsid w:val="005B489A"/>
    <w:rsid w:val="005E7125"/>
    <w:rsid w:val="006273A0"/>
    <w:rsid w:val="00675B22"/>
    <w:rsid w:val="0068157F"/>
    <w:rsid w:val="006A47D1"/>
    <w:rsid w:val="006B686C"/>
    <w:rsid w:val="006C32A8"/>
    <w:rsid w:val="006C5AA9"/>
    <w:rsid w:val="006D35AA"/>
    <w:rsid w:val="006F6721"/>
    <w:rsid w:val="0070047D"/>
    <w:rsid w:val="00703706"/>
    <w:rsid w:val="00703B06"/>
    <w:rsid w:val="007116A8"/>
    <w:rsid w:val="00712664"/>
    <w:rsid w:val="0072494C"/>
    <w:rsid w:val="00732209"/>
    <w:rsid w:val="00743D49"/>
    <w:rsid w:val="00747962"/>
    <w:rsid w:val="00753688"/>
    <w:rsid w:val="0079018D"/>
    <w:rsid w:val="00792A25"/>
    <w:rsid w:val="00793A6E"/>
    <w:rsid w:val="007A41D6"/>
    <w:rsid w:val="007C614C"/>
    <w:rsid w:val="007D4D59"/>
    <w:rsid w:val="007F13C4"/>
    <w:rsid w:val="007F5DA3"/>
    <w:rsid w:val="007F6E09"/>
    <w:rsid w:val="00806057"/>
    <w:rsid w:val="00813E2E"/>
    <w:rsid w:val="00823EB8"/>
    <w:rsid w:val="00834428"/>
    <w:rsid w:val="008653FA"/>
    <w:rsid w:val="008711F2"/>
    <w:rsid w:val="00876BEB"/>
    <w:rsid w:val="0088654D"/>
    <w:rsid w:val="008B62F5"/>
    <w:rsid w:val="008F0F3A"/>
    <w:rsid w:val="008F3C64"/>
    <w:rsid w:val="008F77FF"/>
    <w:rsid w:val="009010A4"/>
    <w:rsid w:val="00904505"/>
    <w:rsid w:val="0091238C"/>
    <w:rsid w:val="00917EA6"/>
    <w:rsid w:val="00966FCA"/>
    <w:rsid w:val="009879E3"/>
    <w:rsid w:val="00987D4B"/>
    <w:rsid w:val="009948D3"/>
    <w:rsid w:val="00996A86"/>
    <w:rsid w:val="009A741E"/>
    <w:rsid w:val="009D45A8"/>
    <w:rsid w:val="009D4648"/>
    <w:rsid w:val="00A029A0"/>
    <w:rsid w:val="00A275FD"/>
    <w:rsid w:val="00A5791B"/>
    <w:rsid w:val="00AA74BB"/>
    <w:rsid w:val="00B1049B"/>
    <w:rsid w:val="00B15A90"/>
    <w:rsid w:val="00B419E7"/>
    <w:rsid w:val="00B5334A"/>
    <w:rsid w:val="00B563BC"/>
    <w:rsid w:val="00B70910"/>
    <w:rsid w:val="00B91E38"/>
    <w:rsid w:val="00B96F82"/>
    <w:rsid w:val="00B9766C"/>
    <w:rsid w:val="00BD2E5A"/>
    <w:rsid w:val="00C17F23"/>
    <w:rsid w:val="00C415B6"/>
    <w:rsid w:val="00C4595A"/>
    <w:rsid w:val="00C573AD"/>
    <w:rsid w:val="00C7787A"/>
    <w:rsid w:val="00C878FC"/>
    <w:rsid w:val="00CA3E07"/>
    <w:rsid w:val="00CB069B"/>
    <w:rsid w:val="00CB6146"/>
    <w:rsid w:val="00CC13EF"/>
    <w:rsid w:val="00CF6917"/>
    <w:rsid w:val="00D11EBA"/>
    <w:rsid w:val="00D23373"/>
    <w:rsid w:val="00D57BE1"/>
    <w:rsid w:val="00D8295B"/>
    <w:rsid w:val="00D84427"/>
    <w:rsid w:val="00D872BF"/>
    <w:rsid w:val="00D96AB2"/>
    <w:rsid w:val="00DB2FF1"/>
    <w:rsid w:val="00DD3CB5"/>
    <w:rsid w:val="00DF1EF3"/>
    <w:rsid w:val="00DF5B71"/>
    <w:rsid w:val="00E11436"/>
    <w:rsid w:val="00E35240"/>
    <w:rsid w:val="00E5180F"/>
    <w:rsid w:val="00E6277D"/>
    <w:rsid w:val="00E7300D"/>
    <w:rsid w:val="00E82321"/>
    <w:rsid w:val="00EA6BF9"/>
    <w:rsid w:val="00EB6364"/>
    <w:rsid w:val="00EC2139"/>
    <w:rsid w:val="00EE1713"/>
    <w:rsid w:val="00EF01F2"/>
    <w:rsid w:val="00F16A55"/>
    <w:rsid w:val="00F22E0E"/>
    <w:rsid w:val="00F27458"/>
    <w:rsid w:val="00F429C2"/>
    <w:rsid w:val="00F44C10"/>
    <w:rsid w:val="00F44D58"/>
    <w:rsid w:val="00F5459A"/>
    <w:rsid w:val="00F7619B"/>
    <w:rsid w:val="00F80C6F"/>
    <w:rsid w:val="00F85813"/>
    <w:rsid w:val="00F86E18"/>
    <w:rsid w:val="00F87535"/>
    <w:rsid w:val="00FA55B6"/>
    <w:rsid w:val="00FB72F6"/>
    <w:rsid w:val="00FD275E"/>
    <w:rsid w:val="00FD2D28"/>
    <w:rsid w:val="00FE1F47"/>
    <w:rsid w:val="00FE6BC1"/>
    <w:rsid w:val="01DF5FF2"/>
    <w:rsid w:val="02606411"/>
    <w:rsid w:val="02C40F65"/>
    <w:rsid w:val="03D62FA1"/>
    <w:rsid w:val="04410F43"/>
    <w:rsid w:val="046F61B0"/>
    <w:rsid w:val="04806E6D"/>
    <w:rsid w:val="04906E17"/>
    <w:rsid w:val="04991EC8"/>
    <w:rsid w:val="04FB1CBC"/>
    <w:rsid w:val="05553F71"/>
    <w:rsid w:val="05782C4D"/>
    <w:rsid w:val="05932552"/>
    <w:rsid w:val="05955396"/>
    <w:rsid w:val="05EC11B9"/>
    <w:rsid w:val="05FA4145"/>
    <w:rsid w:val="060B2859"/>
    <w:rsid w:val="0613466A"/>
    <w:rsid w:val="063769FA"/>
    <w:rsid w:val="071B7801"/>
    <w:rsid w:val="071E5218"/>
    <w:rsid w:val="086D38FB"/>
    <w:rsid w:val="093E0678"/>
    <w:rsid w:val="096C0FEC"/>
    <w:rsid w:val="09763A70"/>
    <w:rsid w:val="09EA3E36"/>
    <w:rsid w:val="09FA6D7E"/>
    <w:rsid w:val="0A2F00A0"/>
    <w:rsid w:val="0A4C1B1C"/>
    <w:rsid w:val="0A6C4903"/>
    <w:rsid w:val="0A8E646D"/>
    <w:rsid w:val="0AAF31CF"/>
    <w:rsid w:val="0AC0365E"/>
    <w:rsid w:val="0ADA2CF6"/>
    <w:rsid w:val="0AFB0931"/>
    <w:rsid w:val="0AFD63EF"/>
    <w:rsid w:val="0B451033"/>
    <w:rsid w:val="0B626F96"/>
    <w:rsid w:val="0B8A3099"/>
    <w:rsid w:val="0BA53916"/>
    <w:rsid w:val="0BAB6E72"/>
    <w:rsid w:val="0BAC5079"/>
    <w:rsid w:val="0CF409EB"/>
    <w:rsid w:val="0D442E07"/>
    <w:rsid w:val="0D9B531F"/>
    <w:rsid w:val="0DA23483"/>
    <w:rsid w:val="0DC70896"/>
    <w:rsid w:val="0DF709E7"/>
    <w:rsid w:val="0E1017F7"/>
    <w:rsid w:val="0E3000BA"/>
    <w:rsid w:val="0E3E35B6"/>
    <w:rsid w:val="0E655B6F"/>
    <w:rsid w:val="0E75115C"/>
    <w:rsid w:val="0E956250"/>
    <w:rsid w:val="0EB835C6"/>
    <w:rsid w:val="0EE62761"/>
    <w:rsid w:val="0F196562"/>
    <w:rsid w:val="0F477A0F"/>
    <w:rsid w:val="0F8B346A"/>
    <w:rsid w:val="0FF1727E"/>
    <w:rsid w:val="100B1F50"/>
    <w:rsid w:val="1043261F"/>
    <w:rsid w:val="10E37838"/>
    <w:rsid w:val="10F71644"/>
    <w:rsid w:val="11041617"/>
    <w:rsid w:val="11603E04"/>
    <w:rsid w:val="11C54079"/>
    <w:rsid w:val="11D14FEE"/>
    <w:rsid w:val="11D73E80"/>
    <w:rsid w:val="12EC6B6D"/>
    <w:rsid w:val="12F42BE8"/>
    <w:rsid w:val="130D25FC"/>
    <w:rsid w:val="13334CA3"/>
    <w:rsid w:val="13B540BF"/>
    <w:rsid w:val="13B627B1"/>
    <w:rsid w:val="13C34705"/>
    <w:rsid w:val="13D9011B"/>
    <w:rsid w:val="13E847BF"/>
    <w:rsid w:val="141D39CA"/>
    <w:rsid w:val="14921734"/>
    <w:rsid w:val="14A02067"/>
    <w:rsid w:val="14F11A9B"/>
    <w:rsid w:val="153C47C6"/>
    <w:rsid w:val="16060751"/>
    <w:rsid w:val="161747E8"/>
    <w:rsid w:val="168D517D"/>
    <w:rsid w:val="16C10194"/>
    <w:rsid w:val="16ED5EF2"/>
    <w:rsid w:val="16F33CE2"/>
    <w:rsid w:val="17160571"/>
    <w:rsid w:val="18015517"/>
    <w:rsid w:val="180A1622"/>
    <w:rsid w:val="18A32F57"/>
    <w:rsid w:val="18CD5FC5"/>
    <w:rsid w:val="18E00F6F"/>
    <w:rsid w:val="19372E8C"/>
    <w:rsid w:val="19886655"/>
    <w:rsid w:val="198E5F06"/>
    <w:rsid w:val="1A20702F"/>
    <w:rsid w:val="1A987DD9"/>
    <w:rsid w:val="1B193071"/>
    <w:rsid w:val="1B3327EB"/>
    <w:rsid w:val="1B3A1DAC"/>
    <w:rsid w:val="1B593AC9"/>
    <w:rsid w:val="1B674476"/>
    <w:rsid w:val="1B6C501A"/>
    <w:rsid w:val="1B8500B4"/>
    <w:rsid w:val="1BB65A07"/>
    <w:rsid w:val="1C305FE0"/>
    <w:rsid w:val="1CEA256F"/>
    <w:rsid w:val="1D2065D5"/>
    <w:rsid w:val="1D272B7B"/>
    <w:rsid w:val="1DB169D8"/>
    <w:rsid w:val="1DE50860"/>
    <w:rsid w:val="1E403E88"/>
    <w:rsid w:val="1EFC4C0E"/>
    <w:rsid w:val="1F0C566D"/>
    <w:rsid w:val="1F1521B4"/>
    <w:rsid w:val="1F260B07"/>
    <w:rsid w:val="201F59E4"/>
    <w:rsid w:val="204D06FB"/>
    <w:rsid w:val="20507C47"/>
    <w:rsid w:val="20EA7754"/>
    <w:rsid w:val="21124BE5"/>
    <w:rsid w:val="213F0CA9"/>
    <w:rsid w:val="215C1653"/>
    <w:rsid w:val="21B64686"/>
    <w:rsid w:val="21BB59AE"/>
    <w:rsid w:val="21C30F0E"/>
    <w:rsid w:val="221E044A"/>
    <w:rsid w:val="22442F1D"/>
    <w:rsid w:val="23376D81"/>
    <w:rsid w:val="233D3893"/>
    <w:rsid w:val="235432CE"/>
    <w:rsid w:val="2413687E"/>
    <w:rsid w:val="244762AF"/>
    <w:rsid w:val="24881BA4"/>
    <w:rsid w:val="24EA29A2"/>
    <w:rsid w:val="2538775F"/>
    <w:rsid w:val="2542126A"/>
    <w:rsid w:val="25501F17"/>
    <w:rsid w:val="255973C1"/>
    <w:rsid w:val="256E4C16"/>
    <w:rsid w:val="257E573F"/>
    <w:rsid w:val="25F33DD8"/>
    <w:rsid w:val="26134641"/>
    <w:rsid w:val="2629308F"/>
    <w:rsid w:val="263D5CA3"/>
    <w:rsid w:val="264C5184"/>
    <w:rsid w:val="267C6837"/>
    <w:rsid w:val="267F0ACC"/>
    <w:rsid w:val="269C1EF6"/>
    <w:rsid w:val="26B74DBB"/>
    <w:rsid w:val="27053DB4"/>
    <w:rsid w:val="2786087B"/>
    <w:rsid w:val="27AA17DD"/>
    <w:rsid w:val="27C04B64"/>
    <w:rsid w:val="28081CEF"/>
    <w:rsid w:val="29914EE9"/>
    <w:rsid w:val="29C66188"/>
    <w:rsid w:val="29D303AE"/>
    <w:rsid w:val="2A752C36"/>
    <w:rsid w:val="2ACB20BE"/>
    <w:rsid w:val="2AEE7711"/>
    <w:rsid w:val="2B802B82"/>
    <w:rsid w:val="2B8434D0"/>
    <w:rsid w:val="2B9468A1"/>
    <w:rsid w:val="2C263629"/>
    <w:rsid w:val="2D2A3414"/>
    <w:rsid w:val="2DAC31C4"/>
    <w:rsid w:val="2E5B7F73"/>
    <w:rsid w:val="2ED3164A"/>
    <w:rsid w:val="2F2D475D"/>
    <w:rsid w:val="2F5727FE"/>
    <w:rsid w:val="2F89450F"/>
    <w:rsid w:val="2F8F5CB2"/>
    <w:rsid w:val="2FE01BE2"/>
    <w:rsid w:val="30100BA6"/>
    <w:rsid w:val="305173AB"/>
    <w:rsid w:val="310501AD"/>
    <w:rsid w:val="314E5DC3"/>
    <w:rsid w:val="32101CC9"/>
    <w:rsid w:val="321F3352"/>
    <w:rsid w:val="325F7FEF"/>
    <w:rsid w:val="32621A77"/>
    <w:rsid w:val="32951F4C"/>
    <w:rsid w:val="32B569C9"/>
    <w:rsid w:val="32C45B2B"/>
    <w:rsid w:val="32C94F2F"/>
    <w:rsid w:val="330031EF"/>
    <w:rsid w:val="334230F2"/>
    <w:rsid w:val="337904AE"/>
    <w:rsid w:val="338E5413"/>
    <w:rsid w:val="34FE5508"/>
    <w:rsid w:val="35394EE6"/>
    <w:rsid w:val="354420C2"/>
    <w:rsid w:val="35921EA2"/>
    <w:rsid w:val="35B73370"/>
    <w:rsid w:val="36030443"/>
    <w:rsid w:val="36A2393E"/>
    <w:rsid w:val="36B0342A"/>
    <w:rsid w:val="36FA1A31"/>
    <w:rsid w:val="370F6EA5"/>
    <w:rsid w:val="3754533D"/>
    <w:rsid w:val="37C84A4A"/>
    <w:rsid w:val="37F079E2"/>
    <w:rsid w:val="38306D69"/>
    <w:rsid w:val="38770939"/>
    <w:rsid w:val="395E3F14"/>
    <w:rsid w:val="39965555"/>
    <w:rsid w:val="39E64F1A"/>
    <w:rsid w:val="3A0034FE"/>
    <w:rsid w:val="3A022CA2"/>
    <w:rsid w:val="3A46646B"/>
    <w:rsid w:val="3A582B73"/>
    <w:rsid w:val="3AE977EA"/>
    <w:rsid w:val="3B5B745C"/>
    <w:rsid w:val="3B6C0C91"/>
    <w:rsid w:val="3B6E7C0A"/>
    <w:rsid w:val="3B99087B"/>
    <w:rsid w:val="3BCE0F61"/>
    <w:rsid w:val="3C5E3B8B"/>
    <w:rsid w:val="3C9052A2"/>
    <w:rsid w:val="3CF274A6"/>
    <w:rsid w:val="3D9611DD"/>
    <w:rsid w:val="3DE7369C"/>
    <w:rsid w:val="3DEE2A1F"/>
    <w:rsid w:val="3E087072"/>
    <w:rsid w:val="3E351812"/>
    <w:rsid w:val="3E536139"/>
    <w:rsid w:val="3F076350"/>
    <w:rsid w:val="3F167376"/>
    <w:rsid w:val="3F435C96"/>
    <w:rsid w:val="3F521980"/>
    <w:rsid w:val="3F7A113D"/>
    <w:rsid w:val="403A3EEF"/>
    <w:rsid w:val="40526EF6"/>
    <w:rsid w:val="40AB5396"/>
    <w:rsid w:val="40AC563B"/>
    <w:rsid w:val="40DF19CA"/>
    <w:rsid w:val="413B1830"/>
    <w:rsid w:val="42B73497"/>
    <w:rsid w:val="42E80F98"/>
    <w:rsid w:val="434214DC"/>
    <w:rsid w:val="439D4F13"/>
    <w:rsid w:val="43A87A24"/>
    <w:rsid w:val="43B00986"/>
    <w:rsid w:val="43E7260B"/>
    <w:rsid w:val="44347B6D"/>
    <w:rsid w:val="443819BD"/>
    <w:rsid w:val="44B21EE1"/>
    <w:rsid w:val="44E57F24"/>
    <w:rsid w:val="44EC6833"/>
    <w:rsid w:val="45401C48"/>
    <w:rsid w:val="45A44BFB"/>
    <w:rsid w:val="46BF3ED2"/>
    <w:rsid w:val="47127207"/>
    <w:rsid w:val="4724176F"/>
    <w:rsid w:val="4724484E"/>
    <w:rsid w:val="47481CD2"/>
    <w:rsid w:val="476108DB"/>
    <w:rsid w:val="479B1EED"/>
    <w:rsid w:val="47AB30DF"/>
    <w:rsid w:val="47B1642A"/>
    <w:rsid w:val="48103E9E"/>
    <w:rsid w:val="48114F26"/>
    <w:rsid w:val="482C5673"/>
    <w:rsid w:val="48763F14"/>
    <w:rsid w:val="48A57D12"/>
    <w:rsid w:val="48CC0EE3"/>
    <w:rsid w:val="48E12665"/>
    <w:rsid w:val="49A37AFE"/>
    <w:rsid w:val="49D433DE"/>
    <w:rsid w:val="4A8C07FF"/>
    <w:rsid w:val="4AB472CF"/>
    <w:rsid w:val="4B90462A"/>
    <w:rsid w:val="4BCA5586"/>
    <w:rsid w:val="4C237F5C"/>
    <w:rsid w:val="4C63663D"/>
    <w:rsid w:val="4CE41926"/>
    <w:rsid w:val="4D746A06"/>
    <w:rsid w:val="4DC20F6A"/>
    <w:rsid w:val="4EE24FDF"/>
    <w:rsid w:val="4EE703FF"/>
    <w:rsid w:val="4F1A53E5"/>
    <w:rsid w:val="4F874C8F"/>
    <w:rsid w:val="504643E8"/>
    <w:rsid w:val="504E3864"/>
    <w:rsid w:val="50570B03"/>
    <w:rsid w:val="507E2405"/>
    <w:rsid w:val="50AD7A97"/>
    <w:rsid w:val="50B70182"/>
    <w:rsid w:val="529757B5"/>
    <w:rsid w:val="52A82A84"/>
    <w:rsid w:val="52CE7F43"/>
    <w:rsid w:val="52D520F7"/>
    <w:rsid w:val="53101E9E"/>
    <w:rsid w:val="532C2174"/>
    <w:rsid w:val="534F311A"/>
    <w:rsid w:val="53573970"/>
    <w:rsid w:val="53854060"/>
    <w:rsid w:val="54455593"/>
    <w:rsid w:val="54C15582"/>
    <w:rsid w:val="54CF6F92"/>
    <w:rsid w:val="55582282"/>
    <w:rsid w:val="55915E75"/>
    <w:rsid w:val="567A7BDA"/>
    <w:rsid w:val="56CD31F3"/>
    <w:rsid w:val="56DC4842"/>
    <w:rsid w:val="56EE44E0"/>
    <w:rsid w:val="56FA535C"/>
    <w:rsid w:val="570631F1"/>
    <w:rsid w:val="572D3B85"/>
    <w:rsid w:val="575645F7"/>
    <w:rsid w:val="5815775E"/>
    <w:rsid w:val="585E5AB3"/>
    <w:rsid w:val="58785330"/>
    <w:rsid w:val="58AB549D"/>
    <w:rsid w:val="592F48EF"/>
    <w:rsid w:val="595D3F03"/>
    <w:rsid w:val="59EE7C56"/>
    <w:rsid w:val="5A37729B"/>
    <w:rsid w:val="5AFD025C"/>
    <w:rsid w:val="5B3713C1"/>
    <w:rsid w:val="5BBE6822"/>
    <w:rsid w:val="5BE043BC"/>
    <w:rsid w:val="5C482E1D"/>
    <w:rsid w:val="5C505B0B"/>
    <w:rsid w:val="5C974816"/>
    <w:rsid w:val="5D7450B6"/>
    <w:rsid w:val="5DAE2B45"/>
    <w:rsid w:val="5EB15B38"/>
    <w:rsid w:val="5EE431E9"/>
    <w:rsid w:val="5F8B1DFB"/>
    <w:rsid w:val="60387368"/>
    <w:rsid w:val="603C03E7"/>
    <w:rsid w:val="611A14C5"/>
    <w:rsid w:val="61253C2F"/>
    <w:rsid w:val="61870F6D"/>
    <w:rsid w:val="619A4A85"/>
    <w:rsid w:val="622011EA"/>
    <w:rsid w:val="62627F55"/>
    <w:rsid w:val="6281471E"/>
    <w:rsid w:val="62B64AA1"/>
    <w:rsid w:val="63044A25"/>
    <w:rsid w:val="63165FB7"/>
    <w:rsid w:val="63263FC4"/>
    <w:rsid w:val="63621D3F"/>
    <w:rsid w:val="638607F7"/>
    <w:rsid w:val="64862836"/>
    <w:rsid w:val="64C44DB2"/>
    <w:rsid w:val="64FC4C5A"/>
    <w:rsid w:val="651858FF"/>
    <w:rsid w:val="651C5CB4"/>
    <w:rsid w:val="6568056F"/>
    <w:rsid w:val="65E004DF"/>
    <w:rsid w:val="669B0310"/>
    <w:rsid w:val="66C94DAF"/>
    <w:rsid w:val="66F22F4D"/>
    <w:rsid w:val="67124418"/>
    <w:rsid w:val="67693635"/>
    <w:rsid w:val="67BE5866"/>
    <w:rsid w:val="67C813FA"/>
    <w:rsid w:val="6864183C"/>
    <w:rsid w:val="68B70335"/>
    <w:rsid w:val="68BC5366"/>
    <w:rsid w:val="68C006E0"/>
    <w:rsid w:val="68C57BD8"/>
    <w:rsid w:val="69064DBA"/>
    <w:rsid w:val="6945799B"/>
    <w:rsid w:val="6A5E54C2"/>
    <w:rsid w:val="6A685373"/>
    <w:rsid w:val="6A832310"/>
    <w:rsid w:val="6A832533"/>
    <w:rsid w:val="6A875555"/>
    <w:rsid w:val="6B5E0AE1"/>
    <w:rsid w:val="6B613793"/>
    <w:rsid w:val="6BF371AB"/>
    <w:rsid w:val="6D6043F4"/>
    <w:rsid w:val="6DCF0054"/>
    <w:rsid w:val="6DEC664D"/>
    <w:rsid w:val="6F685137"/>
    <w:rsid w:val="6FF020DB"/>
    <w:rsid w:val="704E0A9B"/>
    <w:rsid w:val="707F2075"/>
    <w:rsid w:val="71263698"/>
    <w:rsid w:val="715F1D07"/>
    <w:rsid w:val="72173271"/>
    <w:rsid w:val="731E6730"/>
    <w:rsid w:val="738E146A"/>
    <w:rsid w:val="73AE62D1"/>
    <w:rsid w:val="73C6424E"/>
    <w:rsid w:val="757E1144"/>
    <w:rsid w:val="75E40061"/>
    <w:rsid w:val="76556FF5"/>
    <w:rsid w:val="76576770"/>
    <w:rsid w:val="77155F39"/>
    <w:rsid w:val="774B6837"/>
    <w:rsid w:val="775E6E6C"/>
    <w:rsid w:val="777C4D7E"/>
    <w:rsid w:val="77DB1984"/>
    <w:rsid w:val="78665242"/>
    <w:rsid w:val="7884628D"/>
    <w:rsid w:val="78923D12"/>
    <w:rsid w:val="79127700"/>
    <w:rsid w:val="79407A24"/>
    <w:rsid w:val="79704D5B"/>
    <w:rsid w:val="79887457"/>
    <w:rsid w:val="79D95721"/>
    <w:rsid w:val="7A4106B2"/>
    <w:rsid w:val="7A410F79"/>
    <w:rsid w:val="7A6E1F49"/>
    <w:rsid w:val="7B5B5198"/>
    <w:rsid w:val="7BC70AA7"/>
    <w:rsid w:val="7C0C3964"/>
    <w:rsid w:val="7C5810A0"/>
    <w:rsid w:val="7CBD15C2"/>
    <w:rsid w:val="7CE8244C"/>
    <w:rsid w:val="7CFA0E28"/>
    <w:rsid w:val="7DAC643C"/>
    <w:rsid w:val="7DB82747"/>
    <w:rsid w:val="7DD0045A"/>
    <w:rsid w:val="7E144270"/>
    <w:rsid w:val="7E715FD8"/>
    <w:rsid w:val="7EF4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1A66F"/>
  <w15:docId w15:val="{D5A527A7-DC02-45B6-B235-3DFE5C4C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312" w:after="312"/>
    </w:pPr>
    <w:rPr>
      <w:kern w:val="2"/>
      <w:sz w:val="21"/>
      <w:szCs w:val="22"/>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paragraph" w:styleId="2">
    <w:name w:val="heading 2"/>
    <w:basedOn w:val="a0"/>
    <w:next w:val="a"/>
    <w:link w:val="20"/>
    <w:uiPriority w:val="99"/>
    <w:qFormat/>
    <w:locked/>
    <w:pPr>
      <w:outlineLvl w:val="1"/>
    </w:pPr>
    <w:rPr>
      <w:rFonts w:ascii="Times New Roman" w:hAnsi="Times New Roman"/>
      <w:b/>
      <w:bCs/>
      <w:kern w:val="0"/>
      <w:sz w:val="36"/>
      <w:szCs w:val="36"/>
    </w:rPr>
  </w:style>
  <w:style w:type="paragraph" w:styleId="7">
    <w:name w:val="heading 7"/>
    <w:basedOn w:val="a"/>
    <w:next w:val="a"/>
    <w:link w:val="70"/>
    <w:semiHidden/>
    <w:unhideWhenUsed/>
    <w:qFormat/>
    <w:locked/>
    <w:pPr>
      <w:keepNext/>
      <w:keepLines/>
      <w:spacing w:before="240" w:after="64" w:line="320" w:lineRule="auto"/>
      <w:outlineLvl w:val="6"/>
    </w:pPr>
    <w:rPr>
      <w:b/>
      <w:b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Normal Indent"/>
    <w:basedOn w:val="a"/>
    <w:qFormat/>
    <w:pPr>
      <w:spacing w:before="0" w:after="0"/>
      <w:ind w:firstLine="420"/>
    </w:pPr>
    <w:rPr>
      <w:rFonts w:ascii="Times New Roman" w:hAnsi="Times New Roman"/>
      <w:kern w:val="0"/>
      <w:sz w:val="20"/>
      <w:szCs w:val="20"/>
      <w:lang w:val="en-GB"/>
    </w:rPr>
  </w:style>
  <w:style w:type="paragraph" w:styleId="a5">
    <w:name w:val="annotation text"/>
    <w:basedOn w:val="a"/>
    <w:link w:val="a6"/>
    <w:uiPriority w:val="99"/>
    <w:semiHidden/>
    <w:unhideWhenUsed/>
    <w:qFormat/>
  </w:style>
  <w:style w:type="paragraph" w:styleId="a7">
    <w:name w:val="Body Text"/>
    <w:basedOn w:val="a"/>
    <w:link w:val="a8"/>
    <w:qFormat/>
    <w:pPr>
      <w:widowControl w:val="0"/>
      <w:spacing w:before="0" w:after="120"/>
      <w:jc w:val="both"/>
    </w:pPr>
    <w:rPr>
      <w:rFonts w:ascii="Times New Roman" w:hAnsi="Times New Roman"/>
      <w:szCs w:val="24"/>
    </w:r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pPr>
    <w:rPr>
      <w:kern w:val="0"/>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kern w:val="0"/>
      <w:sz w:val="18"/>
      <w:szCs w:val="18"/>
    </w:rPr>
  </w:style>
  <w:style w:type="paragraph" w:styleId="af">
    <w:name w:val="annotation subject"/>
    <w:basedOn w:val="a5"/>
    <w:next w:val="a5"/>
    <w:link w:val="af0"/>
    <w:uiPriority w:val="99"/>
    <w:semiHidden/>
    <w:unhideWhenUsed/>
    <w:qFormat/>
    <w:rPr>
      <w:b/>
      <w:bCs/>
    </w:rPr>
  </w:style>
  <w:style w:type="table" w:styleId="af1">
    <w:name w:val="Table Grid"/>
    <w:basedOn w:val="a2"/>
    <w:uiPriority w:val="9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locked/>
    <w:rPr>
      <w:rFonts w:cs="Times New Roman"/>
      <w:b/>
      <w:bCs/>
    </w:rPr>
  </w:style>
  <w:style w:type="character" w:styleId="af3">
    <w:name w:val="Hyperlink"/>
    <w:basedOn w:val="a1"/>
    <w:uiPriority w:val="99"/>
    <w:qFormat/>
    <w:rPr>
      <w:rFonts w:cs="Times New Roman"/>
      <w:color w:val="0000FF"/>
      <w:u w:val="single"/>
    </w:rPr>
  </w:style>
  <w:style w:type="character" w:styleId="af4">
    <w:name w:val="annotation reference"/>
    <w:basedOn w:val="a1"/>
    <w:uiPriority w:val="99"/>
    <w:semiHidden/>
    <w:unhideWhenUsed/>
    <w:qFormat/>
    <w:rPr>
      <w:sz w:val="21"/>
      <w:szCs w:val="21"/>
    </w:rPr>
  </w:style>
  <w:style w:type="character" w:customStyle="1" w:styleId="20">
    <w:name w:val="标题 2 字符"/>
    <w:link w:val="2"/>
    <w:uiPriority w:val="99"/>
    <w:qFormat/>
    <w:locked/>
    <w:rPr>
      <w:rFonts w:ascii="Times New Roman" w:hAnsi="Times New Roman" w:cs="Times New Roman"/>
      <w:b/>
      <w:kern w:val="0"/>
      <w:sz w:val="36"/>
    </w:rPr>
  </w:style>
  <w:style w:type="character" w:customStyle="1" w:styleId="ae">
    <w:name w:val="页眉 字符"/>
    <w:link w:val="ad"/>
    <w:uiPriority w:val="99"/>
    <w:qFormat/>
    <w:locked/>
    <w:rPr>
      <w:rFonts w:cs="Times New Roman"/>
      <w:sz w:val="18"/>
    </w:rPr>
  </w:style>
  <w:style w:type="character" w:customStyle="1" w:styleId="ac">
    <w:name w:val="页脚 字符"/>
    <w:link w:val="ab"/>
    <w:uiPriority w:val="99"/>
    <w:qFormat/>
    <w:locked/>
    <w:rPr>
      <w:rFonts w:cs="Times New Roman"/>
      <w:sz w:val="18"/>
    </w:rPr>
  </w:style>
  <w:style w:type="character" w:customStyle="1" w:styleId="aa">
    <w:name w:val="批注框文本 字符"/>
    <w:link w:val="a9"/>
    <w:uiPriority w:val="99"/>
    <w:semiHidden/>
    <w:qFormat/>
    <w:locked/>
    <w:rPr>
      <w:rFonts w:cs="Times New Roman"/>
      <w:kern w:val="2"/>
      <w:sz w:val="18"/>
      <w:szCs w:val="18"/>
    </w:rPr>
  </w:style>
  <w:style w:type="character" w:customStyle="1" w:styleId="apple-converted-space">
    <w:name w:val="apple-converted-space"/>
    <w:uiPriority w:val="99"/>
    <w:qFormat/>
    <w:rPr>
      <w:rFonts w:cs="Times New Roman"/>
    </w:rPr>
  </w:style>
  <w:style w:type="paragraph" w:customStyle="1" w:styleId="style2">
    <w:name w:val="style2"/>
    <w:basedOn w:val="a"/>
    <w:uiPriority w:val="99"/>
    <w:qFormat/>
    <w:pPr>
      <w:spacing w:before="100" w:beforeAutospacing="1" w:after="100" w:afterAutospacing="1"/>
    </w:pPr>
    <w:rPr>
      <w:rFonts w:ascii="宋体" w:hAnsi="宋体" w:cs="宋体"/>
      <w:kern w:val="0"/>
      <w:sz w:val="24"/>
      <w:szCs w:val="24"/>
    </w:rPr>
  </w:style>
  <w:style w:type="character" w:customStyle="1" w:styleId="70">
    <w:name w:val="标题 7 字符"/>
    <w:basedOn w:val="a1"/>
    <w:link w:val="7"/>
    <w:semiHidden/>
    <w:qFormat/>
    <w:rPr>
      <w:b/>
      <w:bCs/>
      <w:kern w:val="2"/>
      <w:sz w:val="24"/>
      <w:szCs w:val="24"/>
    </w:rPr>
  </w:style>
  <w:style w:type="character" w:customStyle="1" w:styleId="a8">
    <w:name w:val="正文文本 字符"/>
    <w:basedOn w:val="a1"/>
    <w:link w:val="a7"/>
    <w:qFormat/>
    <w:rPr>
      <w:rFonts w:ascii="Times New Roman" w:hAnsi="Times New Roman"/>
      <w:kern w:val="2"/>
      <w:sz w:val="21"/>
      <w:szCs w:val="24"/>
    </w:rPr>
  </w:style>
  <w:style w:type="character" w:customStyle="1" w:styleId="10">
    <w:name w:val="未处理的提及1"/>
    <w:basedOn w:val="a1"/>
    <w:uiPriority w:val="99"/>
    <w:semiHidden/>
    <w:unhideWhenUsed/>
    <w:qFormat/>
    <w:rPr>
      <w:color w:val="605E5C"/>
      <w:shd w:val="clear" w:color="auto" w:fill="E1DFDD"/>
    </w:rPr>
  </w:style>
  <w:style w:type="character" w:customStyle="1" w:styleId="a6">
    <w:name w:val="批注文字 字符"/>
    <w:basedOn w:val="a1"/>
    <w:link w:val="a5"/>
    <w:uiPriority w:val="99"/>
    <w:semiHidden/>
    <w:qFormat/>
    <w:rPr>
      <w:kern w:val="2"/>
      <w:sz w:val="21"/>
      <w:szCs w:val="22"/>
    </w:rPr>
  </w:style>
  <w:style w:type="character" w:customStyle="1" w:styleId="af0">
    <w:name w:val="批注主题 字符"/>
    <w:basedOn w:val="a6"/>
    <w:link w:val="af"/>
    <w:uiPriority w:val="99"/>
    <w:semiHidden/>
    <w:qFormat/>
    <w:rPr>
      <w:b/>
      <w:bCs/>
      <w:kern w:val="2"/>
      <w:sz w:val="21"/>
      <w:szCs w:val="22"/>
    </w:rPr>
  </w:style>
  <w:style w:type="character" w:customStyle="1" w:styleId="21">
    <w:name w:val="未处理的提及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enf@psych.ac.cn" TargetMode="External"/><Relationship Id="rId3" Type="http://schemas.openxmlformats.org/officeDocument/2006/relationships/settings" Target="settings.xml"/><Relationship Id="rId7" Type="http://schemas.openxmlformats.org/officeDocument/2006/relationships/hyperlink" Target="mailto:cppc@psych.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397</Words>
  <Characters>2264</Characters>
  <Application>Microsoft Office Word</Application>
  <DocSecurity>0</DocSecurity>
  <Lines>18</Lines>
  <Paragraphs>5</Paragraphs>
  <ScaleCrop>false</ScaleCrop>
  <Company>Hewlett-Packard Company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第十三届中国生理心理学学术研讨会</dc:title>
  <dc:creator>unknown</dc:creator>
  <cp:lastModifiedBy>SHEN FANG</cp:lastModifiedBy>
  <cp:revision>17</cp:revision>
  <cp:lastPrinted>2018-03-20T01:31:00Z</cp:lastPrinted>
  <dcterms:created xsi:type="dcterms:W3CDTF">2021-06-24T02:26:00Z</dcterms:created>
  <dcterms:modified xsi:type="dcterms:W3CDTF">2021-06-24T02:42:00Z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795BABEE1DF74971B2F5561506FE20AB</vt:lpwstr>
  </property>
</Properties>
</file>