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附件3：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脑科院研究生导师遴选材料报送要求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、申请新增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校内学术博士生导师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材料说明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1.提交《表一-1  华南师范大学申请博士生导师简况表》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或《表一-2  华南师范大学博士生导师资格认定表》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纸质版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A4纸双面打印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并手写签名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和电子版）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2.提交《表二  学位评定分委员会博士生导师申请人员评议表》（电子版）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3.提交《表三  一级学科（专业学位）培指委博士生导师申请人员评议表》（电子版）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4.提交《表四  华南师范大学博士生导师申请人员汇总表》（电子版）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5.本人职称证书复印件1份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6.本人学位证书复印件1份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7.近五年满足遴选条件的科研成果材料：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提供科研项目、学术论文、学术专著、发明专利、咨询报告和科研奖项证明书等材料的复印件1份。学术论文文科须提供刊物封面、目录及论文页，理工科须提供论文页及文献收录检索证明；学术专著须提供封面、目录和版权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复印件请按简况表填写的各项科研成果清单顺序整理成册（只需提供满足遴选条件的材料，其他无须多附）。可自行添加封面及目录。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以上材料由研究生培养单位指定专人负责校验，校验后的复印材料须有校验人签名及单位公章。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8.电子版申请材料：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bookmarkStart w:id="0" w:name="OLE_LINK13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请将以下材料依次序做成一个PDF文件（不能使用压缩包，只能是一个PDF文件），文件命名规则：研究生培养单位+姓名+申请博导材料，大小不超过100M。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1）《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华南师范大学申请博士生导师简况表/资格认定表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2）本人职称证明。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3）本人学位证明。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4）近五年满足遴选条件的科研成果材料，按简况表填写的各项科研成果顺序整理（只需提供满足遴选条件的材料，其他无须多附）。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二、申请新增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校内学术、专业学位硕士导师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材料说明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1.提交《表五-1  华南师范大学申请硕士生导师简况表》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或《表五-2  华南师范大学硕士生导师资格认定表》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纸质版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A4纸双面打印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并手写签名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和电子版）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2.提交《表六  学位评定分委员会硕士生导师申请人员评议表》（电子版）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3.提交《表七  一级学科（专业学位）硕士生导师申请人员评议表》（电子版）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4.提交《表八  华南师范大学学术学位硕士生申请人员汇总表（含资格认定）》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或《表九  华南师范大学专业学位硕士生申请人员汇总表（含资格认定）》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5.本人职称证书复印件1份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6.本人学位证书复印件1份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7.近五年满足遴选条件的科研成果材料：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提供科研项目、学术论文、学术专著、发明专利、咨询报告和科研奖项证明书等材料的复印件1份。学术论文文科须提供刊物封面、目录及论文页，理工科须提供论文页及文献收录检索证明；学术专著须提供封面、目录和版权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复印件请按简况表填写的各项科研成果清单顺序整理成册（只需提供满足遴选条件的材料，其他无须多附）。可自行添加封面及目录。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以上材料由研究生培养单位指定专人负责校验，校验后的复印材料须有校验人签名及单位公章。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8.电子版申请材料：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请将以下材料依次序做成一个PDF文件（不能使用压缩包，只能是一个PDF文件），文件命名规则：研究生培养单位+姓名+申请硕导材料，大小不超过100M。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1）《华南师范大学申请硕士生导师简况表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/资格认定表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2）本人职称证明。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3）本人学位证明。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4）近五年满足遴选条件的科研成果材料，按简况表填写的各项科研成果顺序整理（只需提供满足遴选条件的材料，其他无须多附）。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三、申请新增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FF0000"/>
          <w:sz w:val="28"/>
          <w:szCs w:val="28"/>
          <w:lang w:val="en-US" w:eastAsia="zh-CN"/>
        </w:rPr>
        <w:t>专业学位研究生校外导师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材料说明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1.提交《表一/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表二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华南师范大学博/硕士专业学位研究生校外导师推荐表》（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纸质版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A4纸双面打印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val="en-US" w:eastAsia="zh-CN"/>
        </w:rPr>
        <w:t>并手写签名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和电子版）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.提交《表三  学位评定分委员会专业学位研究生校外导师申请人员评议表》（电子版）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.提交《表四  专业学位培指委研究生校外导师申请人员评议表》（电子版）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4.提交《表五/表六   华南师范大学博/硕士专业学位研究生校外导师申请人员汇总表》（电子版）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5.本人职称证书复印件1份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6.本人学位证书复印件1份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7.近五年满足遴选条件的科研成果材料：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提供科研项目、学术论文、学术专著、发明专利、咨询报告和科研奖项证明书等材料的复印件1份。学术论文文科须提供刊物封面、目录及论文页，理工科须提供论文页及文献收录检索证明；学术专著须提供封面、目录和版权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复印件请按简况表填写的各项科研成果清单顺序整理成册（只需提供满足遴选条件的材料，其他无须多附）。可自行添加封面及目录。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以上材料由研究生培养单位（申请单位）指定专人负责校验，校验后的复印材料须有校验人签名及单位公章。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8.电子版申请材料：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请将以下材料依次序做成一个PDF文件（不能使用压缩包，只能是一个PDF文件），文件命名规则：研究生培养单位+姓名+申请博导材料，大小不超过100M。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1）《华南师范大学申请博/硕士生指导教师简况表》。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2）本人职称证明。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3）本人学位证明。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4）近五年满足遴选条件的科研成果材料，按简况表填写的各项科研成果顺序整理（只需提供满足遴选条件的材料，其他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无须多附）。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6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脑科学与康复医学研究院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5258" w:firstLineChars="1878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2023年10月12日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YjMzMjZkNTQ5M2RlYmI0ZDZjMWYwNTM0MGFmZmIifQ=="/>
  </w:docVars>
  <w:rsids>
    <w:rsidRoot w:val="00000000"/>
    <w:rsid w:val="00442532"/>
    <w:rsid w:val="01277EFF"/>
    <w:rsid w:val="0183453D"/>
    <w:rsid w:val="01BB3CD7"/>
    <w:rsid w:val="01F80A87"/>
    <w:rsid w:val="02432B28"/>
    <w:rsid w:val="029816D1"/>
    <w:rsid w:val="02981D2C"/>
    <w:rsid w:val="02A429BD"/>
    <w:rsid w:val="02B3536B"/>
    <w:rsid w:val="046942D4"/>
    <w:rsid w:val="05771E90"/>
    <w:rsid w:val="05942874"/>
    <w:rsid w:val="06255BC2"/>
    <w:rsid w:val="065A2248"/>
    <w:rsid w:val="07C66F31"/>
    <w:rsid w:val="08B80F70"/>
    <w:rsid w:val="08E104C7"/>
    <w:rsid w:val="091B5D39"/>
    <w:rsid w:val="09794E91"/>
    <w:rsid w:val="09B90AFC"/>
    <w:rsid w:val="0C4274CE"/>
    <w:rsid w:val="0CD12600"/>
    <w:rsid w:val="0D0C188A"/>
    <w:rsid w:val="0D6D057B"/>
    <w:rsid w:val="0E5A776A"/>
    <w:rsid w:val="0F6C4862"/>
    <w:rsid w:val="0FC93A62"/>
    <w:rsid w:val="0FCD14D0"/>
    <w:rsid w:val="0FD90C49"/>
    <w:rsid w:val="10D668A6"/>
    <w:rsid w:val="10DE21EA"/>
    <w:rsid w:val="110F36F7"/>
    <w:rsid w:val="12075079"/>
    <w:rsid w:val="12717B09"/>
    <w:rsid w:val="131109C2"/>
    <w:rsid w:val="13225964"/>
    <w:rsid w:val="13427DB4"/>
    <w:rsid w:val="139B5716"/>
    <w:rsid w:val="13C62793"/>
    <w:rsid w:val="141F6347"/>
    <w:rsid w:val="148F7843"/>
    <w:rsid w:val="14E07884"/>
    <w:rsid w:val="15DE18EA"/>
    <w:rsid w:val="17F57651"/>
    <w:rsid w:val="1909144D"/>
    <w:rsid w:val="19D84FCE"/>
    <w:rsid w:val="19F142E2"/>
    <w:rsid w:val="1A450189"/>
    <w:rsid w:val="1A9C424D"/>
    <w:rsid w:val="1AC92B69"/>
    <w:rsid w:val="1AD0039B"/>
    <w:rsid w:val="1AE96D67"/>
    <w:rsid w:val="1C2564C4"/>
    <w:rsid w:val="1C7A05BE"/>
    <w:rsid w:val="1C961170"/>
    <w:rsid w:val="1CA70AE5"/>
    <w:rsid w:val="1CAB5AF6"/>
    <w:rsid w:val="1CE974F2"/>
    <w:rsid w:val="1DF1311D"/>
    <w:rsid w:val="1DF148B0"/>
    <w:rsid w:val="1EEE2B9E"/>
    <w:rsid w:val="206B3E97"/>
    <w:rsid w:val="20D65FDF"/>
    <w:rsid w:val="210B3EDB"/>
    <w:rsid w:val="211A411E"/>
    <w:rsid w:val="212B09C0"/>
    <w:rsid w:val="215943CE"/>
    <w:rsid w:val="237C2E6E"/>
    <w:rsid w:val="238B30B1"/>
    <w:rsid w:val="23A10B64"/>
    <w:rsid w:val="23C6058D"/>
    <w:rsid w:val="24207C9D"/>
    <w:rsid w:val="24AA7567"/>
    <w:rsid w:val="254C4AC2"/>
    <w:rsid w:val="255D2F39"/>
    <w:rsid w:val="256C6F12"/>
    <w:rsid w:val="26335D0E"/>
    <w:rsid w:val="263712CE"/>
    <w:rsid w:val="264439EB"/>
    <w:rsid w:val="269E759F"/>
    <w:rsid w:val="26AF5308"/>
    <w:rsid w:val="27EE3C0E"/>
    <w:rsid w:val="296E2A6A"/>
    <w:rsid w:val="2A1132FB"/>
    <w:rsid w:val="2B2154CC"/>
    <w:rsid w:val="2B8F5708"/>
    <w:rsid w:val="2BE467B2"/>
    <w:rsid w:val="2BF832AE"/>
    <w:rsid w:val="2C170DC8"/>
    <w:rsid w:val="2E334A71"/>
    <w:rsid w:val="2E742A02"/>
    <w:rsid w:val="2EA833B0"/>
    <w:rsid w:val="2F6D7B0F"/>
    <w:rsid w:val="30DF2C8E"/>
    <w:rsid w:val="30ED7159"/>
    <w:rsid w:val="310577D9"/>
    <w:rsid w:val="31454F1C"/>
    <w:rsid w:val="31605B7D"/>
    <w:rsid w:val="316F5DC0"/>
    <w:rsid w:val="31A87524"/>
    <w:rsid w:val="33105B13"/>
    <w:rsid w:val="333C6176"/>
    <w:rsid w:val="34473C96"/>
    <w:rsid w:val="35527ED3"/>
    <w:rsid w:val="366D6646"/>
    <w:rsid w:val="37A95DA4"/>
    <w:rsid w:val="37EF1A09"/>
    <w:rsid w:val="38163439"/>
    <w:rsid w:val="38FB2CC8"/>
    <w:rsid w:val="391D1E5E"/>
    <w:rsid w:val="3A80103E"/>
    <w:rsid w:val="3A992100"/>
    <w:rsid w:val="3AE55345"/>
    <w:rsid w:val="3B0A4DAB"/>
    <w:rsid w:val="3B4E14F1"/>
    <w:rsid w:val="3B593ED8"/>
    <w:rsid w:val="3D8F6AF7"/>
    <w:rsid w:val="3DA908AC"/>
    <w:rsid w:val="3E3428FB"/>
    <w:rsid w:val="3E3D1B17"/>
    <w:rsid w:val="3E627FE6"/>
    <w:rsid w:val="3EB32552"/>
    <w:rsid w:val="414803DC"/>
    <w:rsid w:val="41A144B5"/>
    <w:rsid w:val="41EF5FD9"/>
    <w:rsid w:val="42197C1E"/>
    <w:rsid w:val="42295B17"/>
    <w:rsid w:val="42A51249"/>
    <w:rsid w:val="42AE24C0"/>
    <w:rsid w:val="434D7F2B"/>
    <w:rsid w:val="439A7E3F"/>
    <w:rsid w:val="445B21D4"/>
    <w:rsid w:val="44BD69EB"/>
    <w:rsid w:val="4528655A"/>
    <w:rsid w:val="45F8417E"/>
    <w:rsid w:val="463602D9"/>
    <w:rsid w:val="4847319B"/>
    <w:rsid w:val="48872FBB"/>
    <w:rsid w:val="48E409EA"/>
    <w:rsid w:val="49B03B7A"/>
    <w:rsid w:val="4A0330F2"/>
    <w:rsid w:val="4A1B48DF"/>
    <w:rsid w:val="4A421E6C"/>
    <w:rsid w:val="4A9F72BE"/>
    <w:rsid w:val="4C2F4672"/>
    <w:rsid w:val="4D1540B5"/>
    <w:rsid w:val="4D896004"/>
    <w:rsid w:val="4DE32B27"/>
    <w:rsid w:val="4E2D4BE1"/>
    <w:rsid w:val="501A73E7"/>
    <w:rsid w:val="50854D60"/>
    <w:rsid w:val="50EF43D0"/>
    <w:rsid w:val="51956DF0"/>
    <w:rsid w:val="522F12FF"/>
    <w:rsid w:val="5268268C"/>
    <w:rsid w:val="544E58B1"/>
    <w:rsid w:val="54554E92"/>
    <w:rsid w:val="545729B8"/>
    <w:rsid w:val="546B1FBF"/>
    <w:rsid w:val="5511700B"/>
    <w:rsid w:val="55F34962"/>
    <w:rsid w:val="563035E7"/>
    <w:rsid w:val="56656C6D"/>
    <w:rsid w:val="56694C24"/>
    <w:rsid w:val="585C2F78"/>
    <w:rsid w:val="58C779E0"/>
    <w:rsid w:val="58E97957"/>
    <w:rsid w:val="5B0E7B48"/>
    <w:rsid w:val="5BDE39BF"/>
    <w:rsid w:val="5C7A36E7"/>
    <w:rsid w:val="5CC62E84"/>
    <w:rsid w:val="5D997B9D"/>
    <w:rsid w:val="5DFD626A"/>
    <w:rsid w:val="5E1A2661"/>
    <w:rsid w:val="5E895E64"/>
    <w:rsid w:val="5FCF3D4A"/>
    <w:rsid w:val="6008725C"/>
    <w:rsid w:val="60E6759D"/>
    <w:rsid w:val="610F77E0"/>
    <w:rsid w:val="637D3ABD"/>
    <w:rsid w:val="6488096B"/>
    <w:rsid w:val="64E95FC4"/>
    <w:rsid w:val="65206DF6"/>
    <w:rsid w:val="66456B14"/>
    <w:rsid w:val="67E15774"/>
    <w:rsid w:val="68921DB9"/>
    <w:rsid w:val="69004F74"/>
    <w:rsid w:val="6956408A"/>
    <w:rsid w:val="6973381B"/>
    <w:rsid w:val="69823BDB"/>
    <w:rsid w:val="69EF269E"/>
    <w:rsid w:val="6ACB15B2"/>
    <w:rsid w:val="6ACD017C"/>
    <w:rsid w:val="6C4E249B"/>
    <w:rsid w:val="6CCA20EC"/>
    <w:rsid w:val="6DB55D2E"/>
    <w:rsid w:val="6E55366C"/>
    <w:rsid w:val="6E7200EE"/>
    <w:rsid w:val="6F0B01AD"/>
    <w:rsid w:val="6F282B2F"/>
    <w:rsid w:val="70D2369A"/>
    <w:rsid w:val="70ED331D"/>
    <w:rsid w:val="7234041E"/>
    <w:rsid w:val="72853C1C"/>
    <w:rsid w:val="729D1A86"/>
    <w:rsid w:val="72CB65F3"/>
    <w:rsid w:val="73DC038C"/>
    <w:rsid w:val="74213FF1"/>
    <w:rsid w:val="76087E7A"/>
    <w:rsid w:val="77E837A3"/>
    <w:rsid w:val="780A196C"/>
    <w:rsid w:val="7847671C"/>
    <w:rsid w:val="787E1A12"/>
    <w:rsid w:val="78CD2A29"/>
    <w:rsid w:val="791F31F5"/>
    <w:rsid w:val="794819BB"/>
    <w:rsid w:val="797C23F5"/>
    <w:rsid w:val="79A503E1"/>
    <w:rsid w:val="79E61F64"/>
    <w:rsid w:val="7A202934"/>
    <w:rsid w:val="7AE21778"/>
    <w:rsid w:val="7B2014A6"/>
    <w:rsid w:val="7B4D0ACB"/>
    <w:rsid w:val="7B5F65AA"/>
    <w:rsid w:val="7B65510B"/>
    <w:rsid w:val="7CF46DFD"/>
    <w:rsid w:val="7D050953"/>
    <w:rsid w:val="7D4A280A"/>
    <w:rsid w:val="7EAD12A3"/>
    <w:rsid w:val="7EB54C30"/>
    <w:rsid w:val="7EDE76AE"/>
    <w:rsid w:val="7F370B6C"/>
    <w:rsid w:val="7F9F6E3D"/>
    <w:rsid w:val="7FC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2746</Words>
  <Characters>2919</Characters>
  <Lines>0</Lines>
  <Paragraphs>0</Paragraphs>
  <TotalTime>0</TotalTime>
  <ScaleCrop>false</ScaleCrop>
  <LinksUpToDate>false</LinksUpToDate>
  <CharactersWithSpaces>2952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HMB</dc:creator>
  <cp:lastModifiedBy>何茂炳</cp:lastModifiedBy>
  <dcterms:modified xsi:type="dcterms:W3CDTF">2023-10-12T15:08:46Z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21C7688FCA234C68B8AF877F968ACF93</vt:lpwstr>
  </property>
</Properties>
</file>