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CC" w:rsidRDefault="003068CC" w:rsidP="003068CC">
      <w:pPr>
        <w:spacing w:line="360" w:lineRule="auto"/>
        <w:rPr>
          <w:rFonts w:ascii="宋体" w:hAnsi="宋体" w:cs="Tahoma"/>
          <w:b/>
          <w:sz w:val="24"/>
          <w:szCs w:val="24"/>
        </w:rPr>
      </w:pPr>
      <w:bookmarkStart w:id="0" w:name="_GoBack"/>
      <w:bookmarkEnd w:id="0"/>
      <w:r>
        <w:rPr>
          <w:rFonts w:ascii="宋体" w:hAnsi="宋体" w:cs="Tahoma" w:hint="eastAsia"/>
          <w:b/>
          <w:sz w:val="24"/>
          <w:szCs w:val="24"/>
        </w:rPr>
        <w:t>一、石牌</w:t>
      </w:r>
      <w:r w:rsidRPr="00DC4B73">
        <w:rPr>
          <w:rFonts w:ascii="宋体" w:hAnsi="宋体" w:cs="Tahoma" w:hint="eastAsia"/>
          <w:b/>
          <w:sz w:val="24"/>
          <w:szCs w:val="24"/>
        </w:rPr>
        <w:t>校区设备</w:t>
      </w:r>
    </w:p>
    <w:tbl>
      <w:tblPr>
        <w:tblW w:w="91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482"/>
        <w:gridCol w:w="3810"/>
        <w:gridCol w:w="726"/>
        <w:gridCol w:w="1417"/>
      </w:tblGrid>
      <w:tr w:rsidR="003068CC" w:rsidRPr="009E419F" w:rsidTr="00D96F6A">
        <w:trPr>
          <w:trHeight w:val="360"/>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b/>
                <w:bCs/>
                <w:kern w:val="0"/>
              </w:rPr>
            </w:pPr>
            <w:r w:rsidRPr="009E419F">
              <w:rPr>
                <w:rFonts w:ascii="宋体" w:hAnsi="宋体" w:cs="Tahoma"/>
                <w:b/>
                <w:bCs/>
                <w:kern w:val="0"/>
              </w:rPr>
              <w:t>序号</w:t>
            </w:r>
          </w:p>
        </w:tc>
        <w:tc>
          <w:tcPr>
            <w:tcW w:w="2482" w:type="dxa"/>
            <w:shd w:val="clear" w:color="000000" w:fill="FFFFFF"/>
            <w:vAlign w:val="center"/>
          </w:tcPr>
          <w:p w:rsidR="003068CC" w:rsidRPr="009E419F" w:rsidRDefault="003068CC" w:rsidP="00D96F6A">
            <w:pPr>
              <w:widowControl/>
              <w:spacing w:line="360" w:lineRule="auto"/>
              <w:jc w:val="center"/>
              <w:rPr>
                <w:rFonts w:ascii="宋体" w:hAnsi="宋体" w:cs="Tahoma"/>
                <w:b/>
                <w:bCs/>
                <w:kern w:val="0"/>
              </w:rPr>
            </w:pPr>
            <w:r w:rsidRPr="009E419F">
              <w:rPr>
                <w:rFonts w:ascii="宋体" w:hAnsi="宋体" w:cs="Tahoma"/>
                <w:b/>
                <w:bCs/>
                <w:kern w:val="0"/>
              </w:rPr>
              <w:t>设备型号</w:t>
            </w:r>
          </w:p>
        </w:tc>
        <w:tc>
          <w:tcPr>
            <w:tcW w:w="3810" w:type="dxa"/>
            <w:shd w:val="clear" w:color="000000" w:fill="FFFFFF"/>
            <w:vAlign w:val="center"/>
          </w:tcPr>
          <w:p w:rsidR="003068CC" w:rsidRPr="009E419F" w:rsidRDefault="003068CC" w:rsidP="00D96F6A">
            <w:pPr>
              <w:widowControl/>
              <w:spacing w:line="360" w:lineRule="auto"/>
              <w:jc w:val="center"/>
              <w:rPr>
                <w:rFonts w:ascii="宋体" w:hAnsi="宋体" w:cs="Tahoma"/>
                <w:b/>
                <w:bCs/>
                <w:kern w:val="0"/>
              </w:rPr>
            </w:pPr>
            <w:r w:rsidRPr="009E419F">
              <w:rPr>
                <w:rFonts w:ascii="宋体" w:hAnsi="宋体" w:cs="Tahoma"/>
                <w:b/>
                <w:bCs/>
                <w:kern w:val="0"/>
              </w:rPr>
              <w:t>配置</w:t>
            </w:r>
          </w:p>
        </w:tc>
        <w:tc>
          <w:tcPr>
            <w:tcW w:w="726" w:type="dxa"/>
            <w:shd w:val="clear" w:color="000000" w:fill="FFFFFF"/>
            <w:vAlign w:val="center"/>
          </w:tcPr>
          <w:p w:rsidR="003068CC" w:rsidRPr="009E419F" w:rsidRDefault="003068CC" w:rsidP="00D96F6A">
            <w:pPr>
              <w:widowControl/>
              <w:spacing w:line="360" w:lineRule="auto"/>
              <w:jc w:val="center"/>
              <w:rPr>
                <w:rFonts w:ascii="宋体" w:hAnsi="宋体" w:cs="Tahoma"/>
                <w:b/>
                <w:bCs/>
                <w:kern w:val="0"/>
              </w:rPr>
            </w:pPr>
            <w:r w:rsidRPr="009E419F">
              <w:rPr>
                <w:rFonts w:ascii="宋体" w:hAnsi="宋体" w:cs="Tahoma"/>
                <w:b/>
                <w:bCs/>
                <w:kern w:val="0"/>
              </w:rPr>
              <w:t>数量</w:t>
            </w:r>
          </w:p>
        </w:tc>
        <w:tc>
          <w:tcPr>
            <w:tcW w:w="1417" w:type="dxa"/>
            <w:shd w:val="clear" w:color="000000" w:fill="FFFFFF"/>
          </w:tcPr>
          <w:p w:rsidR="003068CC" w:rsidRPr="009E419F" w:rsidRDefault="003068CC" w:rsidP="00D96F6A">
            <w:pPr>
              <w:widowControl/>
              <w:spacing w:line="360" w:lineRule="auto"/>
              <w:jc w:val="center"/>
              <w:rPr>
                <w:rFonts w:ascii="宋体" w:hAnsi="宋体" w:cs="Tahoma"/>
                <w:b/>
                <w:bCs/>
                <w:kern w:val="0"/>
              </w:rPr>
            </w:pPr>
            <w:r>
              <w:rPr>
                <w:rFonts w:ascii="宋体" w:hAnsi="宋体" w:cs="Tahoma" w:hint="eastAsia"/>
                <w:b/>
                <w:bCs/>
                <w:kern w:val="0"/>
              </w:rPr>
              <w:t>服务标准</w:t>
            </w:r>
          </w:p>
        </w:tc>
      </w:tr>
      <w:tr w:rsidR="003068CC" w:rsidRPr="009E419F" w:rsidTr="00D96F6A">
        <w:trPr>
          <w:trHeight w:val="882"/>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sidRPr="009E419F">
              <w:rPr>
                <w:rFonts w:ascii="宋体" w:hAnsi="宋体" w:cs="Tahoma"/>
                <w:kern w:val="0"/>
              </w:rPr>
              <w:t>1</w:t>
            </w:r>
          </w:p>
        </w:tc>
        <w:tc>
          <w:tcPr>
            <w:tcW w:w="2482"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华为S12708 V200R010交换机</w:t>
            </w:r>
          </w:p>
        </w:tc>
        <w:tc>
          <w:tcPr>
            <w:tcW w:w="3810"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交换单元*2</w:t>
            </w:r>
            <w:r w:rsidRPr="009E419F">
              <w:rPr>
                <w:rFonts w:ascii="宋体" w:hAnsi="宋体" w:cs="仿宋" w:hint="eastAsia"/>
                <w:kern w:val="0"/>
                <w:sz w:val="22"/>
                <w:szCs w:val="22"/>
              </w:rPr>
              <w:br/>
              <w:t>48端口百兆/千兆以太网光接口板*1</w:t>
            </w:r>
            <w:r w:rsidRPr="009E419F">
              <w:rPr>
                <w:rFonts w:ascii="宋体" w:hAnsi="宋体" w:cs="仿宋" w:hint="eastAsia"/>
                <w:kern w:val="0"/>
                <w:sz w:val="22"/>
                <w:szCs w:val="22"/>
              </w:rPr>
              <w:br/>
              <w:t>12端口万兆以太网光接口板*1</w:t>
            </w:r>
          </w:p>
        </w:tc>
        <w:tc>
          <w:tcPr>
            <w:tcW w:w="726" w:type="dxa"/>
            <w:shd w:val="clear" w:color="000000" w:fill="FFFFFF"/>
            <w:vAlign w:val="center"/>
          </w:tcPr>
          <w:p w:rsidR="003068CC" w:rsidRPr="009E419F" w:rsidRDefault="008E3E6A" w:rsidP="00D96F6A">
            <w:pPr>
              <w:widowControl/>
              <w:spacing w:line="360" w:lineRule="auto"/>
              <w:jc w:val="center"/>
              <w:rPr>
                <w:rFonts w:ascii="宋体" w:hAnsi="宋体" w:cs="Tahoma"/>
                <w:kern w:val="0"/>
              </w:rPr>
            </w:pPr>
            <w:r>
              <w:rPr>
                <w:rFonts w:ascii="宋体" w:hAnsi="宋体" w:cs="Tahoma" w:hint="eastAsia"/>
                <w:kern w:val="0"/>
              </w:rPr>
              <w:t>2</w:t>
            </w:r>
          </w:p>
        </w:tc>
        <w:tc>
          <w:tcPr>
            <w:tcW w:w="1417" w:type="dxa"/>
            <w:vMerge w:val="restart"/>
            <w:shd w:val="clear" w:color="000000" w:fill="FFFFFF"/>
            <w:vAlign w:val="center"/>
          </w:tcPr>
          <w:p w:rsidR="003068CC" w:rsidRPr="009E419F" w:rsidRDefault="003068CC" w:rsidP="00D96F6A">
            <w:pPr>
              <w:widowControl/>
              <w:spacing w:line="360" w:lineRule="auto"/>
              <w:jc w:val="left"/>
              <w:rPr>
                <w:rFonts w:ascii="宋体" w:hAnsi="宋体" w:cs="Tahoma"/>
                <w:kern w:val="0"/>
              </w:rPr>
            </w:pPr>
            <w:r w:rsidRPr="00601498">
              <w:rPr>
                <w:rFonts w:ascii="宋体" w:hAnsi="宋体" w:cs="Tahoma" w:hint="eastAsia"/>
                <w:kern w:val="0"/>
              </w:rPr>
              <w:t>提供7*24小时保修服务</w:t>
            </w:r>
          </w:p>
        </w:tc>
      </w:tr>
      <w:tr w:rsidR="003068CC" w:rsidRPr="009E419F" w:rsidTr="00D96F6A">
        <w:trPr>
          <w:trHeight w:val="285"/>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sidRPr="009E419F">
              <w:rPr>
                <w:rFonts w:ascii="宋体" w:hAnsi="宋体" w:cs="Tahoma"/>
                <w:kern w:val="0"/>
              </w:rPr>
              <w:t>2</w:t>
            </w:r>
          </w:p>
        </w:tc>
        <w:tc>
          <w:tcPr>
            <w:tcW w:w="2482"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华为</w:t>
            </w:r>
            <w:proofErr w:type="spellStart"/>
            <w:r w:rsidRPr="009E419F">
              <w:rPr>
                <w:rFonts w:ascii="宋体" w:hAnsi="宋体" w:cs="仿宋" w:hint="eastAsia"/>
                <w:kern w:val="0"/>
                <w:sz w:val="22"/>
                <w:szCs w:val="22"/>
              </w:rPr>
              <w:t>OptiX</w:t>
            </w:r>
            <w:proofErr w:type="spellEnd"/>
            <w:r w:rsidRPr="009E419F">
              <w:rPr>
                <w:rFonts w:ascii="宋体" w:hAnsi="宋体" w:cs="仿宋" w:hint="eastAsia"/>
                <w:kern w:val="0"/>
                <w:sz w:val="22"/>
                <w:szCs w:val="22"/>
              </w:rPr>
              <w:t xml:space="preserve"> OSN 1800 V100R006交换机</w:t>
            </w:r>
          </w:p>
        </w:tc>
        <w:tc>
          <w:tcPr>
            <w:tcW w:w="3810"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p>
        </w:tc>
        <w:tc>
          <w:tcPr>
            <w:tcW w:w="726"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t>1</w:t>
            </w:r>
          </w:p>
        </w:tc>
        <w:tc>
          <w:tcPr>
            <w:tcW w:w="1417" w:type="dxa"/>
            <w:vMerge/>
            <w:shd w:val="clear" w:color="000000" w:fill="FFFFFF"/>
            <w:vAlign w:val="center"/>
          </w:tcPr>
          <w:p w:rsidR="003068CC" w:rsidRPr="009E419F" w:rsidRDefault="003068CC" w:rsidP="00D96F6A">
            <w:pPr>
              <w:widowControl/>
              <w:spacing w:line="360" w:lineRule="auto"/>
              <w:jc w:val="left"/>
              <w:rPr>
                <w:rFonts w:ascii="宋体" w:hAnsi="宋体" w:cs="Tahoma"/>
                <w:kern w:val="0"/>
              </w:rPr>
            </w:pPr>
          </w:p>
        </w:tc>
      </w:tr>
      <w:tr w:rsidR="003068CC" w:rsidRPr="009E419F" w:rsidTr="00D96F6A">
        <w:trPr>
          <w:trHeight w:val="1275"/>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t>3</w:t>
            </w:r>
          </w:p>
        </w:tc>
        <w:tc>
          <w:tcPr>
            <w:tcW w:w="2482"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锐捷N18交换机</w:t>
            </w:r>
          </w:p>
        </w:tc>
        <w:tc>
          <w:tcPr>
            <w:tcW w:w="3810" w:type="dxa"/>
            <w:shd w:val="clear" w:color="000000" w:fill="FFFFFF"/>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M18010-FE-DI*4</w:t>
            </w:r>
            <w:r w:rsidRPr="009E419F">
              <w:rPr>
                <w:rFonts w:ascii="宋体" w:hAnsi="宋体" w:cs="仿宋" w:hint="eastAsia"/>
                <w:kern w:val="0"/>
                <w:sz w:val="22"/>
                <w:szCs w:val="22"/>
              </w:rPr>
              <w:br/>
              <w:t>M18010-CM2*4</w:t>
            </w:r>
            <w:r w:rsidRPr="009E419F">
              <w:rPr>
                <w:rFonts w:ascii="宋体" w:hAnsi="宋体" w:cs="仿宋" w:hint="eastAsia"/>
                <w:kern w:val="0"/>
                <w:sz w:val="22"/>
                <w:szCs w:val="22"/>
              </w:rPr>
              <w:br/>
              <w:t>M18000-44SFP4XS-ED*2</w:t>
            </w:r>
            <w:r w:rsidRPr="009E419F">
              <w:rPr>
                <w:rFonts w:ascii="宋体" w:hAnsi="宋体" w:cs="仿宋" w:hint="eastAsia"/>
                <w:kern w:val="0"/>
                <w:sz w:val="22"/>
                <w:szCs w:val="22"/>
              </w:rPr>
              <w:br/>
              <w:t>M18000-08XS-ED*1</w:t>
            </w:r>
            <w:r w:rsidRPr="009E419F">
              <w:rPr>
                <w:rFonts w:ascii="宋体" w:hAnsi="宋体" w:cs="仿宋" w:hint="eastAsia"/>
                <w:kern w:val="0"/>
                <w:sz w:val="22"/>
                <w:szCs w:val="22"/>
              </w:rPr>
              <w:br/>
              <w:t>RG-PA600I*8</w:t>
            </w:r>
          </w:p>
        </w:tc>
        <w:tc>
          <w:tcPr>
            <w:tcW w:w="726"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sidRPr="009E419F">
              <w:rPr>
                <w:rFonts w:ascii="宋体" w:hAnsi="宋体" w:cs="Tahoma"/>
                <w:kern w:val="0"/>
              </w:rPr>
              <w:t>2</w:t>
            </w:r>
          </w:p>
        </w:tc>
        <w:tc>
          <w:tcPr>
            <w:tcW w:w="1417" w:type="dxa"/>
            <w:shd w:val="clear" w:color="000000" w:fill="FFFFFF"/>
            <w:vAlign w:val="center"/>
          </w:tcPr>
          <w:p w:rsidR="003068CC" w:rsidRPr="009E419F"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3068CC" w:rsidRPr="009E419F" w:rsidTr="00D96F6A">
        <w:trPr>
          <w:trHeight w:val="2100"/>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t>4</w:t>
            </w:r>
          </w:p>
        </w:tc>
        <w:tc>
          <w:tcPr>
            <w:tcW w:w="2482"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锐捷S8614交换机</w:t>
            </w:r>
          </w:p>
        </w:tc>
        <w:tc>
          <w:tcPr>
            <w:tcW w:w="3810" w:type="dxa"/>
            <w:shd w:val="clear" w:color="000000" w:fill="FFFFFF"/>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10GBASE-LR*14</w:t>
            </w:r>
            <w:r w:rsidRPr="009E419F">
              <w:rPr>
                <w:rFonts w:ascii="宋体" w:hAnsi="宋体" w:cs="仿宋" w:hint="eastAsia"/>
                <w:kern w:val="0"/>
                <w:sz w:val="22"/>
                <w:szCs w:val="22"/>
              </w:rPr>
              <w:br/>
              <w:t>RG-M8600-WS*2</w:t>
            </w:r>
            <w:r w:rsidRPr="009E419F">
              <w:rPr>
                <w:rFonts w:ascii="宋体" w:hAnsi="宋体" w:cs="仿宋" w:hint="eastAsia"/>
                <w:kern w:val="0"/>
                <w:sz w:val="22"/>
                <w:szCs w:val="22"/>
              </w:rPr>
              <w:br/>
              <w:t>M8600-04XFP-EC*1</w:t>
            </w:r>
            <w:r w:rsidRPr="009E419F">
              <w:rPr>
                <w:rFonts w:ascii="宋体" w:hAnsi="宋体" w:cs="仿宋" w:hint="eastAsia"/>
                <w:kern w:val="0"/>
                <w:sz w:val="22"/>
                <w:szCs w:val="22"/>
              </w:rPr>
              <w:br/>
              <w:t>M8614-CM2*4</w:t>
            </w:r>
            <w:r w:rsidRPr="009E419F">
              <w:rPr>
                <w:rFonts w:ascii="宋体" w:hAnsi="宋体" w:cs="仿宋" w:hint="eastAsia"/>
                <w:kern w:val="0"/>
                <w:sz w:val="22"/>
                <w:szCs w:val="22"/>
              </w:rPr>
              <w:br/>
              <w:t>M8600-24SFP/12GT-EC*1</w:t>
            </w:r>
            <w:r w:rsidRPr="009E419F">
              <w:rPr>
                <w:rFonts w:ascii="宋体" w:hAnsi="宋体" w:cs="仿宋" w:hint="eastAsia"/>
                <w:kern w:val="0"/>
                <w:sz w:val="22"/>
                <w:szCs w:val="22"/>
              </w:rPr>
              <w:br/>
              <w:t>M8600-08XFP*2</w:t>
            </w:r>
            <w:r w:rsidRPr="009E419F">
              <w:rPr>
                <w:rFonts w:ascii="宋体" w:hAnsi="宋体" w:cs="仿宋" w:hint="eastAsia"/>
                <w:kern w:val="0"/>
                <w:sz w:val="22"/>
                <w:szCs w:val="22"/>
              </w:rPr>
              <w:br/>
              <w:t>RG-PA1200E*4</w:t>
            </w:r>
          </w:p>
        </w:tc>
        <w:tc>
          <w:tcPr>
            <w:tcW w:w="726"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sidRPr="009E419F">
              <w:rPr>
                <w:rFonts w:ascii="宋体" w:hAnsi="宋体" w:cs="Tahoma"/>
                <w:kern w:val="0"/>
              </w:rPr>
              <w:t>2</w:t>
            </w:r>
          </w:p>
        </w:tc>
        <w:tc>
          <w:tcPr>
            <w:tcW w:w="1417" w:type="dxa"/>
            <w:shd w:val="clear" w:color="000000" w:fill="FFFFFF"/>
            <w:vAlign w:val="center"/>
          </w:tcPr>
          <w:p w:rsidR="003068CC" w:rsidRPr="009E419F"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3068CC" w:rsidRPr="009E419F" w:rsidTr="00D96F6A">
        <w:trPr>
          <w:trHeight w:val="1579"/>
        </w:trPr>
        <w:tc>
          <w:tcPr>
            <w:tcW w:w="717"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t>5</w:t>
            </w:r>
          </w:p>
        </w:tc>
        <w:tc>
          <w:tcPr>
            <w:tcW w:w="2482" w:type="dxa"/>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proofErr w:type="gramStart"/>
            <w:r w:rsidRPr="004F71B9">
              <w:rPr>
                <w:rFonts w:ascii="宋体" w:hAnsi="宋体" w:cs="仿宋" w:hint="eastAsia"/>
                <w:kern w:val="0"/>
                <w:sz w:val="22"/>
                <w:szCs w:val="22"/>
              </w:rPr>
              <w:t>山石网科</w:t>
            </w:r>
            <w:proofErr w:type="gramEnd"/>
            <w:r w:rsidRPr="007A1497">
              <w:rPr>
                <w:rFonts w:ascii="宋体" w:hAnsi="宋体" w:cs="仿宋" w:hint="eastAsia"/>
                <w:kern w:val="0"/>
                <w:sz w:val="22"/>
                <w:szCs w:val="22"/>
              </w:rPr>
              <w:t>防火墙</w:t>
            </w:r>
            <w:r>
              <w:rPr>
                <w:rFonts w:ascii="宋体" w:hAnsi="宋体" w:cs="仿宋" w:hint="eastAsia"/>
                <w:kern w:val="0"/>
                <w:sz w:val="22"/>
                <w:szCs w:val="22"/>
              </w:rPr>
              <w:t>及日志</w:t>
            </w:r>
          </w:p>
        </w:tc>
        <w:tc>
          <w:tcPr>
            <w:tcW w:w="3810" w:type="dxa"/>
            <w:shd w:val="clear" w:color="000000" w:fill="FFFFFF"/>
            <w:vAlign w:val="center"/>
          </w:tcPr>
          <w:p w:rsidR="003068CC" w:rsidRDefault="003068CC" w:rsidP="00D96F6A">
            <w:pPr>
              <w:widowControl/>
              <w:spacing w:line="360" w:lineRule="auto"/>
              <w:jc w:val="left"/>
              <w:rPr>
                <w:rFonts w:ascii="宋体" w:hAnsi="宋体" w:cs="仿宋"/>
                <w:kern w:val="0"/>
                <w:sz w:val="22"/>
                <w:szCs w:val="22"/>
              </w:rPr>
            </w:pPr>
            <w:r w:rsidRPr="00550C15">
              <w:rPr>
                <w:rFonts w:ascii="宋体" w:hAnsi="宋体" w:cs="仿宋"/>
                <w:kern w:val="0"/>
                <w:sz w:val="22"/>
                <w:szCs w:val="22"/>
              </w:rPr>
              <w:t>SG-6000-X7180</w:t>
            </w:r>
            <w:r>
              <w:rPr>
                <w:rFonts w:ascii="宋体" w:hAnsi="宋体" w:cs="仿宋"/>
                <w:kern w:val="0"/>
                <w:sz w:val="22"/>
                <w:szCs w:val="22"/>
              </w:rPr>
              <w:t xml:space="preserve"> 一台，</w:t>
            </w:r>
            <w:r w:rsidRPr="00550C15">
              <w:rPr>
                <w:rFonts w:ascii="宋体" w:hAnsi="宋体" w:cs="仿宋"/>
                <w:kern w:val="0"/>
                <w:sz w:val="22"/>
                <w:szCs w:val="22"/>
              </w:rPr>
              <w:t>HSA-10</w:t>
            </w:r>
            <w:r>
              <w:rPr>
                <w:rFonts w:ascii="宋体" w:hAnsi="宋体" w:cs="仿宋"/>
                <w:kern w:val="0"/>
                <w:sz w:val="22"/>
                <w:szCs w:val="22"/>
              </w:rPr>
              <w:t xml:space="preserve"> 一台</w:t>
            </w:r>
          </w:p>
          <w:p w:rsidR="003068CC" w:rsidRPr="009E419F" w:rsidRDefault="003068CC" w:rsidP="00D96F6A">
            <w:pPr>
              <w:widowControl/>
              <w:spacing w:line="360" w:lineRule="auto"/>
              <w:jc w:val="left"/>
              <w:rPr>
                <w:rFonts w:ascii="宋体" w:hAnsi="宋体" w:cs="仿宋"/>
                <w:kern w:val="0"/>
                <w:sz w:val="22"/>
                <w:szCs w:val="22"/>
              </w:rPr>
            </w:pPr>
          </w:p>
        </w:tc>
        <w:tc>
          <w:tcPr>
            <w:tcW w:w="726" w:type="dxa"/>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t>2</w:t>
            </w:r>
          </w:p>
        </w:tc>
        <w:tc>
          <w:tcPr>
            <w:tcW w:w="1417" w:type="dxa"/>
            <w:shd w:val="clear" w:color="000000" w:fill="FFFFFF"/>
            <w:vAlign w:val="center"/>
          </w:tcPr>
          <w:p w:rsidR="003068CC"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3068CC" w:rsidRPr="009E419F" w:rsidTr="00D96F6A">
        <w:trPr>
          <w:trHeight w:val="1579"/>
        </w:trPr>
        <w:tc>
          <w:tcPr>
            <w:tcW w:w="717" w:type="dxa"/>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6</w:t>
            </w:r>
          </w:p>
        </w:tc>
        <w:tc>
          <w:tcPr>
            <w:tcW w:w="2482" w:type="dxa"/>
            <w:shd w:val="clear" w:color="000000" w:fill="FFFFFF"/>
            <w:vAlign w:val="center"/>
          </w:tcPr>
          <w:p w:rsidR="003068CC" w:rsidRPr="004F71B9" w:rsidRDefault="003068CC" w:rsidP="00D96F6A">
            <w:pPr>
              <w:widowControl/>
              <w:spacing w:line="360" w:lineRule="auto"/>
              <w:jc w:val="left"/>
              <w:rPr>
                <w:rFonts w:ascii="宋体" w:hAnsi="宋体" w:cs="仿宋"/>
                <w:kern w:val="0"/>
                <w:sz w:val="22"/>
                <w:szCs w:val="22"/>
              </w:rPr>
            </w:pPr>
            <w:r w:rsidRPr="00550C15">
              <w:rPr>
                <w:rFonts w:ascii="宋体" w:hAnsi="宋体" w:cs="仿宋" w:hint="eastAsia"/>
                <w:kern w:val="0"/>
                <w:sz w:val="22"/>
                <w:szCs w:val="22"/>
              </w:rPr>
              <w:t>ZTE中兴</w:t>
            </w:r>
            <w:r w:rsidRPr="009E419F">
              <w:rPr>
                <w:rFonts w:ascii="宋体" w:hAnsi="宋体" w:cs="仿宋" w:hint="eastAsia"/>
                <w:kern w:val="0"/>
                <w:sz w:val="22"/>
                <w:szCs w:val="22"/>
              </w:rPr>
              <w:t>交换机</w:t>
            </w:r>
          </w:p>
        </w:tc>
        <w:tc>
          <w:tcPr>
            <w:tcW w:w="3810" w:type="dxa"/>
            <w:shd w:val="clear" w:color="000000" w:fill="FFFFFF"/>
            <w:vAlign w:val="center"/>
          </w:tcPr>
          <w:p w:rsidR="003068CC" w:rsidRPr="00550C15" w:rsidRDefault="003068CC" w:rsidP="00D96F6A">
            <w:pPr>
              <w:widowControl/>
              <w:spacing w:line="360" w:lineRule="auto"/>
              <w:jc w:val="left"/>
              <w:rPr>
                <w:rFonts w:ascii="宋体" w:hAnsi="宋体" w:cs="仿宋"/>
                <w:kern w:val="0"/>
                <w:sz w:val="22"/>
                <w:szCs w:val="22"/>
              </w:rPr>
            </w:pPr>
            <w:r w:rsidRPr="00550C15">
              <w:rPr>
                <w:rFonts w:ascii="宋体" w:hAnsi="宋体" w:cs="仿宋"/>
                <w:kern w:val="0"/>
                <w:sz w:val="22"/>
                <w:szCs w:val="22"/>
              </w:rPr>
              <w:t>ZXMP M721</w:t>
            </w:r>
          </w:p>
        </w:tc>
        <w:tc>
          <w:tcPr>
            <w:tcW w:w="726" w:type="dxa"/>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1</w:t>
            </w:r>
          </w:p>
        </w:tc>
        <w:tc>
          <w:tcPr>
            <w:tcW w:w="1417" w:type="dxa"/>
            <w:shd w:val="clear" w:color="000000" w:fill="FFFFFF"/>
            <w:vAlign w:val="center"/>
          </w:tcPr>
          <w:p w:rsidR="003068CC"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601498">
              <w:rPr>
                <w:rFonts w:ascii="宋体" w:hAnsi="宋体" w:cs="Tahoma" w:hint="eastAsia"/>
                <w:kern w:val="0"/>
              </w:rPr>
              <w:t>7*24小时保修服务</w:t>
            </w:r>
          </w:p>
        </w:tc>
      </w:tr>
      <w:tr w:rsidR="003068CC" w:rsidRPr="009E419F" w:rsidTr="00D96F6A">
        <w:trPr>
          <w:trHeight w:val="1579"/>
        </w:trPr>
        <w:tc>
          <w:tcPr>
            <w:tcW w:w="717" w:type="dxa"/>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7</w:t>
            </w:r>
          </w:p>
        </w:tc>
        <w:tc>
          <w:tcPr>
            <w:tcW w:w="2482" w:type="dxa"/>
            <w:shd w:val="clear" w:color="000000" w:fill="FFFFFF"/>
            <w:vAlign w:val="center"/>
          </w:tcPr>
          <w:p w:rsidR="003068CC" w:rsidRPr="00550C15" w:rsidRDefault="003068CC" w:rsidP="00D96F6A">
            <w:pPr>
              <w:widowControl/>
              <w:spacing w:line="360" w:lineRule="auto"/>
              <w:jc w:val="left"/>
              <w:rPr>
                <w:rFonts w:ascii="宋体" w:hAnsi="宋体" w:cs="仿宋"/>
                <w:kern w:val="0"/>
                <w:sz w:val="22"/>
                <w:szCs w:val="22"/>
              </w:rPr>
            </w:pPr>
            <w:proofErr w:type="gramStart"/>
            <w:r w:rsidRPr="00550C15">
              <w:rPr>
                <w:rFonts w:ascii="宋体" w:hAnsi="宋体" w:cs="仿宋" w:hint="eastAsia"/>
                <w:kern w:val="0"/>
                <w:sz w:val="22"/>
                <w:szCs w:val="22"/>
              </w:rPr>
              <w:t>绿盟</w:t>
            </w:r>
            <w:proofErr w:type="gramEnd"/>
            <w:r>
              <w:rPr>
                <w:rFonts w:ascii="宋体" w:hAnsi="宋体" w:cs="仿宋"/>
                <w:kern w:val="0"/>
                <w:sz w:val="22"/>
                <w:szCs w:val="22"/>
              </w:rPr>
              <w:t>W</w:t>
            </w:r>
            <w:r>
              <w:rPr>
                <w:rFonts w:ascii="宋体" w:hAnsi="宋体" w:cs="仿宋" w:hint="eastAsia"/>
                <w:kern w:val="0"/>
                <w:sz w:val="22"/>
                <w:szCs w:val="22"/>
              </w:rPr>
              <w:t>AF</w:t>
            </w:r>
            <w:r w:rsidRPr="007A1497">
              <w:rPr>
                <w:rFonts w:ascii="宋体" w:hAnsi="宋体" w:cs="仿宋" w:hint="eastAsia"/>
                <w:kern w:val="0"/>
                <w:sz w:val="22"/>
                <w:szCs w:val="22"/>
              </w:rPr>
              <w:t>防火墙</w:t>
            </w:r>
          </w:p>
        </w:tc>
        <w:tc>
          <w:tcPr>
            <w:tcW w:w="3810" w:type="dxa"/>
            <w:shd w:val="clear" w:color="000000" w:fill="FFFFFF"/>
            <w:vAlign w:val="center"/>
          </w:tcPr>
          <w:p w:rsidR="003068CC" w:rsidRPr="00550C15" w:rsidRDefault="003068CC" w:rsidP="00D96F6A">
            <w:pPr>
              <w:widowControl/>
              <w:spacing w:line="360" w:lineRule="auto"/>
              <w:jc w:val="left"/>
              <w:rPr>
                <w:rFonts w:ascii="宋体" w:hAnsi="宋体" w:cs="仿宋"/>
                <w:kern w:val="0"/>
                <w:sz w:val="22"/>
                <w:szCs w:val="22"/>
              </w:rPr>
            </w:pPr>
            <w:r w:rsidRPr="00D232A6">
              <w:rPr>
                <w:rFonts w:ascii="宋体" w:hAnsi="宋体" w:cs="仿宋"/>
                <w:kern w:val="0"/>
                <w:sz w:val="22"/>
                <w:szCs w:val="22"/>
              </w:rPr>
              <w:t>WAFNX3-P2000A-C</w:t>
            </w:r>
          </w:p>
        </w:tc>
        <w:tc>
          <w:tcPr>
            <w:tcW w:w="726" w:type="dxa"/>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1</w:t>
            </w:r>
          </w:p>
        </w:tc>
        <w:tc>
          <w:tcPr>
            <w:tcW w:w="1417" w:type="dxa"/>
            <w:shd w:val="clear" w:color="000000" w:fill="FFFFFF"/>
            <w:vAlign w:val="center"/>
          </w:tcPr>
          <w:p w:rsidR="003068CC"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8E3E6A" w:rsidRPr="009E419F" w:rsidTr="00D96F6A">
        <w:trPr>
          <w:trHeight w:val="1579"/>
        </w:trPr>
        <w:tc>
          <w:tcPr>
            <w:tcW w:w="717" w:type="dxa"/>
            <w:shd w:val="clear" w:color="000000" w:fill="FFFFFF"/>
            <w:vAlign w:val="center"/>
          </w:tcPr>
          <w:p w:rsidR="008E3E6A" w:rsidRDefault="008E3E6A" w:rsidP="008E3E6A">
            <w:pPr>
              <w:widowControl/>
              <w:spacing w:line="360" w:lineRule="auto"/>
              <w:jc w:val="center"/>
              <w:rPr>
                <w:rFonts w:ascii="宋体" w:hAnsi="宋体" w:cs="Tahoma"/>
                <w:kern w:val="0"/>
              </w:rPr>
            </w:pPr>
            <w:r>
              <w:rPr>
                <w:rFonts w:ascii="宋体" w:hAnsi="宋体" w:cs="Tahoma" w:hint="eastAsia"/>
                <w:kern w:val="0"/>
              </w:rPr>
              <w:lastRenderedPageBreak/>
              <w:t>8</w:t>
            </w:r>
          </w:p>
        </w:tc>
        <w:tc>
          <w:tcPr>
            <w:tcW w:w="2482" w:type="dxa"/>
            <w:shd w:val="clear" w:color="000000" w:fill="FFFFFF"/>
            <w:vAlign w:val="center"/>
          </w:tcPr>
          <w:p w:rsidR="008E3E6A" w:rsidRPr="00550C15" w:rsidRDefault="008E3E6A" w:rsidP="008E3E6A">
            <w:pPr>
              <w:widowControl/>
              <w:spacing w:line="360" w:lineRule="auto"/>
              <w:jc w:val="left"/>
              <w:rPr>
                <w:rFonts w:ascii="宋体" w:hAnsi="宋体" w:cs="仿宋"/>
                <w:kern w:val="0"/>
                <w:sz w:val="22"/>
                <w:szCs w:val="22"/>
              </w:rPr>
            </w:pPr>
            <w:r>
              <w:rPr>
                <w:rFonts w:ascii="宋体" w:hAnsi="宋体" w:cs="仿宋" w:hint="eastAsia"/>
                <w:kern w:val="0"/>
                <w:sz w:val="22"/>
                <w:szCs w:val="22"/>
              </w:rPr>
              <w:t>华为M</w:t>
            </w:r>
            <w:r>
              <w:rPr>
                <w:rFonts w:ascii="宋体" w:hAnsi="宋体" w:cs="仿宋"/>
                <w:kern w:val="0"/>
                <w:sz w:val="22"/>
                <w:szCs w:val="22"/>
              </w:rPr>
              <w:t>E60</w:t>
            </w:r>
          </w:p>
        </w:tc>
        <w:tc>
          <w:tcPr>
            <w:tcW w:w="3810" w:type="dxa"/>
            <w:shd w:val="clear" w:color="000000" w:fill="FFFFFF"/>
            <w:vAlign w:val="center"/>
          </w:tcPr>
          <w:p w:rsidR="008E3E6A" w:rsidRPr="0095630C" w:rsidRDefault="008E3E6A" w:rsidP="008E3E6A">
            <w:pPr>
              <w:widowControl/>
              <w:spacing w:line="360" w:lineRule="auto"/>
              <w:jc w:val="left"/>
              <w:rPr>
                <w:rFonts w:ascii="宋体" w:hAnsi="宋体" w:cs="仿宋"/>
                <w:kern w:val="0"/>
                <w:sz w:val="22"/>
                <w:szCs w:val="22"/>
              </w:rPr>
            </w:pPr>
            <w:r w:rsidRPr="0095630C">
              <w:rPr>
                <w:rFonts w:ascii="宋体" w:hAnsi="宋体" w:cs="仿宋" w:hint="eastAsia"/>
                <w:kern w:val="0"/>
                <w:sz w:val="22"/>
                <w:szCs w:val="22"/>
              </w:rPr>
              <w:t>交换容量:12.58Tbps;</w:t>
            </w:r>
          </w:p>
          <w:p w:rsidR="008E3E6A" w:rsidRPr="00D232A6" w:rsidRDefault="008E3E6A" w:rsidP="008E3E6A">
            <w:pPr>
              <w:widowControl/>
              <w:spacing w:line="360" w:lineRule="auto"/>
              <w:jc w:val="left"/>
              <w:rPr>
                <w:rFonts w:ascii="宋体" w:hAnsi="宋体" w:cs="仿宋"/>
                <w:kern w:val="0"/>
                <w:sz w:val="22"/>
                <w:szCs w:val="22"/>
              </w:rPr>
            </w:pPr>
            <w:r w:rsidRPr="0095630C">
              <w:rPr>
                <w:rFonts w:ascii="宋体" w:hAnsi="宋体" w:cs="仿宋" w:hint="eastAsia"/>
                <w:kern w:val="0"/>
                <w:sz w:val="22"/>
                <w:szCs w:val="22"/>
              </w:rPr>
              <w:t>会话数:最大64K/槽位,最大256K/整机</w:t>
            </w:r>
          </w:p>
        </w:tc>
        <w:tc>
          <w:tcPr>
            <w:tcW w:w="726" w:type="dxa"/>
            <w:shd w:val="clear" w:color="000000" w:fill="FFFFFF"/>
            <w:vAlign w:val="center"/>
          </w:tcPr>
          <w:p w:rsidR="008E3E6A" w:rsidRPr="00961C6E" w:rsidRDefault="008E3E6A" w:rsidP="008E3E6A">
            <w:pPr>
              <w:widowControl/>
              <w:spacing w:line="360" w:lineRule="auto"/>
              <w:jc w:val="center"/>
              <w:rPr>
                <w:rFonts w:ascii="宋体" w:hAnsi="宋体" w:cs="Tahoma"/>
                <w:kern w:val="0"/>
              </w:rPr>
            </w:pPr>
            <w:r>
              <w:rPr>
                <w:rFonts w:ascii="宋体" w:hAnsi="宋体" w:cs="Tahoma"/>
                <w:kern w:val="0"/>
              </w:rPr>
              <w:t>2</w:t>
            </w:r>
          </w:p>
        </w:tc>
        <w:tc>
          <w:tcPr>
            <w:tcW w:w="1417" w:type="dxa"/>
            <w:shd w:val="clear" w:color="000000" w:fill="FFFFFF"/>
            <w:vAlign w:val="center"/>
          </w:tcPr>
          <w:p w:rsidR="008E3E6A" w:rsidRDefault="008E3E6A" w:rsidP="008E3E6A">
            <w:pPr>
              <w:widowControl/>
              <w:spacing w:line="360" w:lineRule="auto"/>
              <w:jc w:val="left"/>
              <w:rPr>
                <w:rFonts w:ascii="宋体" w:hAnsi="宋体" w:cs="Tahoma"/>
                <w:kern w:val="0"/>
              </w:rPr>
            </w:pPr>
            <w:r w:rsidRPr="00601498">
              <w:rPr>
                <w:rFonts w:ascii="宋体" w:hAnsi="宋体" w:cs="Tahoma" w:hint="eastAsia"/>
                <w:kern w:val="0"/>
              </w:rPr>
              <w:t>提供7*24小时保修服务</w:t>
            </w:r>
          </w:p>
        </w:tc>
      </w:tr>
      <w:tr w:rsidR="008E3E6A" w:rsidRPr="009E419F" w:rsidTr="00D96F6A">
        <w:trPr>
          <w:trHeight w:val="1579"/>
        </w:trPr>
        <w:tc>
          <w:tcPr>
            <w:tcW w:w="717" w:type="dxa"/>
            <w:shd w:val="clear" w:color="000000" w:fill="FFFFFF"/>
            <w:vAlign w:val="center"/>
          </w:tcPr>
          <w:p w:rsidR="008E3E6A" w:rsidRDefault="008E3E6A" w:rsidP="008E3E6A">
            <w:pPr>
              <w:widowControl/>
              <w:spacing w:line="360" w:lineRule="auto"/>
              <w:jc w:val="center"/>
              <w:rPr>
                <w:rFonts w:ascii="宋体" w:hAnsi="宋体" w:cs="Tahoma"/>
                <w:kern w:val="0"/>
              </w:rPr>
            </w:pPr>
            <w:r>
              <w:rPr>
                <w:rFonts w:ascii="宋体" w:hAnsi="宋体" w:cs="Tahoma" w:hint="eastAsia"/>
                <w:kern w:val="0"/>
              </w:rPr>
              <w:t>9</w:t>
            </w:r>
          </w:p>
        </w:tc>
        <w:tc>
          <w:tcPr>
            <w:tcW w:w="2482" w:type="dxa"/>
            <w:shd w:val="clear" w:color="000000" w:fill="FFFFFF"/>
            <w:vAlign w:val="center"/>
          </w:tcPr>
          <w:p w:rsidR="008E3E6A" w:rsidRDefault="008E3E6A" w:rsidP="008E3E6A">
            <w:pPr>
              <w:widowControl/>
              <w:spacing w:line="360" w:lineRule="auto"/>
              <w:jc w:val="left"/>
              <w:rPr>
                <w:rFonts w:ascii="宋体" w:hAnsi="宋体" w:cs="仿宋"/>
                <w:kern w:val="0"/>
                <w:sz w:val="22"/>
                <w:szCs w:val="22"/>
              </w:rPr>
            </w:pPr>
            <w:r>
              <w:t>H3C WX5540H</w:t>
            </w:r>
          </w:p>
        </w:tc>
        <w:tc>
          <w:tcPr>
            <w:tcW w:w="3810" w:type="dxa"/>
            <w:shd w:val="clear" w:color="000000" w:fill="FFFFFF"/>
            <w:vAlign w:val="center"/>
          </w:tcPr>
          <w:p w:rsidR="008E3E6A" w:rsidRPr="00D232A6" w:rsidRDefault="008E3E6A" w:rsidP="008E3E6A">
            <w:pPr>
              <w:widowControl/>
              <w:spacing w:line="360" w:lineRule="auto"/>
              <w:jc w:val="left"/>
              <w:rPr>
                <w:rFonts w:ascii="宋体" w:hAnsi="宋体" w:cs="仿宋"/>
                <w:kern w:val="0"/>
                <w:sz w:val="22"/>
                <w:szCs w:val="22"/>
              </w:rPr>
            </w:pPr>
            <w:r w:rsidRPr="0095630C">
              <w:rPr>
                <w:rFonts w:ascii="宋体" w:hAnsi="宋体" w:cs="仿宋"/>
                <w:kern w:val="0"/>
                <w:sz w:val="22"/>
                <w:szCs w:val="22"/>
              </w:rPr>
              <w:t>12 GE &amp; 12 SFP &amp; 4 SFP+ &amp; 1 console &amp; 1 OOBM</w:t>
            </w:r>
          </w:p>
        </w:tc>
        <w:tc>
          <w:tcPr>
            <w:tcW w:w="726" w:type="dxa"/>
            <w:shd w:val="clear" w:color="000000" w:fill="FFFFFF"/>
            <w:vAlign w:val="center"/>
          </w:tcPr>
          <w:p w:rsidR="008E3E6A" w:rsidRDefault="008E3E6A" w:rsidP="008E3E6A">
            <w:pPr>
              <w:widowControl/>
              <w:spacing w:line="360" w:lineRule="auto"/>
              <w:jc w:val="center"/>
              <w:rPr>
                <w:rFonts w:ascii="宋体" w:hAnsi="宋体" w:cs="Tahoma"/>
                <w:kern w:val="0"/>
              </w:rPr>
            </w:pPr>
            <w:r>
              <w:rPr>
                <w:rFonts w:ascii="宋体" w:hAnsi="宋体" w:cs="Tahoma" w:hint="eastAsia"/>
                <w:kern w:val="0"/>
              </w:rPr>
              <w:t>1</w:t>
            </w:r>
          </w:p>
        </w:tc>
        <w:tc>
          <w:tcPr>
            <w:tcW w:w="1417" w:type="dxa"/>
            <w:shd w:val="clear" w:color="000000" w:fill="FFFFFF"/>
            <w:vAlign w:val="center"/>
          </w:tcPr>
          <w:p w:rsidR="008E3E6A" w:rsidRDefault="008E3E6A" w:rsidP="008E3E6A">
            <w:pPr>
              <w:widowControl/>
              <w:spacing w:line="360" w:lineRule="auto"/>
              <w:jc w:val="left"/>
              <w:rPr>
                <w:rFonts w:ascii="宋体" w:hAnsi="宋体" w:cs="Tahoma"/>
                <w:kern w:val="0"/>
              </w:rPr>
            </w:pPr>
            <w:r w:rsidRPr="00601498">
              <w:rPr>
                <w:rFonts w:ascii="宋体" w:hAnsi="宋体" w:cs="Tahoma" w:hint="eastAsia"/>
                <w:kern w:val="0"/>
              </w:rPr>
              <w:t>提供7*24小时保修服务</w:t>
            </w:r>
          </w:p>
        </w:tc>
      </w:tr>
    </w:tbl>
    <w:p w:rsidR="003068CC" w:rsidRPr="00DC4B73" w:rsidRDefault="003068CC" w:rsidP="003068CC">
      <w:pPr>
        <w:spacing w:line="360" w:lineRule="auto"/>
        <w:rPr>
          <w:rFonts w:ascii="宋体" w:hAnsi="宋体" w:cs="Tahoma"/>
          <w:b/>
          <w:sz w:val="24"/>
          <w:szCs w:val="24"/>
        </w:rPr>
      </w:pPr>
      <w:r>
        <w:rPr>
          <w:rFonts w:ascii="宋体" w:hAnsi="宋体" w:cs="Tahoma" w:hint="eastAsia"/>
          <w:b/>
          <w:sz w:val="24"/>
          <w:szCs w:val="24"/>
        </w:rPr>
        <w:t>二、</w:t>
      </w:r>
      <w:r w:rsidRPr="00DC4B73">
        <w:rPr>
          <w:rFonts w:ascii="宋体" w:hAnsi="宋体" w:cs="Tahoma" w:hint="eastAsia"/>
          <w:b/>
          <w:sz w:val="24"/>
          <w:szCs w:val="24"/>
        </w:rPr>
        <w:t>大学城校区设备</w:t>
      </w:r>
    </w:p>
    <w:tbl>
      <w:tblPr>
        <w:tblW w:w="555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827"/>
        <w:gridCol w:w="709"/>
        <w:gridCol w:w="1417"/>
      </w:tblGrid>
      <w:tr w:rsidR="003068CC" w:rsidRPr="00DC4B73" w:rsidTr="00F849F5">
        <w:trPr>
          <w:trHeight w:val="270"/>
        </w:trPr>
        <w:tc>
          <w:tcPr>
            <w:tcW w:w="384"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序号</w:t>
            </w:r>
          </w:p>
        </w:tc>
        <w:tc>
          <w:tcPr>
            <w:tcW w:w="1385"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设备型号</w:t>
            </w:r>
          </w:p>
        </w:tc>
        <w:tc>
          <w:tcPr>
            <w:tcW w:w="2077"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配置</w:t>
            </w:r>
          </w:p>
        </w:tc>
        <w:tc>
          <w:tcPr>
            <w:tcW w:w="385"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数量</w:t>
            </w:r>
          </w:p>
        </w:tc>
        <w:tc>
          <w:tcPr>
            <w:tcW w:w="769" w:type="pct"/>
            <w:shd w:val="clear" w:color="auto" w:fill="FFFFFF"/>
          </w:tcPr>
          <w:p w:rsidR="003068CC" w:rsidRPr="00DC4B73" w:rsidRDefault="003068CC" w:rsidP="00D96F6A">
            <w:pPr>
              <w:widowControl/>
              <w:spacing w:line="360" w:lineRule="auto"/>
              <w:jc w:val="center"/>
              <w:rPr>
                <w:rFonts w:ascii="宋体" w:hAnsi="宋体" w:cs="Tahoma"/>
                <w:b/>
                <w:bCs/>
                <w:kern w:val="0"/>
              </w:rPr>
            </w:pPr>
            <w:r>
              <w:rPr>
                <w:rFonts w:ascii="宋体" w:hAnsi="宋体" w:cs="Tahoma" w:hint="eastAsia"/>
                <w:b/>
                <w:bCs/>
                <w:kern w:val="0"/>
              </w:rPr>
              <w:t>服务标准</w:t>
            </w:r>
          </w:p>
        </w:tc>
      </w:tr>
      <w:tr w:rsidR="003068CC" w:rsidRPr="00DC4B73" w:rsidTr="00F849F5">
        <w:trPr>
          <w:trHeight w:val="342"/>
        </w:trPr>
        <w:tc>
          <w:tcPr>
            <w:tcW w:w="384" w:type="pct"/>
            <w:shd w:val="clear" w:color="auto" w:fill="FFFFFF"/>
            <w:vAlign w:val="center"/>
            <w:hideMark/>
          </w:tcPr>
          <w:p w:rsidR="003068CC" w:rsidRPr="00DC4B73" w:rsidRDefault="003068CC" w:rsidP="00D96F6A">
            <w:pPr>
              <w:widowControl/>
              <w:spacing w:line="360" w:lineRule="auto"/>
              <w:jc w:val="center"/>
              <w:rPr>
                <w:rFonts w:ascii="宋体" w:hAnsi="宋体" w:cs="Tahoma"/>
                <w:kern w:val="0"/>
              </w:rPr>
            </w:pPr>
            <w:r w:rsidRPr="00DC4B73">
              <w:rPr>
                <w:rFonts w:ascii="宋体" w:hAnsi="宋体" w:cs="Tahoma" w:hint="eastAsia"/>
                <w:kern w:val="0"/>
              </w:rPr>
              <w:t>1</w:t>
            </w:r>
          </w:p>
        </w:tc>
        <w:tc>
          <w:tcPr>
            <w:tcW w:w="1385" w:type="pct"/>
            <w:shd w:val="clear" w:color="auto" w:fill="FFFFFF"/>
            <w:vAlign w:val="center"/>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华为USG5000防火墙</w:t>
            </w:r>
          </w:p>
        </w:tc>
        <w:tc>
          <w:tcPr>
            <w:tcW w:w="2077" w:type="pct"/>
            <w:shd w:val="clear" w:color="auto" w:fill="FFFFFF"/>
            <w:vAlign w:val="center"/>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 xml:space="preserve">　5550</w:t>
            </w:r>
            <w:proofErr w:type="gramStart"/>
            <w:r w:rsidRPr="00DC4B73">
              <w:rPr>
                <w:rFonts w:ascii="宋体" w:hAnsi="宋体" w:cs="Tahoma" w:hint="eastAsia"/>
                <w:kern w:val="0"/>
              </w:rPr>
              <w:t>一</w:t>
            </w:r>
            <w:proofErr w:type="gramEnd"/>
            <w:r w:rsidRPr="00DC4B73">
              <w:rPr>
                <w:rFonts w:ascii="宋体" w:hAnsi="宋体" w:cs="Tahoma" w:hint="eastAsia"/>
                <w:kern w:val="0"/>
              </w:rPr>
              <w:t>台，5150</w:t>
            </w:r>
            <w:proofErr w:type="gramStart"/>
            <w:r w:rsidRPr="00DC4B73">
              <w:rPr>
                <w:rFonts w:ascii="宋体" w:hAnsi="宋体" w:cs="Tahoma" w:hint="eastAsia"/>
                <w:kern w:val="0"/>
              </w:rPr>
              <w:t>一</w:t>
            </w:r>
            <w:proofErr w:type="gramEnd"/>
            <w:r w:rsidRPr="00DC4B73">
              <w:rPr>
                <w:rFonts w:ascii="宋体" w:hAnsi="宋体" w:cs="Tahoma" w:hint="eastAsia"/>
                <w:kern w:val="0"/>
              </w:rPr>
              <w:t>台</w:t>
            </w:r>
          </w:p>
        </w:tc>
        <w:tc>
          <w:tcPr>
            <w:tcW w:w="385" w:type="pct"/>
            <w:shd w:val="clear" w:color="auto" w:fill="FFFFFF"/>
            <w:vAlign w:val="center"/>
            <w:hideMark/>
          </w:tcPr>
          <w:p w:rsidR="003068CC" w:rsidRPr="00DC4B73" w:rsidRDefault="003068CC" w:rsidP="00D96F6A">
            <w:pPr>
              <w:widowControl/>
              <w:spacing w:line="360" w:lineRule="auto"/>
              <w:jc w:val="center"/>
              <w:rPr>
                <w:rFonts w:ascii="宋体" w:hAnsi="宋体" w:cs="Tahoma"/>
                <w:kern w:val="0"/>
              </w:rPr>
            </w:pPr>
            <w:r w:rsidRPr="00DC4B73">
              <w:rPr>
                <w:rFonts w:ascii="宋体" w:hAnsi="宋体" w:cs="Tahoma" w:hint="eastAsia"/>
                <w:kern w:val="0"/>
              </w:rPr>
              <w:t>2</w:t>
            </w:r>
          </w:p>
        </w:tc>
        <w:tc>
          <w:tcPr>
            <w:tcW w:w="769" w:type="pct"/>
            <w:shd w:val="clear" w:color="auto" w:fill="FFFFFF"/>
            <w:vAlign w:val="center"/>
          </w:tcPr>
          <w:p w:rsidR="003068CC" w:rsidRPr="00DC4B73" w:rsidRDefault="003068CC" w:rsidP="00D96F6A">
            <w:pPr>
              <w:widowControl/>
              <w:spacing w:line="360" w:lineRule="auto"/>
              <w:jc w:val="left"/>
              <w:rPr>
                <w:rFonts w:ascii="宋体" w:hAnsi="宋体" w:cs="Tahoma"/>
                <w:kern w:val="0"/>
              </w:rPr>
            </w:pPr>
            <w:r w:rsidRPr="00601498">
              <w:rPr>
                <w:rFonts w:ascii="宋体" w:hAnsi="宋体" w:cs="Tahoma" w:hint="eastAsia"/>
                <w:kern w:val="0"/>
              </w:rPr>
              <w:t>提供7*24小时保修服务</w:t>
            </w:r>
          </w:p>
        </w:tc>
      </w:tr>
      <w:tr w:rsidR="003068CC" w:rsidRPr="00DC4B73" w:rsidTr="00F849F5">
        <w:trPr>
          <w:trHeight w:val="268"/>
        </w:trPr>
        <w:tc>
          <w:tcPr>
            <w:tcW w:w="384" w:type="pct"/>
            <w:shd w:val="clear" w:color="auto" w:fill="FFFFFF"/>
            <w:vAlign w:val="center"/>
            <w:hideMark/>
          </w:tcPr>
          <w:p w:rsidR="003068CC" w:rsidRPr="00DC4B73" w:rsidRDefault="003068CC" w:rsidP="00D96F6A">
            <w:pPr>
              <w:widowControl/>
              <w:spacing w:line="360" w:lineRule="auto"/>
              <w:jc w:val="center"/>
              <w:rPr>
                <w:rFonts w:ascii="宋体" w:hAnsi="宋体" w:cs="Tahoma"/>
                <w:kern w:val="0"/>
              </w:rPr>
            </w:pPr>
            <w:r w:rsidRPr="00DC4B73">
              <w:rPr>
                <w:rFonts w:ascii="宋体" w:hAnsi="宋体" w:cs="Tahoma" w:hint="eastAsia"/>
                <w:kern w:val="0"/>
              </w:rPr>
              <w:t>2</w:t>
            </w:r>
          </w:p>
        </w:tc>
        <w:tc>
          <w:tcPr>
            <w:tcW w:w="1385" w:type="pct"/>
            <w:shd w:val="clear" w:color="auto" w:fill="FFFFFF"/>
            <w:vAlign w:val="center"/>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锐捷RG-S8610交换机</w:t>
            </w:r>
          </w:p>
        </w:tc>
        <w:tc>
          <w:tcPr>
            <w:tcW w:w="2077" w:type="pct"/>
            <w:shd w:val="clear" w:color="auto" w:fill="FFFFFF"/>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10GBASE-LR*14</w:t>
            </w:r>
            <w:r w:rsidRPr="00DC4B73">
              <w:rPr>
                <w:rFonts w:ascii="宋体" w:hAnsi="宋体" w:cs="Tahoma" w:hint="eastAsia"/>
                <w:kern w:val="0"/>
              </w:rPr>
              <w:br/>
              <w:t>RG-WS5708*1</w:t>
            </w:r>
            <w:r w:rsidRPr="00DC4B73">
              <w:rPr>
                <w:rFonts w:ascii="宋体" w:hAnsi="宋体" w:cs="Tahoma" w:hint="eastAsia"/>
                <w:kern w:val="0"/>
              </w:rPr>
              <w:br/>
              <w:t>M8600-04XFP-EC*1</w:t>
            </w:r>
            <w:r w:rsidRPr="00DC4B73">
              <w:rPr>
                <w:rFonts w:ascii="宋体" w:hAnsi="宋体" w:cs="Tahoma" w:hint="eastAsia"/>
                <w:kern w:val="0"/>
              </w:rPr>
              <w:br/>
              <w:t>M8614-CM2*4</w:t>
            </w:r>
            <w:r w:rsidRPr="00DC4B73">
              <w:rPr>
                <w:rFonts w:ascii="宋体" w:hAnsi="宋体" w:cs="Tahoma" w:hint="eastAsia"/>
                <w:kern w:val="0"/>
              </w:rPr>
              <w:br/>
              <w:t>M8600-24SFP/12GT-EC*1</w:t>
            </w:r>
            <w:r w:rsidRPr="00DC4B73">
              <w:rPr>
                <w:rFonts w:ascii="宋体" w:hAnsi="宋体" w:cs="Tahoma" w:hint="eastAsia"/>
                <w:kern w:val="0"/>
              </w:rPr>
              <w:br/>
              <w:t>M8600-08XFP*2</w:t>
            </w:r>
            <w:r w:rsidRPr="00DC4B73">
              <w:rPr>
                <w:rFonts w:ascii="宋体" w:hAnsi="宋体" w:cs="Tahoma" w:hint="eastAsia"/>
                <w:kern w:val="0"/>
              </w:rPr>
              <w:br/>
              <w:t>RG-PA1200E*4</w:t>
            </w:r>
          </w:p>
        </w:tc>
        <w:tc>
          <w:tcPr>
            <w:tcW w:w="385" w:type="pct"/>
            <w:shd w:val="clear" w:color="auto" w:fill="FFFFFF"/>
            <w:vAlign w:val="center"/>
            <w:hideMark/>
          </w:tcPr>
          <w:p w:rsidR="003068CC" w:rsidRPr="00DC4B73" w:rsidRDefault="003068CC" w:rsidP="00D96F6A">
            <w:pPr>
              <w:widowControl/>
              <w:spacing w:line="360" w:lineRule="auto"/>
              <w:jc w:val="center"/>
              <w:rPr>
                <w:rFonts w:ascii="宋体" w:hAnsi="宋体" w:cs="Tahoma"/>
                <w:kern w:val="0"/>
              </w:rPr>
            </w:pPr>
            <w:r w:rsidRPr="00DC4B73">
              <w:rPr>
                <w:rFonts w:ascii="宋体" w:hAnsi="宋体" w:cs="Tahoma" w:hint="eastAsia"/>
                <w:kern w:val="0"/>
              </w:rPr>
              <w:t>2</w:t>
            </w:r>
          </w:p>
        </w:tc>
        <w:tc>
          <w:tcPr>
            <w:tcW w:w="769" w:type="pct"/>
            <w:vMerge w:val="restart"/>
            <w:shd w:val="clear" w:color="auto" w:fill="FFFFFF"/>
            <w:vAlign w:val="center"/>
          </w:tcPr>
          <w:p w:rsidR="003068CC" w:rsidRPr="00DC4B73"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3068CC" w:rsidRPr="00DC4B73" w:rsidTr="00F849F5">
        <w:trPr>
          <w:trHeight w:val="1560"/>
        </w:trPr>
        <w:tc>
          <w:tcPr>
            <w:tcW w:w="384" w:type="pct"/>
            <w:noWrap/>
            <w:vAlign w:val="center"/>
            <w:hideMark/>
          </w:tcPr>
          <w:p w:rsidR="003068CC" w:rsidRPr="00DC4B73" w:rsidRDefault="003068CC"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3</w:t>
            </w:r>
          </w:p>
        </w:tc>
        <w:tc>
          <w:tcPr>
            <w:tcW w:w="1385" w:type="pct"/>
            <w:shd w:val="clear" w:color="auto" w:fill="FFFFFF"/>
            <w:vAlign w:val="center"/>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锐捷RG-S8606交换机</w:t>
            </w:r>
          </w:p>
        </w:tc>
        <w:tc>
          <w:tcPr>
            <w:tcW w:w="2077" w:type="pct"/>
            <w:shd w:val="clear" w:color="auto" w:fill="FFFFFF"/>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RG-M8600-WS*1</w:t>
            </w:r>
            <w:r w:rsidRPr="00DC4B73">
              <w:rPr>
                <w:rFonts w:ascii="宋体" w:hAnsi="宋体" w:cs="Tahoma" w:hint="eastAsia"/>
                <w:kern w:val="0"/>
              </w:rPr>
              <w:br/>
              <w:t>M8606-CM2*8</w:t>
            </w:r>
            <w:r w:rsidRPr="00DC4B73">
              <w:rPr>
                <w:rFonts w:ascii="宋体" w:hAnsi="宋体" w:cs="Tahoma" w:hint="eastAsia"/>
                <w:kern w:val="0"/>
              </w:rPr>
              <w:br/>
              <w:t>M8600-48GT/4SFP*4</w:t>
            </w:r>
            <w:r w:rsidRPr="00DC4B73">
              <w:rPr>
                <w:rFonts w:ascii="宋体" w:hAnsi="宋体" w:cs="Tahoma" w:hint="eastAsia"/>
                <w:kern w:val="0"/>
              </w:rPr>
              <w:br/>
              <w:t>M8600-24SFP/12GT*4</w:t>
            </w:r>
            <w:r w:rsidRPr="00DC4B73">
              <w:rPr>
                <w:rFonts w:ascii="宋体" w:hAnsi="宋体" w:cs="Tahoma" w:hint="eastAsia"/>
                <w:kern w:val="0"/>
              </w:rPr>
              <w:br/>
              <w:t>M8600-24SFP*1</w:t>
            </w:r>
            <w:r w:rsidRPr="00DC4B73">
              <w:rPr>
                <w:rFonts w:ascii="宋体" w:hAnsi="宋体" w:cs="Tahoma" w:hint="eastAsia"/>
                <w:kern w:val="0"/>
              </w:rPr>
              <w:br/>
              <w:t>M8600-04XFP*2</w:t>
            </w:r>
            <w:r w:rsidRPr="00DC4B73">
              <w:rPr>
                <w:rFonts w:ascii="宋体" w:hAnsi="宋体" w:cs="Tahoma" w:hint="eastAsia"/>
                <w:kern w:val="0"/>
              </w:rPr>
              <w:br/>
              <w:t>RG-PA800IF*8</w:t>
            </w:r>
          </w:p>
        </w:tc>
        <w:tc>
          <w:tcPr>
            <w:tcW w:w="385" w:type="pct"/>
            <w:noWrap/>
            <w:vAlign w:val="center"/>
            <w:hideMark/>
          </w:tcPr>
          <w:p w:rsidR="003068CC" w:rsidRPr="00DC4B73"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2</w:t>
            </w:r>
          </w:p>
        </w:tc>
        <w:tc>
          <w:tcPr>
            <w:tcW w:w="769" w:type="pct"/>
            <w:vMerge/>
            <w:vAlign w:val="center"/>
          </w:tcPr>
          <w:p w:rsidR="003068CC" w:rsidRPr="00DC4B73" w:rsidRDefault="003068CC" w:rsidP="00D96F6A">
            <w:pPr>
              <w:widowControl/>
              <w:spacing w:line="360" w:lineRule="auto"/>
              <w:jc w:val="center"/>
              <w:rPr>
                <w:rFonts w:ascii="宋体" w:hAnsi="宋体" w:cs="Tahoma"/>
                <w:kern w:val="0"/>
                <w:sz w:val="22"/>
                <w:szCs w:val="22"/>
              </w:rPr>
            </w:pPr>
          </w:p>
        </w:tc>
      </w:tr>
      <w:tr w:rsidR="003068CC" w:rsidRPr="00DC4B73" w:rsidTr="00F849F5">
        <w:trPr>
          <w:trHeight w:val="306"/>
        </w:trPr>
        <w:tc>
          <w:tcPr>
            <w:tcW w:w="384" w:type="pct"/>
            <w:noWrap/>
            <w:vAlign w:val="center"/>
            <w:hideMark/>
          </w:tcPr>
          <w:p w:rsidR="003068CC" w:rsidRPr="00DC4B73" w:rsidRDefault="003068CC"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4</w:t>
            </w:r>
          </w:p>
        </w:tc>
        <w:tc>
          <w:tcPr>
            <w:tcW w:w="1385" w:type="pct"/>
            <w:shd w:val="clear" w:color="auto" w:fill="FFFFFF"/>
            <w:vAlign w:val="center"/>
            <w:hideMark/>
          </w:tcPr>
          <w:p w:rsidR="003068CC" w:rsidRPr="00DC4B73" w:rsidRDefault="003068CC" w:rsidP="00D96F6A">
            <w:pPr>
              <w:widowControl/>
              <w:spacing w:line="360" w:lineRule="auto"/>
              <w:jc w:val="left"/>
              <w:rPr>
                <w:rFonts w:ascii="宋体" w:hAnsi="宋体" w:cs="Tahoma"/>
                <w:kern w:val="0"/>
              </w:rPr>
            </w:pPr>
            <w:r w:rsidRPr="00DC4B73">
              <w:rPr>
                <w:rFonts w:ascii="宋体" w:hAnsi="宋体" w:cs="Tahoma" w:hint="eastAsia"/>
                <w:kern w:val="0"/>
              </w:rPr>
              <w:t>锐捷RG-WS5708无线控制器</w:t>
            </w:r>
          </w:p>
        </w:tc>
        <w:tc>
          <w:tcPr>
            <w:tcW w:w="2077" w:type="pct"/>
            <w:shd w:val="clear" w:color="auto" w:fill="FFFFFF"/>
          </w:tcPr>
          <w:p w:rsidR="003068CC" w:rsidRPr="00DC4B73" w:rsidRDefault="003068CC" w:rsidP="00D96F6A">
            <w:pPr>
              <w:widowControl/>
              <w:spacing w:line="360" w:lineRule="auto"/>
              <w:jc w:val="left"/>
              <w:rPr>
                <w:rFonts w:ascii="宋体" w:hAnsi="宋体" w:cs="Tahoma"/>
                <w:kern w:val="0"/>
              </w:rPr>
            </w:pPr>
          </w:p>
        </w:tc>
        <w:tc>
          <w:tcPr>
            <w:tcW w:w="385" w:type="pct"/>
            <w:noWrap/>
            <w:vAlign w:val="center"/>
            <w:hideMark/>
          </w:tcPr>
          <w:p w:rsidR="003068CC" w:rsidRPr="00DC4B73" w:rsidRDefault="003068CC"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w:t>
            </w:r>
          </w:p>
        </w:tc>
        <w:tc>
          <w:tcPr>
            <w:tcW w:w="769" w:type="pct"/>
            <w:vAlign w:val="center"/>
          </w:tcPr>
          <w:p w:rsidR="003068CC" w:rsidRPr="00DC4B73" w:rsidRDefault="003068CC" w:rsidP="00D96F6A">
            <w:pPr>
              <w:widowControl/>
              <w:spacing w:line="360" w:lineRule="auto"/>
              <w:jc w:val="left"/>
              <w:rPr>
                <w:rFonts w:ascii="宋体" w:hAnsi="宋体" w:cs="Tahoma"/>
                <w:kern w:val="0"/>
                <w:sz w:val="22"/>
                <w:szCs w:val="22"/>
              </w:rPr>
            </w:pPr>
            <w:r w:rsidRPr="00601498">
              <w:rPr>
                <w:rFonts w:ascii="宋体" w:hAnsi="宋体" w:cs="Tahoma" w:hint="eastAsia"/>
                <w:kern w:val="0"/>
              </w:rPr>
              <w:t>提供</w:t>
            </w:r>
            <w:r w:rsidRPr="00601498">
              <w:rPr>
                <w:rFonts w:ascii="宋体" w:hAnsi="宋体" w:cs="Tahoma" w:hint="eastAsia"/>
                <w:kern w:val="0"/>
                <w:sz w:val="22"/>
                <w:szCs w:val="22"/>
              </w:rPr>
              <w:t>7*24小时保修服务</w:t>
            </w:r>
          </w:p>
        </w:tc>
      </w:tr>
      <w:tr w:rsidR="003068CC" w:rsidRPr="009E419F" w:rsidTr="00F849F5">
        <w:trPr>
          <w:trHeight w:val="1275"/>
        </w:trPr>
        <w:tc>
          <w:tcPr>
            <w:tcW w:w="384" w:type="pct"/>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Pr>
                <w:rFonts w:ascii="宋体" w:hAnsi="宋体" w:cs="Tahoma" w:hint="eastAsia"/>
                <w:kern w:val="0"/>
              </w:rPr>
              <w:lastRenderedPageBreak/>
              <w:t>5</w:t>
            </w:r>
          </w:p>
        </w:tc>
        <w:tc>
          <w:tcPr>
            <w:tcW w:w="1385" w:type="pct"/>
            <w:shd w:val="clear" w:color="000000" w:fill="FFFFFF"/>
            <w:vAlign w:val="center"/>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锐捷N18交换机</w:t>
            </w:r>
          </w:p>
        </w:tc>
        <w:tc>
          <w:tcPr>
            <w:tcW w:w="2077" w:type="pct"/>
            <w:shd w:val="clear" w:color="000000" w:fill="FFFFFF"/>
          </w:tcPr>
          <w:p w:rsidR="003068CC" w:rsidRPr="009E419F" w:rsidRDefault="003068CC" w:rsidP="00D96F6A">
            <w:pPr>
              <w:widowControl/>
              <w:spacing w:line="360" w:lineRule="auto"/>
              <w:jc w:val="left"/>
              <w:rPr>
                <w:rFonts w:ascii="宋体" w:hAnsi="宋体" w:cs="仿宋"/>
                <w:kern w:val="0"/>
                <w:sz w:val="22"/>
                <w:szCs w:val="22"/>
              </w:rPr>
            </w:pPr>
            <w:r w:rsidRPr="009E419F">
              <w:rPr>
                <w:rFonts w:ascii="宋体" w:hAnsi="宋体" w:cs="仿宋" w:hint="eastAsia"/>
                <w:kern w:val="0"/>
                <w:sz w:val="22"/>
                <w:szCs w:val="22"/>
              </w:rPr>
              <w:t>M18010-FE-DI*4</w:t>
            </w:r>
            <w:r w:rsidRPr="009E419F">
              <w:rPr>
                <w:rFonts w:ascii="宋体" w:hAnsi="宋体" w:cs="仿宋" w:hint="eastAsia"/>
                <w:kern w:val="0"/>
                <w:sz w:val="22"/>
                <w:szCs w:val="22"/>
              </w:rPr>
              <w:br/>
              <w:t>M18010-CM2*4</w:t>
            </w:r>
            <w:r w:rsidRPr="009E419F">
              <w:rPr>
                <w:rFonts w:ascii="宋体" w:hAnsi="宋体" w:cs="仿宋" w:hint="eastAsia"/>
                <w:kern w:val="0"/>
                <w:sz w:val="22"/>
                <w:szCs w:val="22"/>
              </w:rPr>
              <w:br/>
              <w:t>M18000-44SFP4XS-ED*2</w:t>
            </w:r>
            <w:r w:rsidRPr="009E419F">
              <w:rPr>
                <w:rFonts w:ascii="宋体" w:hAnsi="宋体" w:cs="仿宋" w:hint="eastAsia"/>
                <w:kern w:val="0"/>
                <w:sz w:val="22"/>
                <w:szCs w:val="22"/>
              </w:rPr>
              <w:br/>
              <w:t>M18000-08XS-ED*1</w:t>
            </w:r>
            <w:r w:rsidRPr="009E419F">
              <w:rPr>
                <w:rFonts w:ascii="宋体" w:hAnsi="宋体" w:cs="仿宋" w:hint="eastAsia"/>
                <w:kern w:val="0"/>
                <w:sz w:val="22"/>
                <w:szCs w:val="22"/>
              </w:rPr>
              <w:br/>
              <w:t>RG-PA600I*8</w:t>
            </w:r>
          </w:p>
        </w:tc>
        <w:tc>
          <w:tcPr>
            <w:tcW w:w="385" w:type="pct"/>
            <w:shd w:val="clear" w:color="000000" w:fill="FFFFFF"/>
            <w:vAlign w:val="center"/>
          </w:tcPr>
          <w:p w:rsidR="003068CC" w:rsidRPr="009E419F" w:rsidRDefault="003068CC" w:rsidP="00D96F6A">
            <w:pPr>
              <w:widowControl/>
              <w:spacing w:line="360" w:lineRule="auto"/>
              <w:jc w:val="center"/>
              <w:rPr>
                <w:rFonts w:ascii="宋体" w:hAnsi="宋体" w:cs="Tahoma"/>
                <w:kern w:val="0"/>
              </w:rPr>
            </w:pPr>
            <w:r w:rsidRPr="009E419F">
              <w:rPr>
                <w:rFonts w:ascii="宋体" w:hAnsi="宋体" w:cs="Tahoma"/>
                <w:kern w:val="0"/>
              </w:rPr>
              <w:t>2</w:t>
            </w:r>
          </w:p>
        </w:tc>
        <w:tc>
          <w:tcPr>
            <w:tcW w:w="769" w:type="pct"/>
            <w:shd w:val="clear" w:color="000000" w:fill="FFFFFF"/>
            <w:vAlign w:val="center"/>
          </w:tcPr>
          <w:p w:rsidR="003068CC" w:rsidRPr="009E419F"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A57D91">
              <w:rPr>
                <w:rFonts w:ascii="宋体" w:hAnsi="宋体" w:cs="Tahoma" w:hint="eastAsia"/>
                <w:kern w:val="0"/>
                <w:highlight w:val="yellow"/>
              </w:rPr>
              <w:t>原厂</w:t>
            </w:r>
            <w:r w:rsidRPr="00601498">
              <w:rPr>
                <w:rFonts w:ascii="宋体" w:hAnsi="宋体" w:cs="Tahoma" w:hint="eastAsia"/>
                <w:kern w:val="0"/>
              </w:rPr>
              <w:t>7*24小时保修服务</w:t>
            </w:r>
          </w:p>
        </w:tc>
      </w:tr>
      <w:tr w:rsidR="00832BF4" w:rsidRPr="00DC4B73" w:rsidTr="00F849F5">
        <w:trPr>
          <w:trHeight w:val="342"/>
        </w:trPr>
        <w:tc>
          <w:tcPr>
            <w:tcW w:w="384"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6</w:t>
            </w:r>
          </w:p>
        </w:tc>
        <w:tc>
          <w:tcPr>
            <w:tcW w:w="1385"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hint="eastAsia"/>
                <w:kern w:val="0"/>
                <w:sz w:val="22"/>
                <w:szCs w:val="22"/>
              </w:rPr>
              <w:t>HP DL380 G7服务器</w:t>
            </w:r>
          </w:p>
        </w:tc>
        <w:tc>
          <w:tcPr>
            <w:tcW w:w="2077"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p>
        </w:tc>
        <w:tc>
          <w:tcPr>
            <w:tcW w:w="385"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3</w:t>
            </w:r>
          </w:p>
        </w:tc>
        <w:tc>
          <w:tcPr>
            <w:tcW w:w="769" w:type="pct"/>
            <w:vMerge w:val="restart"/>
            <w:vAlign w:val="center"/>
          </w:tcPr>
          <w:p w:rsidR="00832BF4" w:rsidRPr="00DC4B73" w:rsidRDefault="00832BF4" w:rsidP="00D96F6A">
            <w:pPr>
              <w:widowControl/>
              <w:spacing w:line="360" w:lineRule="auto"/>
              <w:jc w:val="center"/>
              <w:rPr>
                <w:rFonts w:ascii="宋体" w:hAnsi="宋体" w:cs="Tahoma"/>
                <w:kern w:val="0"/>
                <w:sz w:val="22"/>
                <w:szCs w:val="22"/>
              </w:rPr>
            </w:pPr>
            <w:r w:rsidRPr="0060308B">
              <w:rPr>
                <w:rFonts w:ascii="宋体" w:hAnsi="宋体" w:cs="Tahoma" w:hint="eastAsia"/>
                <w:kern w:val="0"/>
              </w:rPr>
              <w:t>提供7*24小时保修服务</w:t>
            </w:r>
          </w:p>
        </w:tc>
      </w:tr>
      <w:tr w:rsidR="00832BF4" w:rsidRPr="00DC4B73" w:rsidTr="00F849F5">
        <w:trPr>
          <w:trHeight w:val="639"/>
        </w:trPr>
        <w:tc>
          <w:tcPr>
            <w:tcW w:w="384"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7</w:t>
            </w:r>
          </w:p>
        </w:tc>
        <w:tc>
          <w:tcPr>
            <w:tcW w:w="1385"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hint="eastAsia"/>
                <w:kern w:val="0"/>
                <w:sz w:val="22"/>
                <w:szCs w:val="22"/>
              </w:rPr>
              <w:t>HP BL480c 刀片服务器</w:t>
            </w:r>
          </w:p>
        </w:tc>
        <w:tc>
          <w:tcPr>
            <w:tcW w:w="2077"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proofErr w:type="gramStart"/>
            <w:r w:rsidRPr="00631F7A">
              <w:rPr>
                <w:rFonts w:ascii="宋体" w:hAnsi="宋体" w:cs="仿宋" w:hint="eastAsia"/>
                <w:kern w:val="0"/>
                <w:sz w:val="22"/>
                <w:szCs w:val="22"/>
              </w:rPr>
              <w:t>刀箱</w:t>
            </w:r>
            <w:proofErr w:type="gramEnd"/>
            <w:r w:rsidRPr="00631F7A">
              <w:rPr>
                <w:rFonts w:ascii="宋体" w:hAnsi="宋体" w:cs="仿宋" w:hint="eastAsia"/>
                <w:kern w:val="0"/>
                <w:sz w:val="22"/>
                <w:szCs w:val="22"/>
              </w:rPr>
              <w:t>HP C7000 1套、刀片式服务器BL480C 6片</w:t>
            </w:r>
          </w:p>
        </w:tc>
        <w:tc>
          <w:tcPr>
            <w:tcW w:w="385"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w:t>
            </w:r>
          </w:p>
        </w:tc>
        <w:tc>
          <w:tcPr>
            <w:tcW w:w="769" w:type="pct"/>
            <w:vMerge/>
            <w:vAlign w:val="center"/>
          </w:tcPr>
          <w:p w:rsidR="00832BF4" w:rsidRPr="00DC4B73" w:rsidRDefault="00832BF4" w:rsidP="00D96F6A">
            <w:pPr>
              <w:widowControl/>
              <w:spacing w:line="360" w:lineRule="auto"/>
              <w:jc w:val="center"/>
              <w:rPr>
                <w:rFonts w:ascii="宋体" w:hAnsi="宋体" w:cs="Tahoma"/>
                <w:kern w:val="0"/>
                <w:sz w:val="22"/>
                <w:szCs w:val="22"/>
              </w:rPr>
            </w:pPr>
          </w:p>
        </w:tc>
      </w:tr>
      <w:tr w:rsidR="00832BF4" w:rsidRPr="00DC4B73" w:rsidTr="00F849F5">
        <w:trPr>
          <w:trHeight w:val="300"/>
        </w:trPr>
        <w:tc>
          <w:tcPr>
            <w:tcW w:w="384"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8</w:t>
            </w:r>
          </w:p>
        </w:tc>
        <w:tc>
          <w:tcPr>
            <w:tcW w:w="1385"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hint="eastAsia"/>
                <w:kern w:val="0"/>
                <w:sz w:val="22"/>
                <w:szCs w:val="22"/>
              </w:rPr>
              <w:t>曙光 5000a 高性能计算集群</w:t>
            </w:r>
          </w:p>
        </w:tc>
        <w:tc>
          <w:tcPr>
            <w:tcW w:w="2077" w:type="pct"/>
            <w:shd w:val="clear" w:color="auto" w:fill="FFFFFF"/>
            <w:hideMark/>
          </w:tcPr>
          <w:p w:rsidR="00832BF4" w:rsidRPr="00631F7A" w:rsidRDefault="00832BF4" w:rsidP="00D96F6A">
            <w:pPr>
              <w:widowControl/>
              <w:spacing w:line="360" w:lineRule="auto"/>
              <w:jc w:val="left"/>
              <w:rPr>
                <w:rFonts w:ascii="宋体" w:hAnsi="宋体" w:cs="仿宋"/>
                <w:kern w:val="0"/>
                <w:sz w:val="22"/>
                <w:szCs w:val="22"/>
              </w:rPr>
            </w:pPr>
            <w:proofErr w:type="gramStart"/>
            <w:r w:rsidRPr="00631F7A">
              <w:rPr>
                <w:rFonts w:ascii="宋体" w:hAnsi="宋体" w:cs="仿宋" w:hint="eastAsia"/>
                <w:kern w:val="0"/>
                <w:sz w:val="22"/>
                <w:szCs w:val="22"/>
              </w:rPr>
              <w:t>刀箱</w:t>
            </w:r>
            <w:proofErr w:type="gramEnd"/>
            <w:r w:rsidRPr="00631F7A">
              <w:rPr>
                <w:rFonts w:ascii="宋体" w:hAnsi="宋体" w:cs="仿宋" w:hint="eastAsia"/>
                <w:kern w:val="0"/>
                <w:sz w:val="22"/>
                <w:szCs w:val="22"/>
              </w:rPr>
              <w:t xml:space="preserve"> 曙光 </w:t>
            </w:r>
            <w:r w:rsidRPr="00631F7A">
              <w:rPr>
                <w:rFonts w:ascii="宋体" w:hAnsi="宋体" w:cs="仿宋"/>
                <w:kern w:val="0"/>
                <w:sz w:val="22"/>
                <w:szCs w:val="22"/>
              </w:rPr>
              <w:t>TC2000 5</w:t>
            </w:r>
            <w:r w:rsidRPr="00631F7A">
              <w:rPr>
                <w:rFonts w:ascii="宋体" w:hAnsi="宋体" w:cs="仿宋" w:hint="eastAsia"/>
                <w:kern w:val="0"/>
                <w:sz w:val="22"/>
                <w:szCs w:val="22"/>
              </w:rPr>
              <w:t>套</w:t>
            </w:r>
            <w:r w:rsidRPr="00631F7A">
              <w:rPr>
                <w:rFonts w:ascii="宋体" w:hAnsi="宋体" w:cs="仿宋"/>
                <w:kern w:val="0"/>
                <w:sz w:val="22"/>
                <w:szCs w:val="22"/>
              </w:rPr>
              <w:t>、</w:t>
            </w:r>
            <w:r w:rsidRPr="00631F7A">
              <w:rPr>
                <w:rFonts w:ascii="宋体" w:hAnsi="宋体" w:cs="仿宋" w:hint="eastAsia"/>
                <w:kern w:val="0"/>
                <w:sz w:val="22"/>
                <w:szCs w:val="22"/>
              </w:rPr>
              <w:t>刀片式服务器</w:t>
            </w:r>
          </w:p>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kern w:val="0"/>
                <w:sz w:val="22"/>
                <w:szCs w:val="22"/>
              </w:rPr>
              <w:t>CB85-F 35</w:t>
            </w:r>
            <w:r w:rsidRPr="00631F7A">
              <w:rPr>
                <w:rFonts w:ascii="宋体" w:hAnsi="宋体" w:cs="仿宋" w:hint="eastAsia"/>
                <w:kern w:val="0"/>
                <w:sz w:val="22"/>
                <w:szCs w:val="22"/>
              </w:rPr>
              <w:t>片</w:t>
            </w:r>
          </w:p>
        </w:tc>
        <w:tc>
          <w:tcPr>
            <w:tcW w:w="385"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w:t>
            </w:r>
          </w:p>
        </w:tc>
        <w:tc>
          <w:tcPr>
            <w:tcW w:w="769" w:type="pct"/>
            <w:vMerge/>
            <w:vAlign w:val="center"/>
          </w:tcPr>
          <w:p w:rsidR="00832BF4" w:rsidRPr="00DC4B73" w:rsidRDefault="00832BF4" w:rsidP="00D96F6A">
            <w:pPr>
              <w:widowControl/>
              <w:spacing w:line="360" w:lineRule="auto"/>
              <w:jc w:val="center"/>
              <w:rPr>
                <w:rFonts w:ascii="宋体" w:hAnsi="宋体" w:cs="Tahoma"/>
                <w:kern w:val="0"/>
                <w:sz w:val="22"/>
                <w:szCs w:val="22"/>
              </w:rPr>
            </w:pPr>
          </w:p>
        </w:tc>
      </w:tr>
      <w:tr w:rsidR="00832BF4" w:rsidRPr="00DC4B73" w:rsidTr="00F849F5">
        <w:trPr>
          <w:trHeight w:val="300"/>
        </w:trPr>
        <w:tc>
          <w:tcPr>
            <w:tcW w:w="384"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9</w:t>
            </w:r>
          </w:p>
        </w:tc>
        <w:tc>
          <w:tcPr>
            <w:tcW w:w="1385"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hint="eastAsia"/>
                <w:kern w:val="0"/>
                <w:sz w:val="22"/>
                <w:szCs w:val="22"/>
              </w:rPr>
              <w:t>DELL R720机架式服务器</w:t>
            </w:r>
          </w:p>
        </w:tc>
        <w:tc>
          <w:tcPr>
            <w:tcW w:w="2077" w:type="pct"/>
            <w:shd w:val="clear" w:color="auto" w:fill="FFFFFF"/>
          </w:tcPr>
          <w:p w:rsidR="00832BF4" w:rsidRPr="00631F7A" w:rsidRDefault="00832BF4" w:rsidP="00D96F6A">
            <w:pPr>
              <w:widowControl/>
              <w:spacing w:line="360" w:lineRule="auto"/>
              <w:jc w:val="left"/>
              <w:rPr>
                <w:rFonts w:ascii="宋体" w:hAnsi="宋体" w:cs="仿宋"/>
                <w:kern w:val="0"/>
                <w:sz w:val="22"/>
                <w:szCs w:val="22"/>
              </w:rPr>
            </w:pPr>
          </w:p>
        </w:tc>
        <w:tc>
          <w:tcPr>
            <w:tcW w:w="385"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w:t>
            </w:r>
          </w:p>
        </w:tc>
        <w:tc>
          <w:tcPr>
            <w:tcW w:w="769" w:type="pct"/>
            <w:vMerge/>
            <w:vAlign w:val="center"/>
          </w:tcPr>
          <w:p w:rsidR="00832BF4" w:rsidRPr="00DC4B73" w:rsidRDefault="00832BF4" w:rsidP="00D96F6A">
            <w:pPr>
              <w:widowControl/>
              <w:spacing w:line="360" w:lineRule="auto"/>
              <w:jc w:val="center"/>
              <w:rPr>
                <w:rFonts w:ascii="宋体" w:hAnsi="宋体" w:cs="Tahoma"/>
                <w:kern w:val="0"/>
                <w:sz w:val="22"/>
                <w:szCs w:val="22"/>
              </w:rPr>
            </w:pPr>
          </w:p>
        </w:tc>
      </w:tr>
      <w:tr w:rsidR="00832BF4" w:rsidRPr="00DC4B73" w:rsidTr="00F849F5">
        <w:trPr>
          <w:trHeight w:val="300"/>
        </w:trPr>
        <w:tc>
          <w:tcPr>
            <w:tcW w:w="384"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10</w:t>
            </w:r>
          </w:p>
        </w:tc>
        <w:tc>
          <w:tcPr>
            <w:tcW w:w="1385" w:type="pct"/>
            <w:shd w:val="clear" w:color="auto" w:fill="FFFFFF"/>
            <w:vAlign w:val="center"/>
            <w:hideMark/>
          </w:tcPr>
          <w:p w:rsidR="00832BF4" w:rsidRPr="00631F7A" w:rsidRDefault="00832BF4" w:rsidP="00D96F6A">
            <w:pPr>
              <w:widowControl/>
              <w:spacing w:line="360" w:lineRule="auto"/>
              <w:jc w:val="left"/>
              <w:rPr>
                <w:rFonts w:ascii="宋体" w:hAnsi="宋体" w:cs="仿宋"/>
                <w:kern w:val="0"/>
                <w:sz w:val="22"/>
                <w:szCs w:val="22"/>
              </w:rPr>
            </w:pPr>
            <w:r w:rsidRPr="00631F7A">
              <w:rPr>
                <w:rFonts w:ascii="宋体" w:hAnsi="宋体" w:cs="仿宋" w:hint="eastAsia"/>
                <w:kern w:val="0"/>
                <w:sz w:val="22"/>
                <w:szCs w:val="22"/>
              </w:rPr>
              <w:t>华为OSN 1800波分复用设备</w:t>
            </w:r>
          </w:p>
        </w:tc>
        <w:tc>
          <w:tcPr>
            <w:tcW w:w="2077" w:type="pct"/>
            <w:shd w:val="clear" w:color="auto" w:fill="FFFFFF"/>
          </w:tcPr>
          <w:p w:rsidR="00832BF4" w:rsidRPr="00631F7A" w:rsidRDefault="00832BF4" w:rsidP="00D96F6A">
            <w:pPr>
              <w:widowControl/>
              <w:spacing w:line="360" w:lineRule="auto"/>
              <w:jc w:val="left"/>
              <w:rPr>
                <w:rFonts w:ascii="宋体" w:hAnsi="宋体" w:cs="仿宋"/>
                <w:kern w:val="0"/>
                <w:sz w:val="22"/>
                <w:szCs w:val="22"/>
              </w:rPr>
            </w:pPr>
          </w:p>
        </w:tc>
        <w:tc>
          <w:tcPr>
            <w:tcW w:w="385" w:type="pct"/>
            <w:noWrap/>
            <w:vAlign w:val="center"/>
            <w:hideMark/>
          </w:tcPr>
          <w:p w:rsidR="00832BF4" w:rsidRPr="00DC4B73" w:rsidRDefault="00832BF4" w:rsidP="00D96F6A">
            <w:pPr>
              <w:widowControl/>
              <w:spacing w:line="360" w:lineRule="auto"/>
              <w:jc w:val="center"/>
              <w:rPr>
                <w:rFonts w:ascii="宋体" w:hAnsi="宋体" w:cs="Tahoma"/>
                <w:kern w:val="0"/>
                <w:sz w:val="22"/>
                <w:szCs w:val="22"/>
              </w:rPr>
            </w:pPr>
            <w:r w:rsidRPr="00DC4B73">
              <w:rPr>
                <w:rFonts w:ascii="宋体" w:hAnsi="宋体" w:cs="Tahoma" w:hint="eastAsia"/>
                <w:kern w:val="0"/>
                <w:sz w:val="22"/>
                <w:szCs w:val="22"/>
              </w:rPr>
              <w:t>1</w:t>
            </w:r>
          </w:p>
        </w:tc>
        <w:tc>
          <w:tcPr>
            <w:tcW w:w="769" w:type="pct"/>
            <w:vMerge/>
            <w:vAlign w:val="center"/>
          </w:tcPr>
          <w:p w:rsidR="00832BF4" w:rsidRPr="00DC4B73" w:rsidRDefault="00832BF4" w:rsidP="00D96F6A">
            <w:pPr>
              <w:widowControl/>
              <w:spacing w:line="360" w:lineRule="auto"/>
              <w:jc w:val="center"/>
              <w:rPr>
                <w:rFonts w:ascii="宋体" w:hAnsi="宋体" w:cs="Tahoma"/>
                <w:kern w:val="0"/>
                <w:sz w:val="22"/>
                <w:szCs w:val="22"/>
              </w:rPr>
            </w:pPr>
          </w:p>
        </w:tc>
      </w:tr>
      <w:tr w:rsidR="001D67BE" w:rsidRPr="00DC4B73" w:rsidTr="00F849F5">
        <w:trPr>
          <w:trHeight w:val="300"/>
        </w:trPr>
        <w:tc>
          <w:tcPr>
            <w:tcW w:w="384" w:type="pct"/>
            <w:noWrap/>
            <w:vAlign w:val="center"/>
          </w:tcPr>
          <w:p w:rsidR="001D67BE" w:rsidRPr="001D67BE" w:rsidRDefault="001D67BE" w:rsidP="001D67BE">
            <w:pPr>
              <w:widowControl/>
              <w:tabs>
                <w:tab w:val="center" w:pos="4153"/>
                <w:tab w:val="right" w:pos="8306"/>
              </w:tabs>
              <w:snapToGrid w:val="0"/>
              <w:spacing w:line="360" w:lineRule="auto"/>
              <w:jc w:val="center"/>
              <w:rPr>
                <w:rFonts w:ascii="宋体" w:hAnsi="宋体" w:cs="仿宋"/>
                <w:kern w:val="0"/>
                <w:sz w:val="22"/>
                <w:szCs w:val="22"/>
              </w:rPr>
            </w:pPr>
            <w:r w:rsidRPr="001D67BE">
              <w:rPr>
                <w:rFonts w:ascii="宋体" w:hAnsi="宋体" w:cs="仿宋"/>
                <w:kern w:val="0"/>
                <w:sz w:val="22"/>
                <w:szCs w:val="22"/>
              </w:rPr>
              <w:t>11</w:t>
            </w:r>
          </w:p>
        </w:tc>
        <w:tc>
          <w:tcPr>
            <w:tcW w:w="1385" w:type="pct"/>
            <w:shd w:val="clear" w:color="auto" w:fill="FFFFFF"/>
            <w:vAlign w:val="center"/>
          </w:tcPr>
          <w:p w:rsidR="001D67BE" w:rsidRPr="001D67BE" w:rsidRDefault="001D67BE" w:rsidP="001D67BE">
            <w:pPr>
              <w:widowControl/>
              <w:tabs>
                <w:tab w:val="center" w:pos="4153"/>
                <w:tab w:val="right" w:pos="8306"/>
              </w:tabs>
              <w:snapToGrid w:val="0"/>
              <w:spacing w:line="360" w:lineRule="auto"/>
              <w:jc w:val="left"/>
              <w:rPr>
                <w:rFonts w:ascii="宋体" w:hAnsi="宋体" w:cs="仿宋"/>
                <w:kern w:val="0"/>
                <w:sz w:val="22"/>
                <w:szCs w:val="22"/>
              </w:rPr>
            </w:pPr>
            <w:r w:rsidRPr="001D67BE">
              <w:rPr>
                <w:rFonts w:ascii="宋体" w:hAnsi="宋体" w:cs="仿宋" w:hint="eastAsia"/>
                <w:kern w:val="0"/>
                <w:sz w:val="22"/>
                <w:szCs w:val="22"/>
              </w:rPr>
              <w:t>华为</w:t>
            </w:r>
            <w:r w:rsidRPr="001D67BE">
              <w:rPr>
                <w:rFonts w:ascii="宋体" w:hAnsi="宋体" w:cs="仿宋"/>
                <w:kern w:val="0"/>
                <w:sz w:val="22"/>
                <w:szCs w:val="22"/>
              </w:rPr>
              <w:t>S12708 V200R010交换机</w:t>
            </w:r>
          </w:p>
        </w:tc>
        <w:tc>
          <w:tcPr>
            <w:tcW w:w="2077" w:type="pct"/>
            <w:shd w:val="clear" w:color="auto" w:fill="FFFFFF"/>
            <w:vAlign w:val="center"/>
          </w:tcPr>
          <w:p w:rsidR="001D67BE" w:rsidRPr="001D67BE" w:rsidRDefault="001D67BE" w:rsidP="001D67BE">
            <w:pPr>
              <w:widowControl/>
              <w:tabs>
                <w:tab w:val="center" w:pos="4153"/>
                <w:tab w:val="right" w:pos="8306"/>
              </w:tabs>
              <w:snapToGrid w:val="0"/>
              <w:spacing w:line="360" w:lineRule="auto"/>
              <w:jc w:val="left"/>
              <w:rPr>
                <w:rFonts w:ascii="宋体" w:hAnsi="宋体" w:cs="仿宋"/>
                <w:kern w:val="0"/>
                <w:sz w:val="22"/>
                <w:szCs w:val="22"/>
              </w:rPr>
            </w:pPr>
            <w:r w:rsidRPr="001D67BE">
              <w:rPr>
                <w:rFonts w:ascii="宋体" w:hAnsi="宋体" w:cs="仿宋" w:hint="eastAsia"/>
                <w:kern w:val="0"/>
                <w:sz w:val="22"/>
                <w:szCs w:val="22"/>
              </w:rPr>
              <w:t>交换单元</w:t>
            </w:r>
            <w:r w:rsidRPr="001D67BE">
              <w:rPr>
                <w:rFonts w:ascii="宋体" w:hAnsi="宋体" w:cs="仿宋"/>
                <w:kern w:val="0"/>
                <w:sz w:val="22"/>
                <w:szCs w:val="22"/>
              </w:rPr>
              <w:t>*2</w:t>
            </w:r>
            <w:r w:rsidRPr="001D67BE">
              <w:rPr>
                <w:rFonts w:ascii="宋体" w:hAnsi="宋体" w:cs="仿宋"/>
                <w:kern w:val="0"/>
                <w:sz w:val="22"/>
                <w:szCs w:val="22"/>
              </w:rPr>
              <w:br/>
              <w:t>48端口百兆/千兆以太网光接口板*1</w:t>
            </w:r>
            <w:r w:rsidRPr="001D67BE">
              <w:rPr>
                <w:rFonts w:ascii="宋体" w:hAnsi="宋体" w:cs="仿宋"/>
                <w:kern w:val="0"/>
                <w:sz w:val="22"/>
                <w:szCs w:val="22"/>
              </w:rPr>
              <w:br/>
              <w:t>12端口万兆以太网光接口板*1</w:t>
            </w:r>
          </w:p>
        </w:tc>
        <w:tc>
          <w:tcPr>
            <w:tcW w:w="385" w:type="pct"/>
            <w:noWrap/>
            <w:vAlign w:val="center"/>
          </w:tcPr>
          <w:p w:rsidR="001D67BE" w:rsidRDefault="001D67BE" w:rsidP="001D67BE">
            <w:pPr>
              <w:widowControl/>
              <w:spacing w:line="360" w:lineRule="auto"/>
              <w:jc w:val="center"/>
              <w:rPr>
                <w:rFonts w:ascii="宋体" w:hAnsi="宋体" w:cs="Tahoma"/>
                <w:kern w:val="0"/>
              </w:rPr>
            </w:pPr>
            <w:r>
              <w:rPr>
                <w:rFonts w:ascii="宋体" w:hAnsi="宋体" w:cs="Tahoma" w:hint="eastAsia"/>
                <w:kern w:val="0"/>
              </w:rPr>
              <w:t>1</w:t>
            </w:r>
          </w:p>
        </w:tc>
        <w:tc>
          <w:tcPr>
            <w:tcW w:w="769" w:type="pct"/>
            <w:vMerge/>
            <w:vAlign w:val="center"/>
          </w:tcPr>
          <w:p w:rsidR="001D67BE" w:rsidRDefault="001D67BE" w:rsidP="001D67BE">
            <w:pPr>
              <w:widowControl/>
              <w:spacing w:line="360" w:lineRule="auto"/>
              <w:jc w:val="left"/>
              <w:rPr>
                <w:rFonts w:ascii="宋体" w:hAnsi="宋体" w:cs="Tahoma"/>
                <w:kern w:val="0"/>
              </w:rPr>
            </w:pPr>
          </w:p>
        </w:tc>
      </w:tr>
      <w:tr w:rsidR="001D67BE" w:rsidRPr="00DC4B73" w:rsidTr="00F849F5">
        <w:trPr>
          <w:trHeight w:val="300"/>
        </w:trPr>
        <w:tc>
          <w:tcPr>
            <w:tcW w:w="384" w:type="pct"/>
            <w:noWrap/>
            <w:vAlign w:val="center"/>
          </w:tcPr>
          <w:p w:rsidR="001D67BE" w:rsidRDefault="001D67BE" w:rsidP="001D67BE">
            <w:pPr>
              <w:widowControl/>
              <w:spacing w:line="360" w:lineRule="auto"/>
              <w:jc w:val="center"/>
              <w:rPr>
                <w:rFonts w:ascii="宋体" w:hAnsi="宋体" w:cs="Tahoma"/>
                <w:kern w:val="0"/>
              </w:rPr>
            </w:pPr>
            <w:r>
              <w:rPr>
                <w:rFonts w:ascii="宋体" w:hAnsi="宋体" w:cs="Tahoma" w:hint="eastAsia"/>
                <w:kern w:val="0"/>
              </w:rPr>
              <w:t>12</w:t>
            </w:r>
          </w:p>
        </w:tc>
        <w:tc>
          <w:tcPr>
            <w:tcW w:w="1385" w:type="pct"/>
            <w:shd w:val="clear" w:color="auto" w:fill="FFFFFF"/>
            <w:vAlign w:val="center"/>
          </w:tcPr>
          <w:p w:rsidR="001D67BE" w:rsidRDefault="001D67BE" w:rsidP="001D67BE">
            <w:pPr>
              <w:widowControl/>
              <w:spacing w:line="360" w:lineRule="auto"/>
              <w:jc w:val="left"/>
              <w:rPr>
                <w:rFonts w:ascii="宋体" w:hAnsi="宋体" w:cs="仿宋"/>
                <w:kern w:val="0"/>
                <w:sz w:val="22"/>
                <w:szCs w:val="22"/>
              </w:rPr>
            </w:pPr>
            <w:r>
              <w:t>H3C WX5540H</w:t>
            </w:r>
          </w:p>
        </w:tc>
        <w:tc>
          <w:tcPr>
            <w:tcW w:w="2077" w:type="pct"/>
            <w:shd w:val="clear" w:color="auto" w:fill="FFFFFF"/>
            <w:vAlign w:val="center"/>
          </w:tcPr>
          <w:p w:rsidR="001D67BE" w:rsidRPr="00D232A6" w:rsidRDefault="001D67BE" w:rsidP="001D67BE">
            <w:pPr>
              <w:widowControl/>
              <w:spacing w:line="360" w:lineRule="auto"/>
              <w:jc w:val="left"/>
              <w:rPr>
                <w:rFonts w:ascii="宋体" w:hAnsi="宋体" w:cs="仿宋"/>
                <w:kern w:val="0"/>
                <w:sz w:val="22"/>
                <w:szCs w:val="22"/>
              </w:rPr>
            </w:pPr>
            <w:r w:rsidRPr="0095630C">
              <w:rPr>
                <w:rFonts w:ascii="宋体" w:hAnsi="宋体" w:cs="仿宋"/>
                <w:kern w:val="0"/>
                <w:sz w:val="22"/>
                <w:szCs w:val="22"/>
              </w:rPr>
              <w:t>12 GE &amp; 12 SFP &amp; 4 SFP+ &amp; 1 console &amp; 1 OOBM</w:t>
            </w:r>
          </w:p>
        </w:tc>
        <w:tc>
          <w:tcPr>
            <w:tcW w:w="385" w:type="pct"/>
            <w:noWrap/>
            <w:vAlign w:val="center"/>
          </w:tcPr>
          <w:p w:rsidR="001D67BE" w:rsidRDefault="001D67BE" w:rsidP="001D67BE">
            <w:pPr>
              <w:widowControl/>
              <w:spacing w:line="360" w:lineRule="auto"/>
              <w:jc w:val="center"/>
              <w:rPr>
                <w:rFonts w:ascii="宋体" w:hAnsi="宋体" w:cs="Tahoma"/>
                <w:kern w:val="0"/>
              </w:rPr>
            </w:pPr>
            <w:r>
              <w:rPr>
                <w:rFonts w:ascii="宋体" w:hAnsi="宋体" w:cs="Tahoma" w:hint="eastAsia"/>
                <w:kern w:val="0"/>
              </w:rPr>
              <w:t>1</w:t>
            </w:r>
          </w:p>
        </w:tc>
        <w:tc>
          <w:tcPr>
            <w:tcW w:w="769" w:type="pct"/>
            <w:vMerge/>
            <w:vAlign w:val="center"/>
          </w:tcPr>
          <w:p w:rsidR="001D67BE" w:rsidRDefault="001D67BE" w:rsidP="001D67BE">
            <w:pPr>
              <w:widowControl/>
              <w:spacing w:line="360" w:lineRule="auto"/>
              <w:jc w:val="left"/>
              <w:rPr>
                <w:rFonts w:ascii="宋体" w:hAnsi="宋体" w:cs="Tahoma"/>
                <w:kern w:val="0"/>
              </w:rPr>
            </w:pPr>
          </w:p>
        </w:tc>
      </w:tr>
    </w:tbl>
    <w:p w:rsidR="003068CC" w:rsidRDefault="003068CC" w:rsidP="003068CC">
      <w:pPr>
        <w:spacing w:line="360" w:lineRule="auto"/>
        <w:rPr>
          <w:rFonts w:ascii="宋体" w:hAnsi="宋体" w:cs="Tahoma"/>
          <w:b/>
          <w:sz w:val="24"/>
          <w:szCs w:val="24"/>
        </w:rPr>
      </w:pPr>
    </w:p>
    <w:p w:rsidR="003068CC" w:rsidRDefault="003068CC" w:rsidP="003068CC">
      <w:pPr>
        <w:spacing w:line="360" w:lineRule="auto"/>
        <w:rPr>
          <w:rFonts w:ascii="宋体" w:hAnsi="宋体" w:cs="Tahoma"/>
          <w:b/>
          <w:sz w:val="24"/>
          <w:szCs w:val="24"/>
        </w:rPr>
      </w:pPr>
      <w:r>
        <w:rPr>
          <w:rFonts w:ascii="宋体" w:hAnsi="宋体" w:cs="Tahoma" w:hint="eastAsia"/>
          <w:b/>
          <w:sz w:val="24"/>
          <w:szCs w:val="24"/>
        </w:rPr>
        <w:t>三、南海</w:t>
      </w:r>
      <w:r w:rsidRPr="00DC4B73">
        <w:rPr>
          <w:rFonts w:ascii="宋体" w:hAnsi="宋体" w:cs="Tahoma" w:hint="eastAsia"/>
          <w:b/>
          <w:sz w:val="24"/>
          <w:szCs w:val="24"/>
        </w:rPr>
        <w:t>校区设备</w:t>
      </w:r>
    </w:p>
    <w:p w:rsidR="003068CC" w:rsidRPr="00DC4B73" w:rsidRDefault="003068CC" w:rsidP="003068CC">
      <w:pPr>
        <w:spacing w:line="360" w:lineRule="auto"/>
        <w:rPr>
          <w:rFonts w:ascii="宋体" w:hAnsi="宋体" w:cs="Tahoma"/>
          <w:b/>
          <w:sz w:val="24"/>
          <w:szCs w:val="24"/>
        </w:rPr>
      </w:pPr>
    </w:p>
    <w:tbl>
      <w:tblPr>
        <w:tblW w:w="555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
        <w:gridCol w:w="2589"/>
        <w:gridCol w:w="3686"/>
        <w:gridCol w:w="851"/>
        <w:gridCol w:w="1417"/>
      </w:tblGrid>
      <w:tr w:rsidR="003068CC" w:rsidRPr="00DC4B73" w:rsidTr="00832BF4">
        <w:trPr>
          <w:trHeight w:val="270"/>
        </w:trPr>
        <w:tc>
          <w:tcPr>
            <w:tcW w:w="359"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序号</w:t>
            </w:r>
          </w:p>
        </w:tc>
        <w:tc>
          <w:tcPr>
            <w:tcW w:w="1410" w:type="pct"/>
            <w:gridSpan w:val="2"/>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设备型号</w:t>
            </w:r>
          </w:p>
        </w:tc>
        <w:tc>
          <w:tcPr>
            <w:tcW w:w="2000"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配置</w:t>
            </w:r>
          </w:p>
        </w:tc>
        <w:tc>
          <w:tcPr>
            <w:tcW w:w="462" w:type="pct"/>
            <w:shd w:val="clear" w:color="auto" w:fill="FFFFFF"/>
            <w:vAlign w:val="center"/>
            <w:hideMark/>
          </w:tcPr>
          <w:p w:rsidR="003068CC" w:rsidRPr="00DC4B73" w:rsidRDefault="003068CC" w:rsidP="00D96F6A">
            <w:pPr>
              <w:widowControl/>
              <w:spacing w:line="360" w:lineRule="auto"/>
              <w:jc w:val="center"/>
              <w:rPr>
                <w:rFonts w:ascii="宋体" w:hAnsi="宋体" w:cs="Tahoma"/>
                <w:b/>
                <w:bCs/>
                <w:kern w:val="0"/>
              </w:rPr>
            </w:pPr>
            <w:r w:rsidRPr="00DC4B73">
              <w:rPr>
                <w:rFonts w:ascii="宋体" w:hAnsi="宋体" w:cs="Tahoma" w:hint="eastAsia"/>
                <w:b/>
                <w:bCs/>
                <w:kern w:val="0"/>
              </w:rPr>
              <w:t>数量</w:t>
            </w:r>
          </w:p>
        </w:tc>
        <w:tc>
          <w:tcPr>
            <w:tcW w:w="769" w:type="pct"/>
            <w:shd w:val="clear" w:color="auto" w:fill="FFFFFF"/>
          </w:tcPr>
          <w:p w:rsidR="003068CC" w:rsidRPr="00DC4B73" w:rsidRDefault="003068CC" w:rsidP="00D96F6A">
            <w:pPr>
              <w:widowControl/>
              <w:spacing w:line="360" w:lineRule="auto"/>
              <w:jc w:val="center"/>
              <w:rPr>
                <w:rFonts w:ascii="宋体" w:hAnsi="宋体" w:cs="Tahoma"/>
                <w:b/>
                <w:bCs/>
                <w:kern w:val="0"/>
              </w:rPr>
            </w:pPr>
            <w:r>
              <w:rPr>
                <w:rFonts w:ascii="宋体" w:hAnsi="宋体" w:cs="Tahoma" w:hint="eastAsia"/>
                <w:b/>
                <w:bCs/>
                <w:kern w:val="0"/>
              </w:rPr>
              <w:t>服务标准</w:t>
            </w:r>
          </w:p>
        </w:tc>
      </w:tr>
      <w:tr w:rsidR="003068CC" w:rsidRPr="009E419F" w:rsidTr="00832BF4">
        <w:trPr>
          <w:trHeight w:val="270"/>
        </w:trPr>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3068CC" w:rsidRPr="00CC4D22" w:rsidRDefault="003068CC" w:rsidP="00D96F6A">
            <w:pPr>
              <w:widowControl/>
              <w:spacing w:line="360" w:lineRule="auto"/>
              <w:jc w:val="center"/>
              <w:rPr>
                <w:rFonts w:ascii="宋体" w:hAnsi="宋体" w:cs="Tahoma"/>
                <w:kern w:val="0"/>
                <w:sz w:val="22"/>
                <w:szCs w:val="22"/>
              </w:rPr>
            </w:pPr>
            <w:r w:rsidRPr="00CC4D22">
              <w:rPr>
                <w:rFonts w:ascii="宋体" w:hAnsi="宋体" w:cs="Tahoma"/>
                <w:kern w:val="0"/>
                <w:sz w:val="22"/>
                <w:szCs w:val="22"/>
              </w:rPr>
              <w:t>1</w:t>
            </w:r>
          </w:p>
        </w:tc>
        <w:tc>
          <w:tcPr>
            <w:tcW w:w="14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68CC" w:rsidRPr="00CC4D22" w:rsidRDefault="003068CC" w:rsidP="00D96F6A">
            <w:pPr>
              <w:widowControl/>
              <w:spacing w:line="360" w:lineRule="auto"/>
              <w:jc w:val="center"/>
              <w:rPr>
                <w:rFonts w:ascii="宋体" w:hAnsi="宋体" w:cs="Tahoma"/>
                <w:kern w:val="0"/>
                <w:sz w:val="22"/>
                <w:szCs w:val="22"/>
              </w:rPr>
            </w:pPr>
            <w:r w:rsidRPr="00CC4D22">
              <w:rPr>
                <w:rFonts w:ascii="宋体" w:hAnsi="宋体" w:cs="Tahoma" w:hint="eastAsia"/>
                <w:kern w:val="0"/>
                <w:sz w:val="22"/>
                <w:szCs w:val="22"/>
              </w:rPr>
              <w:t>华为ME60-X3 V600R009业务控制网关（NH）</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tcPr>
          <w:p w:rsidR="003068CC" w:rsidRPr="00CC4D22" w:rsidRDefault="003068CC" w:rsidP="00D96F6A">
            <w:pPr>
              <w:widowControl/>
              <w:spacing w:line="360" w:lineRule="auto"/>
              <w:jc w:val="center"/>
              <w:rPr>
                <w:rFonts w:ascii="宋体" w:hAnsi="宋体" w:cs="Tahoma"/>
                <w:kern w:val="0"/>
                <w:sz w:val="22"/>
                <w:szCs w:val="22"/>
              </w:rPr>
            </w:pPr>
            <w:r w:rsidRPr="00CC4D22">
              <w:rPr>
                <w:rFonts w:ascii="宋体" w:hAnsi="宋体" w:cs="Tahoma" w:hint="eastAsia"/>
                <w:kern w:val="0"/>
                <w:sz w:val="22"/>
                <w:szCs w:val="22"/>
              </w:rPr>
              <w:t>12端口100/1000-X-SFP灵活插卡</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3068CC" w:rsidRPr="00CC4D22" w:rsidRDefault="003068CC" w:rsidP="00D96F6A">
            <w:pPr>
              <w:widowControl/>
              <w:spacing w:line="360" w:lineRule="auto"/>
              <w:jc w:val="center"/>
              <w:rPr>
                <w:rFonts w:ascii="宋体" w:hAnsi="宋体" w:cs="Tahoma"/>
                <w:kern w:val="0"/>
                <w:sz w:val="22"/>
                <w:szCs w:val="22"/>
              </w:rPr>
            </w:pPr>
            <w:r w:rsidRPr="00CC4D22">
              <w:rPr>
                <w:rFonts w:ascii="宋体" w:hAnsi="宋体" w:cs="Tahoma"/>
                <w:kern w:val="0"/>
                <w:sz w:val="22"/>
                <w:szCs w:val="22"/>
              </w:rPr>
              <w:t>1</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tcPr>
          <w:p w:rsidR="003068CC" w:rsidRPr="0060308B" w:rsidRDefault="003068CC" w:rsidP="00D96F6A">
            <w:pPr>
              <w:widowControl/>
              <w:spacing w:line="360" w:lineRule="auto"/>
              <w:jc w:val="left"/>
              <w:rPr>
                <w:rFonts w:ascii="宋体" w:hAnsi="宋体" w:cs="Tahoma"/>
                <w:kern w:val="0"/>
              </w:rPr>
            </w:pPr>
            <w:r w:rsidRPr="0060308B">
              <w:rPr>
                <w:rFonts w:ascii="宋体" w:hAnsi="宋体" w:cs="Tahoma" w:hint="eastAsia"/>
                <w:kern w:val="0"/>
              </w:rPr>
              <w:t>提供7*24小时保修服务</w:t>
            </w:r>
          </w:p>
        </w:tc>
      </w:tr>
      <w:tr w:rsidR="003068CC" w:rsidRPr="009E419F" w:rsidTr="00832BF4">
        <w:trPr>
          <w:trHeight w:val="1579"/>
        </w:trPr>
        <w:tc>
          <w:tcPr>
            <w:tcW w:w="364" w:type="pct"/>
            <w:gridSpan w:val="2"/>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2</w:t>
            </w:r>
          </w:p>
        </w:tc>
        <w:tc>
          <w:tcPr>
            <w:tcW w:w="1405" w:type="pct"/>
            <w:shd w:val="clear" w:color="000000" w:fill="FFFFFF"/>
            <w:vAlign w:val="center"/>
          </w:tcPr>
          <w:p w:rsidR="003068CC" w:rsidRPr="004F71B9" w:rsidRDefault="003068CC" w:rsidP="00D96F6A">
            <w:pPr>
              <w:widowControl/>
              <w:spacing w:line="360" w:lineRule="auto"/>
              <w:jc w:val="left"/>
              <w:rPr>
                <w:rFonts w:ascii="宋体" w:hAnsi="宋体" w:cs="仿宋"/>
                <w:kern w:val="0"/>
                <w:sz w:val="22"/>
                <w:szCs w:val="22"/>
              </w:rPr>
            </w:pPr>
            <w:r w:rsidRPr="00550C15">
              <w:rPr>
                <w:rFonts w:ascii="宋体" w:hAnsi="宋体" w:cs="仿宋" w:hint="eastAsia"/>
                <w:kern w:val="0"/>
                <w:sz w:val="22"/>
                <w:szCs w:val="22"/>
              </w:rPr>
              <w:t>ZTE中兴</w:t>
            </w:r>
            <w:r w:rsidRPr="009E419F">
              <w:rPr>
                <w:rFonts w:ascii="宋体" w:hAnsi="宋体" w:cs="仿宋" w:hint="eastAsia"/>
                <w:kern w:val="0"/>
                <w:sz w:val="22"/>
                <w:szCs w:val="22"/>
              </w:rPr>
              <w:t>交换机</w:t>
            </w:r>
          </w:p>
        </w:tc>
        <w:tc>
          <w:tcPr>
            <w:tcW w:w="2000" w:type="pct"/>
            <w:shd w:val="clear" w:color="000000" w:fill="FFFFFF"/>
            <w:vAlign w:val="center"/>
          </w:tcPr>
          <w:p w:rsidR="003068CC" w:rsidRPr="00550C15" w:rsidRDefault="003068CC" w:rsidP="00D96F6A">
            <w:pPr>
              <w:widowControl/>
              <w:spacing w:line="360" w:lineRule="auto"/>
              <w:jc w:val="left"/>
              <w:rPr>
                <w:rFonts w:ascii="宋体" w:hAnsi="宋体" w:cs="仿宋"/>
                <w:kern w:val="0"/>
                <w:sz w:val="22"/>
                <w:szCs w:val="22"/>
              </w:rPr>
            </w:pPr>
            <w:r w:rsidRPr="00550C15">
              <w:rPr>
                <w:rFonts w:ascii="宋体" w:hAnsi="宋体" w:cs="仿宋"/>
                <w:kern w:val="0"/>
                <w:sz w:val="22"/>
                <w:szCs w:val="22"/>
              </w:rPr>
              <w:t>ZXMP M721</w:t>
            </w:r>
          </w:p>
        </w:tc>
        <w:tc>
          <w:tcPr>
            <w:tcW w:w="462" w:type="pct"/>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1</w:t>
            </w:r>
          </w:p>
        </w:tc>
        <w:tc>
          <w:tcPr>
            <w:tcW w:w="769" w:type="pct"/>
            <w:shd w:val="clear" w:color="000000" w:fill="FFFFFF"/>
            <w:vAlign w:val="center"/>
          </w:tcPr>
          <w:p w:rsidR="003068CC" w:rsidRDefault="003068CC" w:rsidP="00D96F6A">
            <w:pPr>
              <w:widowControl/>
              <w:spacing w:line="360" w:lineRule="auto"/>
              <w:jc w:val="left"/>
              <w:rPr>
                <w:rFonts w:ascii="宋体" w:hAnsi="宋体" w:cs="Tahoma"/>
                <w:kern w:val="0"/>
              </w:rPr>
            </w:pPr>
            <w:r>
              <w:rPr>
                <w:rFonts w:ascii="宋体" w:hAnsi="宋体" w:cs="Tahoma" w:hint="eastAsia"/>
                <w:kern w:val="0"/>
              </w:rPr>
              <w:t>提供</w:t>
            </w:r>
            <w:r w:rsidRPr="00601498">
              <w:rPr>
                <w:rFonts w:ascii="宋体" w:hAnsi="宋体" w:cs="Tahoma" w:hint="eastAsia"/>
                <w:kern w:val="0"/>
              </w:rPr>
              <w:t>7*24小时保修服务</w:t>
            </w:r>
          </w:p>
        </w:tc>
      </w:tr>
      <w:tr w:rsidR="003068CC" w:rsidRPr="009E419F" w:rsidTr="00832BF4">
        <w:trPr>
          <w:trHeight w:val="1579"/>
        </w:trPr>
        <w:tc>
          <w:tcPr>
            <w:tcW w:w="364" w:type="pct"/>
            <w:gridSpan w:val="2"/>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lastRenderedPageBreak/>
              <w:t>3</w:t>
            </w:r>
          </w:p>
        </w:tc>
        <w:tc>
          <w:tcPr>
            <w:tcW w:w="1405" w:type="pct"/>
            <w:shd w:val="clear" w:color="000000" w:fill="FFFFFF"/>
            <w:vAlign w:val="center"/>
          </w:tcPr>
          <w:p w:rsidR="003068CC" w:rsidRPr="00550C15" w:rsidRDefault="003068CC" w:rsidP="00D96F6A">
            <w:pPr>
              <w:widowControl/>
              <w:spacing w:line="360" w:lineRule="auto"/>
              <w:jc w:val="left"/>
              <w:rPr>
                <w:rFonts w:ascii="宋体" w:hAnsi="宋体" w:cs="仿宋"/>
                <w:kern w:val="0"/>
                <w:sz w:val="22"/>
                <w:szCs w:val="22"/>
              </w:rPr>
            </w:pPr>
            <w:r>
              <w:rPr>
                <w:rFonts w:ascii="宋体" w:hAnsi="宋体" w:cs="仿宋" w:hint="eastAsia"/>
                <w:kern w:val="0"/>
                <w:sz w:val="22"/>
                <w:szCs w:val="22"/>
              </w:rPr>
              <w:t>H3C</w:t>
            </w:r>
            <w:r>
              <w:rPr>
                <w:rFonts w:ascii="宋体" w:hAnsi="宋体" w:cs="仿宋"/>
                <w:kern w:val="0"/>
                <w:sz w:val="22"/>
                <w:szCs w:val="22"/>
              </w:rPr>
              <w:t xml:space="preserve"> </w:t>
            </w:r>
            <w:r>
              <w:rPr>
                <w:rFonts w:ascii="宋体" w:hAnsi="宋体" w:cs="仿宋" w:hint="eastAsia"/>
                <w:kern w:val="0"/>
                <w:sz w:val="22"/>
                <w:szCs w:val="22"/>
              </w:rPr>
              <w:t>R390存储服务器</w:t>
            </w:r>
          </w:p>
        </w:tc>
        <w:tc>
          <w:tcPr>
            <w:tcW w:w="2000" w:type="pct"/>
            <w:shd w:val="clear" w:color="000000" w:fill="FFFFFF"/>
          </w:tcPr>
          <w:p w:rsidR="003068CC" w:rsidRPr="00550C15" w:rsidRDefault="003068CC" w:rsidP="00D96F6A">
            <w:pPr>
              <w:widowControl/>
              <w:spacing w:line="360" w:lineRule="auto"/>
              <w:jc w:val="left"/>
              <w:rPr>
                <w:rFonts w:ascii="宋体" w:hAnsi="宋体" w:cs="仿宋"/>
                <w:kern w:val="0"/>
                <w:sz w:val="22"/>
                <w:szCs w:val="22"/>
              </w:rPr>
            </w:pPr>
          </w:p>
        </w:tc>
        <w:tc>
          <w:tcPr>
            <w:tcW w:w="462" w:type="pct"/>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3</w:t>
            </w:r>
          </w:p>
        </w:tc>
        <w:tc>
          <w:tcPr>
            <w:tcW w:w="769" w:type="pct"/>
            <w:shd w:val="clear" w:color="000000" w:fill="FFFFFF"/>
            <w:vAlign w:val="center"/>
          </w:tcPr>
          <w:p w:rsidR="003068CC" w:rsidRPr="0060308B" w:rsidRDefault="003068CC" w:rsidP="00D96F6A">
            <w:pPr>
              <w:widowControl/>
              <w:spacing w:line="360" w:lineRule="auto"/>
              <w:rPr>
                <w:rFonts w:ascii="宋体" w:hAnsi="宋体" w:cs="Tahoma"/>
                <w:kern w:val="0"/>
              </w:rPr>
            </w:pPr>
            <w:r w:rsidRPr="005E223B">
              <w:rPr>
                <w:rFonts w:ascii="宋体" w:hAnsi="宋体" w:cs="Tahoma" w:hint="eastAsia"/>
                <w:kern w:val="0"/>
              </w:rPr>
              <w:t>提供7*24小时保修服务</w:t>
            </w:r>
          </w:p>
        </w:tc>
      </w:tr>
      <w:tr w:rsidR="003068CC" w:rsidRPr="009E419F" w:rsidTr="00832BF4">
        <w:trPr>
          <w:trHeight w:val="1579"/>
        </w:trPr>
        <w:tc>
          <w:tcPr>
            <w:tcW w:w="364" w:type="pct"/>
            <w:gridSpan w:val="2"/>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4</w:t>
            </w:r>
          </w:p>
        </w:tc>
        <w:tc>
          <w:tcPr>
            <w:tcW w:w="1405" w:type="pct"/>
            <w:shd w:val="clear" w:color="000000" w:fill="FFFFFF"/>
            <w:vAlign w:val="center"/>
          </w:tcPr>
          <w:p w:rsidR="003068CC" w:rsidRDefault="003068CC" w:rsidP="00D96F6A">
            <w:pPr>
              <w:widowControl/>
              <w:spacing w:line="360" w:lineRule="auto"/>
              <w:jc w:val="left"/>
              <w:rPr>
                <w:rFonts w:ascii="宋体" w:hAnsi="宋体" w:cs="仿宋"/>
                <w:kern w:val="0"/>
                <w:sz w:val="22"/>
                <w:szCs w:val="22"/>
              </w:rPr>
            </w:pPr>
            <w:r>
              <w:rPr>
                <w:rFonts w:ascii="宋体" w:hAnsi="宋体" w:cs="仿宋" w:hint="eastAsia"/>
                <w:kern w:val="0"/>
                <w:sz w:val="22"/>
                <w:szCs w:val="22"/>
              </w:rPr>
              <w:t>H3C</w:t>
            </w:r>
            <w:r>
              <w:rPr>
                <w:rFonts w:ascii="宋体" w:hAnsi="宋体" w:cs="仿宋"/>
                <w:kern w:val="0"/>
                <w:sz w:val="22"/>
                <w:szCs w:val="22"/>
              </w:rPr>
              <w:t xml:space="preserve"> </w:t>
            </w:r>
            <w:r>
              <w:rPr>
                <w:rFonts w:ascii="宋体" w:hAnsi="宋体" w:cs="仿宋" w:hint="eastAsia"/>
                <w:kern w:val="0"/>
                <w:sz w:val="22"/>
                <w:szCs w:val="22"/>
              </w:rPr>
              <w:t>R590存储服务器</w:t>
            </w:r>
          </w:p>
        </w:tc>
        <w:tc>
          <w:tcPr>
            <w:tcW w:w="2000" w:type="pct"/>
            <w:shd w:val="clear" w:color="000000" w:fill="FFFFFF"/>
          </w:tcPr>
          <w:p w:rsidR="003068CC" w:rsidRPr="00550C15" w:rsidRDefault="003068CC" w:rsidP="00D96F6A">
            <w:pPr>
              <w:widowControl/>
              <w:spacing w:line="360" w:lineRule="auto"/>
              <w:jc w:val="left"/>
              <w:rPr>
                <w:rFonts w:ascii="宋体" w:hAnsi="宋体" w:cs="仿宋"/>
                <w:kern w:val="0"/>
                <w:sz w:val="22"/>
                <w:szCs w:val="22"/>
              </w:rPr>
            </w:pPr>
          </w:p>
        </w:tc>
        <w:tc>
          <w:tcPr>
            <w:tcW w:w="462" w:type="pct"/>
            <w:shd w:val="clear" w:color="000000" w:fill="FFFFFF"/>
            <w:vAlign w:val="center"/>
          </w:tcPr>
          <w:p w:rsidR="003068CC" w:rsidRDefault="003068CC" w:rsidP="00D96F6A">
            <w:pPr>
              <w:widowControl/>
              <w:spacing w:line="360" w:lineRule="auto"/>
              <w:jc w:val="center"/>
              <w:rPr>
                <w:rFonts w:ascii="宋体" w:hAnsi="宋体" w:cs="Tahoma"/>
                <w:kern w:val="0"/>
              </w:rPr>
            </w:pPr>
            <w:r>
              <w:rPr>
                <w:rFonts w:ascii="宋体" w:hAnsi="宋体" w:cs="Tahoma" w:hint="eastAsia"/>
                <w:kern w:val="0"/>
              </w:rPr>
              <w:t>3</w:t>
            </w:r>
          </w:p>
        </w:tc>
        <w:tc>
          <w:tcPr>
            <w:tcW w:w="769" w:type="pct"/>
            <w:shd w:val="clear" w:color="000000" w:fill="FFFFFF"/>
            <w:vAlign w:val="center"/>
          </w:tcPr>
          <w:p w:rsidR="003068CC" w:rsidRPr="0060308B" w:rsidRDefault="003068CC" w:rsidP="00D96F6A">
            <w:pPr>
              <w:widowControl/>
              <w:spacing w:line="360" w:lineRule="auto"/>
              <w:jc w:val="left"/>
              <w:rPr>
                <w:rFonts w:ascii="宋体" w:hAnsi="宋体" w:cs="Tahoma"/>
                <w:kern w:val="0"/>
              </w:rPr>
            </w:pPr>
            <w:r w:rsidRPr="005E223B">
              <w:rPr>
                <w:rFonts w:ascii="宋体" w:hAnsi="宋体" w:cs="Tahoma" w:hint="eastAsia"/>
                <w:kern w:val="0"/>
              </w:rPr>
              <w:t>提供7*24小时保修服务</w:t>
            </w:r>
          </w:p>
        </w:tc>
      </w:tr>
    </w:tbl>
    <w:p w:rsidR="003068CC" w:rsidRDefault="003068CC" w:rsidP="003068CC">
      <w:pPr>
        <w:spacing w:line="360" w:lineRule="auto"/>
        <w:rPr>
          <w:rFonts w:ascii="微软雅黑" w:eastAsia="微软雅黑" w:hAnsi="微软雅黑" w:cs="Tahoma"/>
          <w:sz w:val="24"/>
          <w:szCs w:val="24"/>
        </w:rPr>
      </w:pPr>
    </w:p>
    <w:p w:rsidR="003068CC" w:rsidRDefault="003068CC" w:rsidP="003068CC">
      <w:pPr>
        <w:spacing w:line="360" w:lineRule="auto"/>
        <w:rPr>
          <w:rFonts w:ascii="宋体" w:hAnsi="宋体" w:cs="Tahoma"/>
          <w:b/>
          <w:sz w:val="24"/>
          <w:szCs w:val="24"/>
        </w:rPr>
      </w:pPr>
      <w:r>
        <w:rPr>
          <w:rFonts w:ascii="宋体" w:hAnsi="宋体" w:cs="Tahoma" w:hint="eastAsia"/>
          <w:b/>
          <w:sz w:val="24"/>
          <w:szCs w:val="24"/>
        </w:rPr>
        <w:t>四、云平台一期设备</w:t>
      </w:r>
    </w:p>
    <w:tbl>
      <w:tblPr>
        <w:tblW w:w="55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53"/>
        <w:gridCol w:w="3684"/>
        <w:gridCol w:w="850"/>
        <w:gridCol w:w="1418"/>
      </w:tblGrid>
      <w:tr w:rsidR="003068CC" w:rsidRPr="006C5ECB" w:rsidTr="00F849F5">
        <w:trPr>
          <w:trHeight w:val="619"/>
        </w:trPr>
        <w:tc>
          <w:tcPr>
            <w:tcW w:w="399"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序号</w:t>
            </w:r>
          </w:p>
        </w:tc>
        <w:tc>
          <w:tcPr>
            <w:tcW w:w="1381"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分项名称</w:t>
            </w:r>
          </w:p>
        </w:tc>
        <w:tc>
          <w:tcPr>
            <w:tcW w:w="1993"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品牌、规格型号、主要技术参数</w:t>
            </w:r>
          </w:p>
        </w:tc>
        <w:tc>
          <w:tcPr>
            <w:tcW w:w="460"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数量</w:t>
            </w:r>
          </w:p>
        </w:tc>
        <w:tc>
          <w:tcPr>
            <w:tcW w:w="767" w:type="pct"/>
            <w:vAlign w:val="center"/>
          </w:tcPr>
          <w:p w:rsidR="003068CC" w:rsidRPr="006C5ECB" w:rsidRDefault="003068CC" w:rsidP="00D96F6A">
            <w:pPr>
              <w:widowControl/>
              <w:spacing w:line="360" w:lineRule="auto"/>
              <w:jc w:val="center"/>
              <w:rPr>
                <w:rFonts w:ascii="宋体" w:hAnsi="宋体" w:cs="Tahoma"/>
                <w:b/>
                <w:bCs/>
                <w:kern w:val="0"/>
                <w:sz w:val="22"/>
                <w:szCs w:val="22"/>
              </w:rPr>
            </w:pPr>
            <w:r>
              <w:rPr>
                <w:rFonts w:ascii="宋体" w:hAnsi="宋体" w:cs="Tahoma" w:hint="eastAsia"/>
                <w:b/>
                <w:bCs/>
                <w:kern w:val="0"/>
              </w:rPr>
              <w:t>服务标准</w:t>
            </w:r>
          </w:p>
        </w:tc>
      </w:tr>
      <w:tr w:rsidR="003068CC" w:rsidRPr="006C5ECB" w:rsidTr="00F849F5">
        <w:trPr>
          <w:trHeight w:val="150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虚拟网络交换机</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H3C S5830V2-24S以太网交换机：配置万兆端口数量24个，</w:t>
            </w:r>
            <w:proofErr w:type="gramStart"/>
            <w:r w:rsidRPr="006C5ECB">
              <w:rPr>
                <w:rFonts w:ascii="宋体" w:hAnsi="宋体" w:cs="Tahoma" w:hint="eastAsia"/>
                <w:kern w:val="0"/>
                <w:sz w:val="22"/>
                <w:szCs w:val="22"/>
              </w:rPr>
              <w:t>千兆带</w:t>
            </w:r>
            <w:proofErr w:type="gramEnd"/>
            <w:r w:rsidRPr="006C5ECB">
              <w:rPr>
                <w:rFonts w:ascii="宋体" w:hAnsi="宋体" w:cs="Tahoma" w:hint="eastAsia"/>
                <w:kern w:val="0"/>
                <w:sz w:val="22"/>
                <w:szCs w:val="22"/>
              </w:rPr>
              <w:t>外管理以太网口1个；交换容量960Gbps，包转发率360Mpps，支持Cut Through 转发模式和存储转发模式，双冗余650W 交流电源模块，双冗余风扇模块(电源侧出风)，24条5m SFP+电缆，提供支持VMWare和KVM虚拟机系统集成VEPA功能的</w:t>
            </w:r>
            <w:proofErr w:type="spellStart"/>
            <w:r w:rsidRPr="006C5ECB">
              <w:rPr>
                <w:rFonts w:ascii="宋体" w:hAnsi="宋体" w:cs="Tahoma" w:hint="eastAsia"/>
                <w:kern w:val="0"/>
                <w:sz w:val="22"/>
                <w:szCs w:val="22"/>
              </w:rPr>
              <w:t>vSwitch</w:t>
            </w:r>
            <w:proofErr w:type="spellEnd"/>
            <w:r w:rsidRPr="006C5ECB">
              <w:rPr>
                <w:rFonts w:ascii="宋体" w:hAnsi="宋体" w:cs="Tahoma" w:hint="eastAsia"/>
                <w:kern w:val="0"/>
                <w:sz w:val="22"/>
                <w:szCs w:val="22"/>
              </w:rPr>
              <w:t>软件系统</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2</w:t>
            </w:r>
          </w:p>
        </w:tc>
        <w:tc>
          <w:tcPr>
            <w:tcW w:w="767" w:type="pct"/>
            <w:vAlign w:val="center"/>
          </w:tcPr>
          <w:p w:rsidR="003068CC" w:rsidRDefault="003068CC" w:rsidP="00D96F6A">
            <w:r w:rsidRPr="001F0BB2">
              <w:rPr>
                <w:rFonts w:ascii="宋体" w:hAnsi="宋体" w:cs="Tahoma" w:hint="eastAsia"/>
                <w:kern w:val="0"/>
              </w:rPr>
              <w:t>提供7*24小时保修服务</w:t>
            </w:r>
          </w:p>
        </w:tc>
      </w:tr>
      <w:tr w:rsidR="003068CC" w:rsidRPr="006C5ECB" w:rsidTr="00F849F5">
        <w:trPr>
          <w:trHeight w:val="693"/>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2</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万兆防火墙</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 xml:space="preserve">H3C </w:t>
            </w:r>
            <w:proofErr w:type="spellStart"/>
            <w:r w:rsidRPr="006C5ECB">
              <w:rPr>
                <w:rFonts w:ascii="宋体" w:hAnsi="宋体" w:cs="Tahoma" w:hint="eastAsia"/>
                <w:kern w:val="0"/>
                <w:sz w:val="22"/>
                <w:szCs w:val="22"/>
              </w:rPr>
              <w:t>SecPath</w:t>
            </w:r>
            <w:proofErr w:type="spellEnd"/>
            <w:r w:rsidRPr="006C5ECB">
              <w:rPr>
                <w:rFonts w:ascii="宋体" w:hAnsi="宋体" w:cs="Tahoma" w:hint="eastAsia"/>
                <w:kern w:val="0"/>
                <w:sz w:val="22"/>
                <w:szCs w:val="22"/>
              </w:rPr>
              <w:t xml:space="preserve"> F5000-C防火墙：采用64位多核高性能处理器和高速存储器，4G主控模块内存，最大并发连接数400万，每秒新建连接数200K，整机吞吐量30Gbps，SSL VPN并发数200， 支持VRRP和跨设备的双</w:t>
            </w:r>
            <w:proofErr w:type="gramStart"/>
            <w:r w:rsidRPr="006C5ECB">
              <w:rPr>
                <w:rFonts w:ascii="宋体" w:hAnsi="宋体" w:cs="Tahoma" w:hint="eastAsia"/>
                <w:kern w:val="0"/>
                <w:sz w:val="22"/>
                <w:szCs w:val="22"/>
              </w:rPr>
              <w:t>机热备</w:t>
            </w:r>
            <w:proofErr w:type="gramEnd"/>
            <w:r w:rsidRPr="006C5ECB">
              <w:rPr>
                <w:rFonts w:ascii="宋体" w:hAnsi="宋体" w:cs="Tahoma" w:hint="eastAsia"/>
                <w:kern w:val="0"/>
                <w:sz w:val="22"/>
                <w:szCs w:val="22"/>
              </w:rPr>
              <w:t>，支持</w:t>
            </w:r>
            <w:proofErr w:type="spellStart"/>
            <w:r w:rsidRPr="006C5ECB">
              <w:rPr>
                <w:rFonts w:ascii="宋体" w:hAnsi="宋体" w:cs="Tahoma" w:hint="eastAsia"/>
                <w:kern w:val="0"/>
                <w:sz w:val="22"/>
                <w:szCs w:val="22"/>
              </w:rPr>
              <w:t>IPSec</w:t>
            </w:r>
            <w:proofErr w:type="spellEnd"/>
            <w:r w:rsidRPr="006C5ECB">
              <w:rPr>
                <w:rFonts w:ascii="宋体" w:hAnsi="宋体" w:cs="Tahoma" w:hint="eastAsia"/>
                <w:kern w:val="0"/>
                <w:sz w:val="22"/>
                <w:szCs w:val="22"/>
              </w:rPr>
              <w:t xml:space="preserve"> VPN的IKE状态同步，配置12个</w:t>
            </w:r>
            <w:proofErr w:type="gramStart"/>
            <w:r w:rsidRPr="006C5ECB">
              <w:rPr>
                <w:rFonts w:ascii="宋体" w:hAnsi="宋体" w:cs="Tahoma" w:hint="eastAsia"/>
                <w:kern w:val="0"/>
                <w:sz w:val="22"/>
                <w:szCs w:val="22"/>
              </w:rPr>
              <w:t>千兆光口</w:t>
            </w:r>
            <w:proofErr w:type="gramEnd"/>
            <w:r w:rsidRPr="006C5ECB">
              <w:rPr>
                <w:rFonts w:ascii="宋体" w:hAnsi="宋体" w:cs="Tahoma" w:hint="eastAsia"/>
                <w:kern w:val="0"/>
                <w:sz w:val="22"/>
                <w:szCs w:val="22"/>
              </w:rPr>
              <w:t>，12个</w:t>
            </w:r>
            <w:proofErr w:type="gramStart"/>
            <w:r w:rsidRPr="006C5ECB">
              <w:rPr>
                <w:rFonts w:ascii="宋体" w:hAnsi="宋体" w:cs="Tahoma" w:hint="eastAsia"/>
                <w:kern w:val="0"/>
                <w:sz w:val="22"/>
                <w:szCs w:val="22"/>
              </w:rPr>
              <w:t>千兆电口</w:t>
            </w:r>
            <w:proofErr w:type="gramEnd"/>
            <w:r w:rsidRPr="006C5ECB">
              <w:rPr>
                <w:rFonts w:ascii="宋体" w:hAnsi="宋体" w:cs="Tahoma" w:hint="eastAsia"/>
                <w:kern w:val="0"/>
                <w:sz w:val="22"/>
                <w:szCs w:val="22"/>
              </w:rPr>
              <w:t>，4个万兆端口，2个万</w:t>
            </w:r>
            <w:r w:rsidRPr="006C5ECB">
              <w:rPr>
                <w:rFonts w:ascii="宋体" w:hAnsi="宋体" w:cs="Tahoma" w:hint="eastAsia"/>
                <w:kern w:val="0"/>
                <w:sz w:val="22"/>
                <w:szCs w:val="22"/>
              </w:rPr>
              <w:lastRenderedPageBreak/>
              <w:t>兆</w:t>
            </w:r>
            <w:proofErr w:type="gramStart"/>
            <w:r w:rsidRPr="006C5ECB">
              <w:rPr>
                <w:rFonts w:ascii="宋体" w:hAnsi="宋体" w:cs="Tahoma" w:hint="eastAsia"/>
                <w:kern w:val="0"/>
                <w:sz w:val="22"/>
                <w:szCs w:val="22"/>
              </w:rPr>
              <w:t>多模光模块</w:t>
            </w:r>
            <w:proofErr w:type="gramEnd"/>
            <w:r w:rsidRPr="006C5ECB">
              <w:rPr>
                <w:rFonts w:ascii="宋体" w:hAnsi="宋体" w:cs="Tahoma" w:hint="eastAsia"/>
                <w:kern w:val="0"/>
                <w:sz w:val="22"/>
                <w:szCs w:val="22"/>
              </w:rPr>
              <w:t>，2个万兆单模10公里光模块，1+1冗余交流电源模块，为</w:t>
            </w:r>
            <w:proofErr w:type="gramStart"/>
            <w:r w:rsidRPr="006C5ECB">
              <w:rPr>
                <w:rFonts w:ascii="宋体" w:hAnsi="宋体" w:cs="Tahoma" w:hint="eastAsia"/>
                <w:kern w:val="0"/>
                <w:sz w:val="22"/>
                <w:szCs w:val="22"/>
              </w:rPr>
              <w:t>云管理</w:t>
            </w:r>
            <w:proofErr w:type="gramEnd"/>
            <w:r w:rsidRPr="006C5ECB">
              <w:rPr>
                <w:rFonts w:ascii="宋体" w:hAnsi="宋体" w:cs="Tahoma" w:hint="eastAsia"/>
                <w:kern w:val="0"/>
                <w:sz w:val="22"/>
                <w:szCs w:val="22"/>
              </w:rPr>
              <w:t>平台提供http xml和SNMP开发接口实现防火墙安全策略配置下发和防火墙设备状态监控功能</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lastRenderedPageBreak/>
              <w:t>1</w:t>
            </w:r>
          </w:p>
        </w:tc>
        <w:tc>
          <w:tcPr>
            <w:tcW w:w="767" w:type="pct"/>
            <w:vAlign w:val="center"/>
          </w:tcPr>
          <w:p w:rsidR="003068CC" w:rsidRDefault="003068CC" w:rsidP="00D96F6A">
            <w:r w:rsidRPr="001F0BB2">
              <w:rPr>
                <w:rFonts w:ascii="宋体" w:hAnsi="宋体" w:cs="Tahoma" w:hint="eastAsia"/>
                <w:kern w:val="0"/>
              </w:rPr>
              <w:t>提供7*24小时保修服务</w:t>
            </w:r>
          </w:p>
        </w:tc>
      </w:tr>
      <w:tr w:rsidR="003068CC" w:rsidRPr="006C5ECB" w:rsidTr="00F849F5">
        <w:trPr>
          <w:trHeight w:val="186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3</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刀片服务器机箱</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Dell PowerEdge M1000e模块化刀片服务器机箱：10U机箱，支持14片刀片服务器，支持不同型号Intel，AMD刀片服务器混插，并支持存储刀片混插，提供6个互连模块插槽，支持以太网交换，SAN交换及IB交换机；配置2个以太网万兆IO交换机模块，内部16个10Gb万兆服务器端口，可对外提供8个万兆外部上联端口，4个千兆外部上联端口，提供本地LCD液晶屏图形化机箱管理，状态显示并能人机交互，配置冗余管理模块，配置KVM；提供6个冗余热插拔电源，支持直流，交流，单相，三相电源接入；提供9个冗余热插拔主动式智能散热风扇</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1782"/>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4</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刀片服务器</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Dell PowerEdge M910 刀片服务器：配置4颗Intel Xeon E7-4820处理器，128GB DDR3 RDIMM内存，本地提供48个内存槽位，配置2块300GB 10Krpm SAS硬盘，支持硬盘热插拔，至少可插4块硬盘，支持2.5"热插拔 SAS/SATA/SSD硬盘；SAS磁盘阵列控制器，配置512MB非</w:t>
            </w:r>
            <w:r w:rsidRPr="006C5ECB">
              <w:rPr>
                <w:rFonts w:ascii="宋体" w:hAnsi="宋体" w:cs="Tahoma" w:hint="eastAsia"/>
                <w:kern w:val="0"/>
                <w:sz w:val="22"/>
                <w:szCs w:val="22"/>
              </w:rPr>
              <w:lastRenderedPageBreak/>
              <w:t>易失性高速缓存, 支持RAID 0/1/5/6/10/50/60；4个PCIE三代插槽，4个X8的PCI-E 3扩展插槽；</w:t>
            </w:r>
            <w:proofErr w:type="gramStart"/>
            <w:r w:rsidRPr="006C5ECB">
              <w:rPr>
                <w:rFonts w:ascii="宋体" w:hAnsi="宋体" w:cs="Tahoma" w:hint="eastAsia"/>
                <w:kern w:val="0"/>
                <w:sz w:val="22"/>
                <w:szCs w:val="22"/>
              </w:rPr>
              <w:t>实配板载双</w:t>
            </w:r>
            <w:proofErr w:type="gramEnd"/>
            <w:r w:rsidRPr="006C5ECB">
              <w:rPr>
                <w:rFonts w:ascii="宋体" w:hAnsi="宋体" w:cs="Tahoma" w:hint="eastAsia"/>
                <w:kern w:val="0"/>
                <w:sz w:val="22"/>
                <w:szCs w:val="22"/>
              </w:rPr>
              <w:t>端口10Gb以太网夹层卡，带故障切换和负载均衡功能，支持TOE和iSCSI启动</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lastRenderedPageBreak/>
              <w:t>8</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1879"/>
        </w:trPr>
        <w:tc>
          <w:tcPr>
            <w:tcW w:w="399" w:type="pct"/>
            <w:vAlign w:val="center"/>
            <w:hideMark/>
          </w:tcPr>
          <w:p w:rsidR="003068CC" w:rsidRPr="00FB2270" w:rsidRDefault="003068CC" w:rsidP="00D96F6A">
            <w:pPr>
              <w:widowControl/>
              <w:spacing w:line="360" w:lineRule="auto"/>
              <w:jc w:val="center"/>
              <w:rPr>
                <w:rFonts w:ascii="宋体" w:hAnsi="宋体" w:cs="Tahoma"/>
                <w:kern w:val="0"/>
                <w:sz w:val="22"/>
                <w:szCs w:val="22"/>
              </w:rPr>
            </w:pPr>
            <w:r w:rsidRPr="00FB2270">
              <w:rPr>
                <w:rFonts w:ascii="宋体" w:hAnsi="宋体" w:cs="Tahoma" w:hint="eastAsia"/>
                <w:kern w:val="0"/>
                <w:sz w:val="22"/>
                <w:szCs w:val="22"/>
              </w:rPr>
              <w:t>5</w:t>
            </w:r>
          </w:p>
        </w:tc>
        <w:tc>
          <w:tcPr>
            <w:tcW w:w="1381" w:type="pct"/>
            <w:vAlign w:val="center"/>
            <w:hideMark/>
          </w:tcPr>
          <w:p w:rsidR="003068CC" w:rsidRPr="00FB2270" w:rsidRDefault="003068CC" w:rsidP="00D96F6A">
            <w:pPr>
              <w:widowControl/>
              <w:spacing w:line="360" w:lineRule="auto"/>
              <w:jc w:val="left"/>
              <w:rPr>
                <w:rFonts w:ascii="宋体" w:hAnsi="宋体" w:cs="Tahoma"/>
                <w:kern w:val="0"/>
                <w:sz w:val="22"/>
                <w:szCs w:val="22"/>
              </w:rPr>
            </w:pPr>
            <w:r w:rsidRPr="00FB2270">
              <w:rPr>
                <w:rFonts w:ascii="宋体" w:hAnsi="宋体" w:cs="Tahoma" w:hint="eastAsia"/>
                <w:kern w:val="0"/>
                <w:sz w:val="22"/>
                <w:szCs w:val="22"/>
              </w:rPr>
              <w:t>机架服务器</w:t>
            </w:r>
          </w:p>
        </w:tc>
        <w:tc>
          <w:tcPr>
            <w:tcW w:w="1993" w:type="pct"/>
            <w:vAlign w:val="center"/>
            <w:hideMark/>
          </w:tcPr>
          <w:p w:rsidR="003068CC" w:rsidRPr="00FB2270" w:rsidRDefault="003068CC" w:rsidP="00D96F6A">
            <w:pPr>
              <w:widowControl/>
              <w:spacing w:line="360" w:lineRule="auto"/>
              <w:jc w:val="left"/>
              <w:rPr>
                <w:rFonts w:ascii="宋体" w:hAnsi="宋体" w:cs="Tahoma"/>
                <w:kern w:val="0"/>
                <w:sz w:val="22"/>
                <w:szCs w:val="22"/>
              </w:rPr>
            </w:pPr>
            <w:r w:rsidRPr="00FB2270">
              <w:rPr>
                <w:rFonts w:ascii="宋体" w:hAnsi="宋体" w:cs="Tahoma" w:hint="eastAsia"/>
                <w:kern w:val="0"/>
                <w:sz w:val="22"/>
                <w:szCs w:val="22"/>
              </w:rPr>
              <w:t>Dell PowerEdge R910服务器：配置4颗Intel Xeon E7-4820 CPU，128GB DDR3 ECC内存，可扩充的最大内存插槽数量48条，最大内存容量1.5TB；配置2个300GB 10K 热插拔硬盘，最大内置磁盘容量16个，最大内置磁盘容量4TB，支持热插拔SSD固态硬盘；配置512MB存储控制器</w:t>
            </w:r>
            <w:proofErr w:type="gramStart"/>
            <w:r w:rsidRPr="00FB2270">
              <w:rPr>
                <w:rFonts w:ascii="宋体" w:hAnsi="宋体" w:cs="Tahoma" w:hint="eastAsia"/>
                <w:kern w:val="0"/>
                <w:sz w:val="22"/>
                <w:szCs w:val="22"/>
              </w:rPr>
              <w:t>闪存式保护</w:t>
            </w:r>
            <w:proofErr w:type="gramEnd"/>
            <w:r w:rsidRPr="00FB2270">
              <w:rPr>
                <w:rFonts w:ascii="宋体" w:hAnsi="宋体" w:cs="Tahoma" w:hint="eastAsia"/>
                <w:kern w:val="0"/>
                <w:sz w:val="22"/>
                <w:szCs w:val="22"/>
              </w:rPr>
              <w:t>缓存，可升级至1GB闪</w:t>
            </w:r>
            <w:proofErr w:type="gramStart"/>
            <w:r w:rsidRPr="00FB2270">
              <w:rPr>
                <w:rFonts w:ascii="宋体" w:hAnsi="宋体" w:cs="Tahoma" w:hint="eastAsia"/>
                <w:kern w:val="0"/>
                <w:sz w:val="22"/>
                <w:szCs w:val="22"/>
              </w:rPr>
              <w:t>存保护</w:t>
            </w:r>
            <w:proofErr w:type="gramEnd"/>
            <w:r w:rsidRPr="00FB2270">
              <w:rPr>
                <w:rFonts w:ascii="宋体" w:hAnsi="宋体" w:cs="Tahoma" w:hint="eastAsia"/>
                <w:kern w:val="0"/>
                <w:sz w:val="22"/>
                <w:szCs w:val="22"/>
              </w:rPr>
              <w:t>高速缓存；支持RAID 0、1、5、6、10、50、60，支持热备盘技术，支持DVD光驱设备，</w:t>
            </w:r>
            <w:proofErr w:type="gramStart"/>
            <w:r w:rsidRPr="00FB2270">
              <w:rPr>
                <w:rFonts w:ascii="宋体" w:hAnsi="宋体" w:cs="Tahoma" w:hint="eastAsia"/>
                <w:kern w:val="0"/>
                <w:sz w:val="22"/>
                <w:szCs w:val="22"/>
              </w:rPr>
              <w:t>板载网卡</w:t>
            </w:r>
            <w:proofErr w:type="gramEnd"/>
            <w:r w:rsidRPr="00FB2270">
              <w:rPr>
                <w:rFonts w:ascii="宋体" w:hAnsi="宋体" w:cs="Tahoma" w:hint="eastAsia"/>
                <w:kern w:val="0"/>
                <w:sz w:val="22"/>
                <w:szCs w:val="22"/>
              </w:rPr>
              <w:t>配置2个万兆以太网端口+2个千兆以太网电口，配置1块8GB 双口HBA卡，最大可用I/O：3个PCI插槽(单台服务器内部，非节点堆叠)，主板集成显卡，配置2个1100W热插</w:t>
            </w:r>
            <w:proofErr w:type="gramStart"/>
            <w:r w:rsidRPr="00FB2270">
              <w:rPr>
                <w:rFonts w:ascii="宋体" w:hAnsi="宋体" w:cs="Tahoma" w:hint="eastAsia"/>
                <w:kern w:val="0"/>
                <w:sz w:val="22"/>
                <w:szCs w:val="22"/>
              </w:rPr>
              <w:t>拔冗</w:t>
            </w:r>
            <w:proofErr w:type="gramEnd"/>
            <w:r w:rsidRPr="00FB2270">
              <w:rPr>
                <w:rFonts w:ascii="宋体" w:hAnsi="宋体" w:cs="Tahoma" w:hint="eastAsia"/>
                <w:kern w:val="0"/>
                <w:sz w:val="22"/>
                <w:szCs w:val="22"/>
              </w:rPr>
              <w:t>余电源</w:t>
            </w:r>
          </w:p>
        </w:tc>
        <w:tc>
          <w:tcPr>
            <w:tcW w:w="460" w:type="pct"/>
            <w:vAlign w:val="center"/>
            <w:hideMark/>
          </w:tcPr>
          <w:p w:rsidR="003068CC" w:rsidRPr="000249AD" w:rsidRDefault="003068CC" w:rsidP="00D96F6A">
            <w:pPr>
              <w:widowControl/>
              <w:spacing w:line="360" w:lineRule="auto"/>
              <w:jc w:val="center"/>
              <w:rPr>
                <w:rFonts w:ascii="宋体" w:hAnsi="宋体" w:cs="Tahoma"/>
                <w:color w:val="FF0000"/>
                <w:kern w:val="0"/>
                <w:sz w:val="22"/>
                <w:szCs w:val="22"/>
              </w:rPr>
            </w:pPr>
            <w:r w:rsidRPr="00F6424E">
              <w:rPr>
                <w:rFonts w:ascii="宋体" w:hAnsi="宋体" w:cs="Tahoma"/>
                <w:kern w:val="0"/>
                <w:sz w:val="22"/>
                <w:szCs w:val="22"/>
              </w:rPr>
              <w:t>7</w:t>
            </w:r>
          </w:p>
        </w:tc>
        <w:tc>
          <w:tcPr>
            <w:tcW w:w="767" w:type="pct"/>
            <w:vAlign w:val="center"/>
          </w:tcPr>
          <w:p w:rsidR="003068CC" w:rsidRPr="000249AD" w:rsidRDefault="003068CC" w:rsidP="00D96F6A">
            <w:pPr>
              <w:widowControl/>
              <w:spacing w:line="360" w:lineRule="auto"/>
              <w:jc w:val="center"/>
              <w:rPr>
                <w:rFonts w:ascii="宋体" w:hAnsi="宋体" w:cs="Tahoma"/>
                <w:color w:val="FF0000"/>
                <w:kern w:val="0"/>
                <w:sz w:val="22"/>
                <w:szCs w:val="22"/>
              </w:rPr>
            </w:pPr>
            <w:r w:rsidRPr="005E223B">
              <w:rPr>
                <w:rFonts w:ascii="宋体" w:hAnsi="宋体" w:cs="Tahoma" w:hint="eastAsia"/>
                <w:kern w:val="0"/>
              </w:rPr>
              <w:t>提供7*24小时保修服务</w:t>
            </w:r>
          </w:p>
        </w:tc>
      </w:tr>
      <w:tr w:rsidR="003068CC" w:rsidRPr="006C5ECB" w:rsidTr="00F849F5">
        <w:trPr>
          <w:trHeight w:val="30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6</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服务器虚拟化软件1</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VMware vSphere标准版服务器虚拟化企业版套件软件许可（包含24个处理器许可授权）</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54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lastRenderedPageBreak/>
              <w:t>7</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服务器虚拟化软件2</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VMware vSphere 企业版服务器虚拟化企业版套件软件许可（24个处理器许可授权）</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30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8</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桌面虚拟化软件</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VMware Horizon View桌面虚拟化软件许可</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80</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2678"/>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9</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一体化虚拟存储设备</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 xml:space="preserve">方正HUS VM存储系统：配备4个模块的冗余架构，配置缓存64GB缓存，可扩至256GB；提供缓存断电保护措施，在外部电源断电时能将缓存内容保存到内部磁盘或闪存盘上，保持数据的完整性且不受断电时间限制，当前配置5个200G SAS 2.5' SSD盘固态盘和42个600GB 2.5寸 10KRPM 磁盘、43个3TB 7.2KRPM 磁盘；最大磁盘数量1000个磁盘，支持以下或多于以下磁盘类型：300GB、600GB、900GB 10KRPM磁盘，1TB 、2TB、3TB 7.2KRPM磁盘，200GB、400GB SSD固态盘，146GB、300GB 15KRPM 磁盘；配置16 </w:t>
            </w:r>
            <w:proofErr w:type="gramStart"/>
            <w:r w:rsidRPr="006C5ECB">
              <w:rPr>
                <w:rFonts w:ascii="宋体" w:hAnsi="宋体" w:cs="Tahoma" w:hint="eastAsia"/>
                <w:kern w:val="0"/>
                <w:sz w:val="22"/>
                <w:szCs w:val="22"/>
              </w:rPr>
              <w:t>个</w:t>
            </w:r>
            <w:proofErr w:type="gramEnd"/>
            <w:r w:rsidRPr="006C5ECB">
              <w:rPr>
                <w:rFonts w:ascii="宋体" w:hAnsi="宋体" w:cs="Tahoma" w:hint="eastAsia"/>
                <w:kern w:val="0"/>
                <w:sz w:val="22"/>
                <w:szCs w:val="22"/>
              </w:rPr>
              <w:t xml:space="preserve"> 8 Gbps FC 主机端口，可扩至32个，支持iSCSI或FCOE主机端口，NAS网关配置4个处理器，配置32GB缓存，可扩至128G；配置6个 Gigabit Ethernet网络接口，2个万兆端口；4个FC专用磁盘通道，支持多节点集群Active-Active结构，各节点并行服务处理数据，同时支持RAID0、1、</w:t>
            </w:r>
            <w:r w:rsidRPr="006C5ECB">
              <w:rPr>
                <w:rFonts w:ascii="宋体" w:hAnsi="宋体" w:cs="Tahoma" w:hint="eastAsia"/>
                <w:kern w:val="0"/>
                <w:sz w:val="22"/>
                <w:szCs w:val="22"/>
              </w:rPr>
              <w:lastRenderedPageBreak/>
              <w:t>5、10、6及以上多种RAID方式并存使用，配置基于Web的图形化存储管理软件(</w:t>
            </w:r>
            <w:proofErr w:type="gramStart"/>
            <w:r w:rsidRPr="006C5ECB">
              <w:rPr>
                <w:rFonts w:ascii="宋体" w:hAnsi="宋体" w:cs="Tahoma" w:hint="eastAsia"/>
                <w:kern w:val="0"/>
                <w:sz w:val="22"/>
                <w:szCs w:val="22"/>
              </w:rPr>
              <w:t>含运行</w:t>
            </w:r>
            <w:proofErr w:type="gramEnd"/>
            <w:r w:rsidRPr="006C5ECB">
              <w:rPr>
                <w:rFonts w:ascii="宋体" w:hAnsi="宋体" w:cs="Tahoma" w:hint="eastAsia"/>
                <w:kern w:val="0"/>
                <w:sz w:val="22"/>
                <w:szCs w:val="22"/>
              </w:rPr>
              <w:t>状态和性能监控)；支持NDMP,SNMP等备份、网管协议；提供中文图形化管理界面，配置存储分区功能；配置主机通道多路径故障切换与负载均衡软件，无主机数量限制；配置无容量限制使用许可；NAS控制器具备单一全局命名空间的单一全局文件视图；配置缓存暂留软件；配置异构存储虚拟化软件，可直接外接第三方存储设备进行虚拟化整合，无需格式化，无容量许可限制；配置异构存储统一管理软件，无容量许可限制；支持AIX ，Windows, Linux, VMWare, HP-UX, Sun Solaris</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lastRenderedPageBreak/>
              <w:t>1</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96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r>
              <w:rPr>
                <w:rFonts w:ascii="宋体" w:hAnsi="宋体" w:cs="Tahoma"/>
                <w:kern w:val="0"/>
                <w:sz w:val="22"/>
                <w:szCs w:val="22"/>
              </w:rPr>
              <w:t>0</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SAN交换机1</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方正 BROCADE 6510光纤交换机：48端口全光纤8Gbps SAN机架式交换机，每台40端口全激活，配置相应端口模块及光纤线，光纤SFP，2-8Gb自适应，支持高级Zoning功能，配置冗余电源，支持电源模块的</w:t>
            </w:r>
            <w:proofErr w:type="gramStart"/>
            <w:r w:rsidRPr="006C5ECB">
              <w:rPr>
                <w:rFonts w:ascii="宋体" w:hAnsi="宋体" w:cs="Tahoma" w:hint="eastAsia"/>
                <w:kern w:val="0"/>
                <w:sz w:val="22"/>
                <w:szCs w:val="22"/>
              </w:rPr>
              <w:t>在线热</w:t>
            </w:r>
            <w:proofErr w:type="gramEnd"/>
            <w:r w:rsidRPr="006C5ECB">
              <w:rPr>
                <w:rFonts w:ascii="宋体" w:hAnsi="宋体" w:cs="Tahoma" w:hint="eastAsia"/>
                <w:kern w:val="0"/>
                <w:sz w:val="22"/>
                <w:szCs w:val="22"/>
              </w:rPr>
              <w:t>插拔</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2</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r w:rsidR="003068CC" w:rsidRPr="006C5ECB" w:rsidTr="00F849F5">
        <w:trPr>
          <w:trHeight w:val="960"/>
        </w:trPr>
        <w:tc>
          <w:tcPr>
            <w:tcW w:w="399"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t>1</w:t>
            </w:r>
            <w:r>
              <w:rPr>
                <w:rFonts w:ascii="宋体" w:hAnsi="宋体" w:cs="Tahoma"/>
                <w:kern w:val="0"/>
                <w:sz w:val="22"/>
                <w:szCs w:val="22"/>
              </w:rPr>
              <w:t>1</w:t>
            </w:r>
          </w:p>
        </w:tc>
        <w:tc>
          <w:tcPr>
            <w:tcW w:w="1381"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SAN交换机2</w:t>
            </w:r>
          </w:p>
        </w:tc>
        <w:tc>
          <w:tcPr>
            <w:tcW w:w="1993" w:type="pct"/>
            <w:vAlign w:val="center"/>
            <w:hideMark/>
          </w:tcPr>
          <w:p w:rsidR="003068CC" w:rsidRPr="006C5ECB" w:rsidRDefault="003068CC" w:rsidP="00D96F6A">
            <w:pPr>
              <w:widowControl/>
              <w:spacing w:line="360" w:lineRule="auto"/>
              <w:jc w:val="left"/>
              <w:rPr>
                <w:rFonts w:ascii="宋体" w:hAnsi="宋体" w:cs="Tahoma"/>
                <w:kern w:val="0"/>
                <w:sz w:val="22"/>
                <w:szCs w:val="22"/>
              </w:rPr>
            </w:pPr>
            <w:r w:rsidRPr="006C5ECB">
              <w:rPr>
                <w:rFonts w:ascii="宋体" w:hAnsi="宋体" w:cs="Tahoma" w:hint="eastAsia"/>
                <w:kern w:val="0"/>
                <w:sz w:val="22"/>
                <w:szCs w:val="22"/>
              </w:rPr>
              <w:t>方正 BROCADE 320光纤交换机：全光纤8Gbps SAN机架式交换机，每台配置24端口，激活其中8个，配置相应端口模块及光纤线，光纤SFP，2-8Gb自适应，支持高级</w:t>
            </w:r>
            <w:r w:rsidRPr="006C5ECB">
              <w:rPr>
                <w:rFonts w:ascii="宋体" w:hAnsi="宋体" w:cs="Tahoma" w:hint="eastAsia"/>
                <w:kern w:val="0"/>
                <w:sz w:val="22"/>
                <w:szCs w:val="22"/>
              </w:rPr>
              <w:lastRenderedPageBreak/>
              <w:t>Zoning功能，配置冗余电源，支持电源模块的</w:t>
            </w:r>
            <w:proofErr w:type="gramStart"/>
            <w:r w:rsidRPr="006C5ECB">
              <w:rPr>
                <w:rFonts w:ascii="宋体" w:hAnsi="宋体" w:cs="Tahoma" w:hint="eastAsia"/>
                <w:kern w:val="0"/>
                <w:sz w:val="22"/>
                <w:szCs w:val="22"/>
              </w:rPr>
              <w:t>在线热</w:t>
            </w:r>
            <w:proofErr w:type="gramEnd"/>
            <w:r w:rsidRPr="006C5ECB">
              <w:rPr>
                <w:rFonts w:ascii="宋体" w:hAnsi="宋体" w:cs="Tahoma" w:hint="eastAsia"/>
                <w:kern w:val="0"/>
                <w:sz w:val="22"/>
                <w:szCs w:val="22"/>
              </w:rPr>
              <w:t>插拔</w:t>
            </w:r>
          </w:p>
        </w:tc>
        <w:tc>
          <w:tcPr>
            <w:tcW w:w="460" w:type="pct"/>
            <w:vAlign w:val="center"/>
            <w:hideMark/>
          </w:tcPr>
          <w:p w:rsidR="003068CC" w:rsidRPr="006C5ECB" w:rsidRDefault="003068CC" w:rsidP="00D96F6A">
            <w:pPr>
              <w:widowControl/>
              <w:spacing w:line="360" w:lineRule="auto"/>
              <w:jc w:val="center"/>
              <w:rPr>
                <w:rFonts w:ascii="宋体" w:hAnsi="宋体" w:cs="Tahoma"/>
                <w:kern w:val="0"/>
                <w:sz w:val="22"/>
                <w:szCs w:val="22"/>
              </w:rPr>
            </w:pPr>
            <w:r w:rsidRPr="006C5ECB">
              <w:rPr>
                <w:rFonts w:ascii="宋体" w:hAnsi="宋体" w:cs="Tahoma" w:hint="eastAsia"/>
                <w:kern w:val="0"/>
                <w:sz w:val="22"/>
                <w:szCs w:val="22"/>
              </w:rPr>
              <w:lastRenderedPageBreak/>
              <w:t>2</w:t>
            </w:r>
          </w:p>
        </w:tc>
        <w:tc>
          <w:tcPr>
            <w:tcW w:w="767" w:type="pct"/>
            <w:vAlign w:val="center"/>
          </w:tcPr>
          <w:p w:rsidR="003068CC" w:rsidRPr="006C5ECB" w:rsidRDefault="003068CC" w:rsidP="00D96F6A">
            <w:pPr>
              <w:widowControl/>
              <w:spacing w:line="360" w:lineRule="auto"/>
              <w:jc w:val="center"/>
              <w:rPr>
                <w:rFonts w:ascii="宋体" w:hAnsi="宋体" w:cs="Tahoma"/>
                <w:kern w:val="0"/>
                <w:sz w:val="22"/>
                <w:szCs w:val="22"/>
              </w:rPr>
            </w:pPr>
            <w:r w:rsidRPr="005E223B">
              <w:rPr>
                <w:rFonts w:ascii="宋体" w:hAnsi="宋体" w:cs="Tahoma" w:hint="eastAsia"/>
                <w:kern w:val="0"/>
              </w:rPr>
              <w:t>提供7*24小时保修服务</w:t>
            </w:r>
          </w:p>
        </w:tc>
      </w:tr>
    </w:tbl>
    <w:p w:rsidR="003068CC" w:rsidRDefault="003068CC" w:rsidP="003068CC">
      <w:pPr>
        <w:spacing w:line="360" w:lineRule="auto"/>
        <w:rPr>
          <w:rFonts w:ascii="宋体" w:hAnsi="宋体" w:cs="Tahoma"/>
          <w:b/>
          <w:sz w:val="24"/>
          <w:szCs w:val="24"/>
        </w:rPr>
      </w:pPr>
    </w:p>
    <w:p w:rsidR="003068CC" w:rsidRDefault="003068CC" w:rsidP="003068CC">
      <w:pPr>
        <w:spacing w:line="360" w:lineRule="auto"/>
        <w:rPr>
          <w:rFonts w:ascii="宋体" w:hAnsi="宋体" w:cs="Tahoma"/>
          <w:b/>
          <w:sz w:val="24"/>
          <w:szCs w:val="24"/>
        </w:rPr>
      </w:pPr>
      <w:r>
        <w:rPr>
          <w:rFonts w:ascii="宋体" w:hAnsi="宋体" w:cs="Tahoma"/>
          <w:b/>
          <w:sz w:val="24"/>
          <w:szCs w:val="24"/>
        </w:rPr>
        <w:br w:type="page"/>
      </w:r>
    </w:p>
    <w:p w:rsidR="003068CC" w:rsidRDefault="003068CC" w:rsidP="003068CC">
      <w:pPr>
        <w:spacing w:line="360" w:lineRule="auto"/>
        <w:rPr>
          <w:rFonts w:ascii="宋体" w:hAnsi="宋体" w:cs="Tahoma"/>
          <w:b/>
          <w:sz w:val="24"/>
          <w:szCs w:val="24"/>
        </w:rPr>
      </w:pPr>
      <w:r>
        <w:rPr>
          <w:rFonts w:ascii="宋体" w:hAnsi="宋体" w:cs="Tahoma" w:hint="eastAsia"/>
          <w:b/>
          <w:sz w:val="24"/>
          <w:szCs w:val="24"/>
        </w:rPr>
        <w:lastRenderedPageBreak/>
        <w:t>五、云平台二期设备</w:t>
      </w:r>
    </w:p>
    <w:tbl>
      <w:tblPr>
        <w:tblW w:w="55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53"/>
        <w:gridCol w:w="3684"/>
        <w:gridCol w:w="852"/>
        <w:gridCol w:w="1416"/>
      </w:tblGrid>
      <w:tr w:rsidR="003068CC" w:rsidRPr="006C5ECB" w:rsidTr="00F849F5">
        <w:trPr>
          <w:trHeight w:val="619"/>
        </w:trPr>
        <w:tc>
          <w:tcPr>
            <w:tcW w:w="399"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bookmarkStart w:id="1" w:name="_Hlk33643320"/>
            <w:r w:rsidRPr="006C5ECB">
              <w:rPr>
                <w:rFonts w:ascii="宋体" w:hAnsi="宋体" w:cs="Tahoma" w:hint="eastAsia"/>
                <w:b/>
                <w:bCs/>
                <w:kern w:val="0"/>
                <w:sz w:val="22"/>
                <w:szCs w:val="22"/>
              </w:rPr>
              <w:t>序号</w:t>
            </w:r>
          </w:p>
        </w:tc>
        <w:tc>
          <w:tcPr>
            <w:tcW w:w="1381"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分项名称</w:t>
            </w:r>
          </w:p>
        </w:tc>
        <w:tc>
          <w:tcPr>
            <w:tcW w:w="1993"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品牌、规格型号、主要技术参数</w:t>
            </w:r>
          </w:p>
        </w:tc>
        <w:tc>
          <w:tcPr>
            <w:tcW w:w="461"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数量</w:t>
            </w:r>
          </w:p>
        </w:tc>
        <w:tc>
          <w:tcPr>
            <w:tcW w:w="766" w:type="pct"/>
            <w:vAlign w:val="center"/>
          </w:tcPr>
          <w:p w:rsidR="003068CC" w:rsidRPr="006C5ECB" w:rsidRDefault="003068CC" w:rsidP="00D96F6A">
            <w:pPr>
              <w:widowControl/>
              <w:spacing w:line="360" w:lineRule="auto"/>
              <w:jc w:val="center"/>
              <w:rPr>
                <w:rFonts w:ascii="宋体" w:hAnsi="宋体" w:cs="Tahoma"/>
                <w:b/>
                <w:bCs/>
                <w:kern w:val="0"/>
                <w:sz w:val="22"/>
                <w:szCs w:val="22"/>
              </w:rPr>
            </w:pPr>
            <w:r>
              <w:rPr>
                <w:rFonts w:ascii="宋体" w:hAnsi="宋体" w:cs="Tahoma" w:hint="eastAsia"/>
                <w:b/>
                <w:bCs/>
                <w:kern w:val="0"/>
              </w:rPr>
              <w:t>服务标准</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sidRPr="00AD3FB4">
              <w:rPr>
                <w:rFonts w:ascii="宋体" w:hAnsi="宋体" w:cs="Tahoma" w:hint="eastAsia"/>
                <w:kern w:val="0"/>
                <w:sz w:val="22"/>
                <w:szCs w:val="22"/>
              </w:rPr>
              <w:t>1</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proofErr w:type="gramStart"/>
            <w:r w:rsidRPr="00AD3FB4">
              <w:rPr>
                <w:rFonts w:ascii="宋体" w:hAnsi="宋体" w:cs="Tahoma" w:hint="eastAsia"/>
                <w:kern w:val="0"/>
                <w:sz w:val="22"/>
                <w:szCs w:val="22"/>
              </w:rPr>
              <w:t>云管理</w:t>
            </w:r>
            <w:proofErr w:type="gramEnd"/>
            <w:r w:rsidRPr="00AD3FB4">
              <w:rPr>
                <w:rFonts w:ascii="宋体" w:hAnsi="宋体" w:cs="Tahoma" w:hint="eastAsia"/>
                <w:kern w:val="0"/>
                <w:sz w:val="22"/>
                <w:szCs w:val="22"/>
              </w:rPr>
              <w:t>平台</w:t>
            </w:r>
          </w:p>
        </w:tc>
        <w:tc>
          <w:tcPr>
            <w:tcW w:w="1993" w:type="pct"/>
            <w:vAlign w:val="center"/>
          </w:tcPr>
          <w:p w:rsidR="003068CC" w:rsidRPr="006C5ECB" w:rsidRDefault="003068CC" w:rsidP="00D96F6A">
            <w:pPr>
              <w:widowControl/>
              <w:spacing w:line="360" w:lineRule="auto"/>
              <w:jc w:val="left"/>
              <w:rPr>
                <w:rFonts w:ascii="宋体" w:hAnsi="宋体" w:cs="Tahoma"/>
                <w:b/>
                <w:bCs/>
                <w:kern w:val="0"/>
                <w:sz w:val="22"/>
                <w:szCs w:val="22"/>
              </w:rPr>
            </w:pPr>
            <w:r w:rsidRPr="00AD3FB4">
              <w:rPr>
                <w:rFonts w:ascii="宋体" w:hAnsi="宋体" w:cs="Tahoma" w:hint="eastAsia"/>
                <w:kern w:val="0"/>
                <w:sz w:val="22"/>
                <w:szCs w:val="22"/>
              </w:rPr>
              <w:t>H3C H3Cloud</w:t>
            </w:r>
            <w:proofErr w:type="gramStart"/>
            <w:r w:rsidRPr="00AD3FB4">
              <w:rPr>
                <w:rFonts w:ascii="宋体" w:hAnsi="宋体" w:cs="Tahoma" w:hint="eastAsia"/>
                <w:kern w:val="0"/>
                <w:sz w:val="22"/>
                <w:szCs w:val="22"/>
              </w:rPr>
              <w:t>云管理</w:t>
            </w:r>
            <w:proofErr w:type="gramEnd"/>
            <w:r w:rsidRPr="00AD3FB4">
              <w:rPr>
                <w:rFonts w:ascii="宋体" w:hAnsi="宋体" w:cs="Tahoma" w:hint="eastAsia"/>
                <w:kern w:val="0"/>
                <w:sz w:val="22"/>
                <w:szCs w:val="22"/>
              </w:rPr>
              <w:t>平台运营版包括500个许可、定制开发和售后服务</w:t>
            </w:r>
          </w:p>
        </w:tc>
        <w:tc>
          <w:tcPr>
            <w:tcW w:w="461" w:type="pct"/>
            <w:vAlign w:val="center"/>
          </w:tcPr>
          <w:p w:rsidR="003068CC" w:rsidRPr="006C5ECB" w:rsidRDefault="003068CC" w:rsidP="00D96F6A">
            <w:pPr>
              <w:widowControl/>
              <w:spacing w:line="360" w:lineRule="auto"/>
              <w:jc w:val="center"/>
              <w:rPr>
                <w:rFonts w:ascii="宋体" w:hAnsi="宋体" w:cs="Tahoma"/>
                <w:b/>
                <w:bCs/>
                <w:kern w:val="0"/>
                <w:sz w:val="22"/>
                <w:szCs w:val="22"/>
              </w:rPr>
            </w:pPr>
            <w:r w:rsidRPr="00C218D1">
              <w:rPr>
                <w:rFonts w:ascii="宋体" w:hAnsi="宋体" w:cs="Tahoma" w:hint="eastAsia"/>
                <w:kern w:val="0"/>
                <w:sz w:val="22"/>
                <w:szCs w:val="22"/>
              </w:rPr>
              <w:t>1</w:t>
            </w:r>
          </w:p>
        </w:tc>
        <w:tc>
          <w:tcPr>
            <w:tcW w:w="766" w:type="pct"/>
            <w:vAlign w:val="center"/>
          </w:tcPr>
          <w:p w:rsidR="003068CC" w:rsidRDefault="003068CC" w:rsidP="00D96F6A">
            <w:r w:rsidRPr="001F0BB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sidRPr="00AD3FB4">
              <w:rPr>
                <w:rFonts w:ascii="宋体" w:hAnsi="宋体" w:cs="Tahoma" w:hint="eastAsia"/>
                <w:kern w:val="0"/>
                <w:sz w:val="22"/>
                <w:szCs w:val="22"/>
              </w:rPr>
              <w:t>2</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云平台配套一体机</w:t>
            </w:r>
          </w:p>
        </w:tc>
        <w:tc>
          <w:tcPr>
            <w:tcW w:w="1993"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H3C</w:t>
            </w:r>
            <w:r>
              <w:rPr>
                <w:rFonts w:ascii="宋体" w:hAnsi="宋体" w:cs="Tahoma" w:hint="eastAsia"/>
                <w:kern w:val="0"/>
                <w:sz w:val="22"/>
                <w:szCs w:val="22"/>
              </w:rPr>
              <w:t xml:space="preserve"> UIS-Cell-R190-C:</w:t>
            </w:r>
            <w:r w:rsidRPr="00AD3FB4">
              <w:rPr>
                <w:rFonts w:ascii="宋体" w:hAnsi="宋体" w:cs="Tahoma" w:hint="eastAsia"/>
                <w:kern w:val="0"/>
                <w:sz w:val="22"/>
                <w:szCs w:val="22"/>
              </w:rPr>
              <w:t xml:space="preserve"> 配置2颗Intel Xeon E5-2620v3处理器；配置64GB DDR4内存支持RDIMM,LRDIMM；配置硬件Raid卡支持Raid0/1/10/5；配置2块LFF SAS 300G 10k硬盘；主板集成4端口千兆网卡，配置1块双端口万兆光网卡及配套万兆</w:t>
            </w:r>
            <w:proofErr w:type="gramStart"/>
            <w:r w:rsidRPr="00AD3FB4">
              <w:rPr>
                <w:rFonts w:ascii="宋体" w:hAnsi="宋体" w:cs="Tahoma" w:hint="eastAsia"/>
                <w:kern w:val="0"/>
                <w:sz w:val="22"/>
                <w:szCs w:val="22"/>
              </w:rPr>
              <w:t>多模光模块</w:t>
            </w:r>
            <w:proofErr w:type="gramEnd"/>
            <w:r w:rsidRPr="00AD3FB4">
              <w:rPr>
                <w:rFonts w:ascii="宋体" w:hAnsi="宋体" w:cs="Tahoma" w:hint="eastAsia"/>
                <w:kern w:val="0"/>
                <w:sz w:val="22"/>
                <w:szCs w:val="22"/>
              </w:rPr>
              <w:t>，支持Eth/iSCSI/</w:t>
            </w:r>
            <w:proofErr w:type="spellStart"/>
            <w:r w:rsidRPr="00AD3FB4">
              <w:rPr>
                <w:rFonts w:ascii="宋体" w:hAnsi="宋体" w:cs="Tahoma" w:hint="eastAsia"/>
                <w:kern w:val="0"/>
                <w:sz w:val="22"/>
                <w:szCs w:val="22"/>
              </w:rPr>
              <w:t>FCoE</w:t>
            </w:r>
            <w:proofErr w:type="spellEnd"/>
            <w:r w:rsidRPr="00AD3FB4">
              <w:rPr>
                <w:rFonts w:ascii="宋体" w:hAnsi="宋体" w:cs="Tahoma" w:hint="eastAsia"/>
                <w:kern w:val="0"/>
                <w:sz w:val="22"/>
                <w:szCs w:val="22"/>
              </w:rPr>
              <w:t>，支持SR-IOV；配置2个900W电源和1个可读写DVD光驱；</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2</w:t>
            </w:r>
          </w:p>
        </w:tc>
        <w:tc>
          <w:tcPr>
            <w:tcW w:w="766" w:type="pct"/>
            <w:vAlign w:val="center"/>
          </w:tcPr>
          <w:p w:rsidR="003068CC" w:rsidRDefault="003068CC" w:rsidP="00D96F6A">
            <w:pPr>
              <w:widowControl/>
              <w:spacing w:line="360" w:lineRule="auto"/>
              <w:jc w:val="center"/>
              <w:rPr>
                <w:rFonts w:ascii="宋体" w:hAnsi="宋体" w:cs="Tahoma"/>
                <w:kern w:val="0"/>
                <w:sz w:val="22"/>
                <w:szCs w:val="22"/>
              </w:rPr>
            </w:pPr>
            <w:r w:rsidRPr="001F0BB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sidRPr="00AD3FB4">
              <w:rPr>
                <w:rFonts w:ascii="宋体" w:hAnsi="宋体" w:cs="Tahoma" w:hint="eastAsia"/>
                <w:kern w:val="0"/>
                <w:sz w:val="22"/>
                <w:szCs w:val="22"/>
              </w:rPr>
              <w:t>3</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网管网专用互联交换机</w:t>
            </w:r>
          </w:p>
        </w:tc>
        <w:tc>
          <w:tcPr>
            <w:tcW w:w="1993"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H3C UIS-M8310-48G</w:t>
            </w:r>
            <w:r>
              <w:rPr>
                <w:rFonts w:ascii="宋体" w:hAnsi="宋体" w:cs="Tahoma"/>
                <w:kern w:val="0"/>
                <w:sz w:val="22"/>
                <w:szCs w:val="22"/>
              </w:rPr>
              <w:t>:</w:t>
            </w:r>
            <w:r w:rsidRPr="00AD3FB4">
              <w:rPr>
                <w:rFonts w:ascii="宋体" w:hAnsi="宋体" w:cs="Tahoma" w:hint="eastAsia"/>
                <w:kern w:val="0"/>
                <w:sz w:val="22"/>
                <w:szCs w:val="22"/>
              </w:rPr>
              <w:t xml:space="preserve"> 配置48*GE</w:t>
            </w:r>
            <w:proofErr w:type="gramStart"/>
            <w:r w:rsidRPr="00AD3FB4">
              <w:rPr>
                <w:rFonts w:ascii="宋体" w:hAnsi="宋体" w:cs="Tahoma" w:hint="eastAsia"/>
                <w:kern w:val="0"/>
                <w:sz w:val="22"/>
                <w:szCs w:val="22"/>
              </w:rPr>
              <w:t>电口</w:t>
            </w:r>
            <w:proofErr w:type="gramEnd"/>
            <w:r w:rsidRPr="00AD3FB4">
              <w:rPr>
                <w:rFonts w:ascii="宋体" w:hAnsi="宋体" w:cs="Tahoma" w:hint="eastAsia"/>
                <w:kern w:val="0"/>
                <w:sz w:val="22"/>
                <w:szCs w:val="22"/>
              </w:rPr>
              <w:t>+4*10GE光口；</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p>
        </w:tc>
        <w:tc>
          <w:tcPr>
            <w:tcW w:w="766" w:type="pct"/>
            <w:vAlign w:val="center"/>
          </w:tcPr>
          <w:p w:rsidR="003068CC" w:rsidRDefault="003068CC" w:rsidP="00D96F6A">
            <w:r w:rsidRPr="00407E9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sidRPr="00AD3FB4">
              <w:rPr>
                <w:rFonts w:ascii="宋体" w:hAnsi="宋体" w:cs="Tahoma" w:hint="eastAsia"/>
                <w:kern w:val="0"/>
                <w:sz w:val="22"/>
                <w:szCs w:val="22"/>
              </w:rPr>
              <w:t>4</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虚拟交换机</w:t>
            </w:r>
          </w:p>
        </w:tc>
        <w:tc>
          <w:tcPr>
            <w:tcW w:w="1993"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H3C VSW-1020V</w:t>
            </w:r>
            <w:r>
              <w:rPr>
                <w:rFonts w:ascii="宋体" w:hAnsi="宋体" w:cs="Tahoma"/>
                <w:kern w:val="0"/>
                <w:sz w:val="22"/>
                <w:szCs w:val="22"/>
              </w:rPr>
              <w:t>：</w:t>
            </w:r>
            <w:r w:rsidRPr="00AD3FB4">
              <w:rPr>
                <w:rFonts w:ascii="宋体" w:hAnsi="宋体" w:cs="Tahoma" w:hint="eastAsia"/>
                <w:kern w:val="0"/>
                <w:sz w:val="22"/>
                <w:szCs w:val="22"/>
              </w:rPr>
              <w:t>虚拟交换机基于SDN架构，支持由SDN Controller同一管理；配置72个CPU授权许可</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p>
        </w:tc>
        <w:tc>
          <w:tcPr>
            <w:tcW w:w="766" w:type="pct"/>
            <w:vAlign w:val="center"/>
          </w:tcPr>
          <w:p w:rsidR="003068CC" w:rsidRDefault="003068CC" w:rsidP="00D96F6A">
            <w:r w:rsidRPr="00407E9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5</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数据中心核心交换机</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H3C</w:t>
            </w:r>
            <w:r>
              <w:rPr>
                <w:rFonts w:ascii="宋体" w:hAnsi="宋体" w:cs="宋体" w:hint="eastAsia"/>
                <w:color w:val="000000"/>
                <w:kern w:val="0"/>
                <w:sz w:val="23"/>
                <w:szCs w:val="23"/>
              </w:rPr>
              <w:t xml:space="preserve"> S9804</w:t>
            </w:r>
            <w:r>
              <w:rPr>
                <w:rFonts w:ascii="宋体" w:hAnsi="宋体" w:cs="宋体"/>
                <w:color w:val="000000"/>
                <w:kern w:val="0"/>
                <w:sz w:val="23"/>
                <w:szCs w:val="23"/>
              </w:rPr>
              <w:t>:</w:t>
            </w:r>
            <w:r w:rsidRPr="00B9746A">
              <w:rPr>
                <w:rFonts w:ascii="宋体" w:hAnsi="宋体" w:cs="宋体" w:hint="eastAsia"/>
                <w:color w:val="000000"/>
                <w:kern w:val="0"/>
                <w:sz w:val="23"/>
                <w:szCs w:val="23"/>
              </w:rPr>
              <w:t xml:space="preserve"> 配置4块业务插槽，交换容量≥5.88T，整机包转发能力≥2400M；配置模块化双电源、双风扇，</w:t>
            </w:r>
            <w:proofErr w:type="gramStart"/>
            <w:r w:rsidRPr="00B9746A">
              <w:rPr>
                <w:rFonts w:ascii="宋体" w:hAnsi="宋体" w:cs="宋体" w:hint="eastAsia"/>
                <w:color w:val="000000"/>
                <w:kern w:val="0"/>
                <w:sz w:val="23"/>
                <w:szCs w:val="23"/>
              </w:rPr>
              <w:t>实配启用</w:t>
            </w:r>
            <w:proofErr w:type="spellStart"/>
            <w:proofErr w:type="gramEnd"/>
            <w:r w:rsidRPr="00B9746A">
              <w:rPr>
                <w:rFonts w:ascii="宋体" w:hAnsi="宋体" w:cs="宋体" w:hint="eastAsia"/>
                <w:color w:val="000000"/>
                <w:kern w:val="0"/>
                <w:sz w:val="23"/>
                <w:szCs w:val="23"/>
              </w:rPr>
              <w:t>VxLAN</w:t>
            </w:r>
            <w:proofErr w:type="spellEnd"/>
            <w:r w:rsidRPr="00B9746A">
              <w:rPr>
                <w:rFonts w:ascii="宋体" w:hAnsi="宋体" w:cs="宋体" w:hint="eastAsia"/>
                <w:color w:val="000000"/>
                <w:kern w:val="0"/>
                <w:sz w:val="23"/>
                <w:szCs w:val="23"/>
              </w:rPr>
              <w:t>功能；配置24个万兆口，支持千兆/万兆自适应，配置4个万兆多模模块</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4</w:t>
            </w:r>
          </w:p>
        </w:tc>
        <w:tc>
          <w:tcPr>
            <w:tcW w:w="766" w:type="pct"/>
            <w:vAlign w:val="center"/>
          </w:tcPr>
          <w:p w:rsidR="003068CC" w:rsidRDefault="003068CC" w:rsidP="00D96F6A">
            <w:r w:rsidRPr="00407E9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6</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kern w:val="0"/>
                <w:sz w:val="22"/>
                <w:szCs w:val="22"/>
              </w:rPr>
              <w:t>SDN控制器及安全服务链</w:t>
            </w:r>
          </w:p>
        </w:tc>
        <w:tc>
          <w:tcPr>
            <w:tcW w:w="1993" w:type="pct"/>
            <w:vAlign w:val="center"/>
          </w:tcPr>
          <w:p w:rsidR="003068CC" w:rsidRPr="00AD3FB4"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H3C</w:t>
            </w:r>
            <w:r>
              <w:rPr>
                <w:rFonts w:ascii="宋体" w:hAnsi="宋体" w:cs="宋体" w:hint="eastAsia"/>
                <w:color w:val="000000"/>
                <w:kern w:val="0"/>
                <w:sz w:val="23"/>
                <w:szCs w:val="23"/>
              </w:rPr>
              <w:t xml:space="preserve"> </w:t>
            </w:r>
            <w:r w:rsidRPr="00B9746A">
              <w:rPr>
                <w:rFonts w:ascii="宋体" w:hAnsi="宋体" w:cs="宋体" w:hint="eastAsia"/>
                <w:color w:val="000000"/>
                <w:kern w:val="0"/>
                <w:sz w:val="23"/>
                <w:szCs w:val="23"/>
              </w:rPr>
              <w:t>VCF Controller</w:t>
            </w:r>
            <w:r>
              <w:rPr>
                <w:rFonts w:ascii="宋体" w:hAnsi="宋体" w:cs="宋体"/>
                <w:color w:val="000000"/>
                <w:kern w:val="0"/>
                <w:sz w:val="23"/>
                <w:szCs w:val="23"/>
              </w:rPr>
              <w:t>：</w:t>
            </w:r>
            <w:r w:rsidRPr="00B9746A">
              <w:rPr>
                <w:rFonts w:ascii="宋体" w:hAnsi="宋体" w:cs="宋体" w:hint="eastAsia"/>
                <w:color w:val="000000"/>
                <w:kern w:val="0"/>
                <w:sz w:val="23"/>
                <w:szCs w:val="23"/>
              </w:rPr>
              <w:t>实现安全服务链定义的自动化功能，可以根据需要将对应的流量引入到安全资源区，针对不同的业务流进行安全清洗，由此解决因为虚拟机大量迁移带来的网络东西向流量增加及服务器业务网络路径不固定的问题；支</w:t>
            </w:r>
            <w:r w:rsidRPr="00B9746A">
              <w:rPr>
                <w:rFonts w:ascii="宋体" w:hAnsi="宋体" w:cs="宋体" w:hint="eastAsia"/>
                <w:color w:val="000000"/>
                <w:kern w:val="0"/>
                <w:sz w:val="23"/>
                <w:szCs w:val="23"/>
              </w:rPr>
              <w:lastRenderedPageBreak/>
              <w:t>持VXLAN协议封装，支持VXLAN二层互通，三层互通，VXLAN和传统网络互通；支持NETCONF协议对物理设备进行管理，支持OVS-DB协议对</w:t>
            </w:r>
            <w:proofErr w:type="spellStart"/>
            <w:r w:rsidRPr="00B9746A">
              <w:rPr>
                <w:rFonts w:ascii="宋体" w:hAnsi="宋体" w:cs="宋体" w:hint="eastAsia"/>
                <w:color w:val="000000"/>
                <w:kern w:val="0"/>
                <w:sz w:val="23"/>
                <w:szCs w:val="23"/>
              </w:rPr>
              <w:t>vSwitch</w:t>
            </w:r>
            <w:proofErr w:type="spellEnd"/>
            <w:r w:rsidRPr="00B9746A">
              <w:rPr>
                <w:rFonts w:ascii="宋体" w:hAnsi="宋体" w:cs="宋体" w:hint="eastAsia"/>
                <w:color w:val="000000"/>
                <w:kern w:val="0"/>
                <w:sz w:val="23"/>
                <w:szCs w:val="23"/>
              </w:rPr>
              <w:t>进行管理</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lastRenderedPageBreak/>
              <w:t>1</w:t>
            </w:r>
          </w:p>
        </w:tc>
        <w:tc>
          <w:tcPr>
            <w:tcW w:w="766" w:type="pct"/>
            <w:vAlign w:val="center"/>
          </w:tcPr>
          <w:p w:rsidR="003068CC" w:rsidRDefault="003068CC" w:rsidP="00D96F6A">
            <w:r w:rsidRPr="00407E9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7</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C218D1">
              <w:rPr>
                <w:rFonts w:ascii="宋体" w:hAnsi="宋体" w:cs="Tahoma" w:hint="eastAsia"/>
                <w:kern w:val="0"/>
                <w:sz w:val="22"/>
                <w:szCs w:val="22"/>
              </w:rPr>
              <w:t>虚拟防火墙</w:t>
            </w:r>
          </w:p>
        </w:tc>
        <w:tc>
          <w:tcPr>
            <w:tcW w:w="1993" w:type="pct"/>
            <w:vAlign w:val="center"/>
          </w:tcPr>
          <w:p w:rsidR="003068CC" w:rsidRPr="00C218D1" w:rsidRDefault="003068CC" w:rsidP="00D96F6A">
            <w:pPr>
              <w:widowControl/>
              <w:jc w:val="left"/>
              <w:rPr>
                <w:rFonts w:ascii="宋体" w:hAnsi="宋体" w:cs="Tahoma"/>
                <w:kern w:val="0"/>
                <w:sz w:val="22"/>
                <w:szCs w:val="22"/>
              </w:rPr>
            </w:pPr>
            <w:r w:rsidRPr="00B9746A">
              <w:rPr>
                <w:rFonts w:ascii="宋体" w:hAnsi="宋体" w:cs="宋体" w:hint="eastAsia"/>
                <w:color w:val="000000"/>
                <w:kern w:val="0"/>
                <w:sz w:val="23"/>
                <w:szCs w:val="23"/>
              </w:rPr>
              <w:t xml:space="preserve">H3C </w:t>
            </w:r>
            <w:proofErr w:type="spellStart"/>
            <w:r w:rsidRPr="00B9746A">
              <w:rPr>
                <w:rFonts w:ascii="宋体" w:hAnsi="宋体" w:cs="宋体" w:hint="eastAsia"/>
                <w:color w:val="000000"/>
                <w:kern w:val="0"/>
                <w:sz w:val="23"/>
                <w:szCs w:val="23"/>
              </w:rPr>
              <w:t>SecPath</w:t>
            </w:r>
            <w:proofErr w:type="spellEnd"/>
            <w:r w:rsidRPr="00B9746A">
              <w:rPr>
                <w:rFonts w:ascii="宋体" w:hAnsi="宋体" w:cs="宋体" w:hint="eastAsia"/>
                <w:color w:val="000000"/>
                <w:kern w:val="0"/>
                <w:sz w:val="23"/>
                <w:szCs w:val="23"/>
              </w:rPr>
              <w:t xml:space="preserve"> VMSG VFW1000</w:t>
            </w:r>
            <w:r>
              <w:rPr>
                <w:rFonts w:ascii="宋体" w:hAnsi="宋体" w:cs="宋体"/>
                <w:color w:val="000000"/>
                <w:kern w:val="0"/>
                <w:sz w:val="23"/>
                <w:szCs w:val="23"/>
              </w:rPr>
              <w:t>：</w:t>
            </w:r>
            <w:r w:rsidRPr="00B9746A">
              <w:rPr>
                <w:rFonts w:ascii="宋体" w:hAnsi="宋体" w:cs="宋体" w:hint="eastAsia"/>
                <w:color w:val="000000"/>
                <w:kern w:val="0"/>
                <w:sz w:val="23"/>
                <w:szCs w:val="23"/>
              </w:rPr>
              <w:t>配置每个虚拟防火墙</w:t>
            </w:r>
            <w:proofErr w:type="gramStart"/>
            <w:r w:rsidRPr="00B9746A">
              <w:rPr>
                <w:rFonts w:ascii="宋体" w:hAnsi="宋体" w:cs="宋体" w:hint="eastAsia"/>
                <w:color w:val="000000"/>
                <w:kern w:val="0"/>
                <w:sz w:val="23"/>
                <w:szCs w:val="23"/>
              </w:rPr>
              <w:t>设备实配</w:t>
            </w:r>
            <w:proofErr w:type="gramEnd"/>
            <w:r w:rsidRPr="00B9746A">
              <w:rPr>
                <w:rFonts w:ascii="宋体" w:hAnsi="宋体" w:cs="宋体" w:hint="eastAsia"/>
                <w:color w:val="000000"/>
                <w:kern w:val="0"/>
                <w:sz w:val="23"/>
                <w:szCs w:val="23"/>
              </w:rPr>
              <w:t>4vCPU授权许可，含3年免费升级服务；</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5</w:t>
            </w:r>
          </w:p>
        </w:tc>
        <w:tc>
          <w:tcPr>
            <w:tcW w:w="766" w:type="pct"/>
            <w:vAlign w:val="center"/>
          </w:tcPr>
          <w:p w:rsidR="003068CC" w:rsidRDefault="003068CC" w:rsidP="00D96F6A">
            <w:r w:rsidRPr="00300AF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rPr>
                <w:rFonts w:ascii="宋体" w:hAnsi="宋体" w:cs="Tahoma"/>
                <w:kern w:val="0"/>
                <w:sz w:val="22"/>
                <w:szCs w:val="22"/>
              </w:rPr>
            </w:pPr>
            <w:r>
              <w:rPr>
                <w:rFonts w:ascii="宋体" w:hAnsi="宋体" w:cs="Tahoma"/>
                <w:kern w:val="0"/>
                <w:sz w:val="22"/>
                <w:szCs w:val="22"/>
              </w:rPr>
              <w:t xml:space="preserve"> 8</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r w:rsidRPr="00C218D1">
              <w:rPr>
                <w:rFonts w:ascii="宋体" w:hAnsi="宋体" w:cs="Tahoma" w:hint="eastAsia"/>
                <w:kern w:val="0"/>
                <w:sz w:val="22"/>
                <w:szCs w:val="22"/>
              </w:rPr>
              <w:t>虚拟负载均衡</w:t>
            </w:r>
          </w:p>
        </w:tc>
        <w:tc>
          <w:tcPr>
            <w:tcW w:w="1993" w:type="pct"/>
            <w:vAlign w:val="center"/>
          </w:tcPr>
          <w:p w:rsidR="003068CC" w:rsidRPr="00C218D1" w:rsidRDefault="003068CC" w:rsidP="00D96F6A">
            <w:pPr>
              <w:widowControl/>
              <w:jc w:val="left"/>
              <w:rPr>
                <w:rFonts w:ascii="宋体" w:hAnsi="宋体" w:cs="Tahoma"/>
                <w:kern w:val="0"/>
                <w:sz w:val="22"/>
                <w:szCs w:val="22"/>
              </w:rPr>
            </w:pPr>
            <w:r w:rsidRPr="00B9746A">
              <w:rPr>
                <w:rFonts w:ascii="宋体" w:hAnsi="宋体" w:cs="宋体" w:hint="eastAsia"/>
                <w:color w:val="000000"/>
                <w:kern w:val="0"/>
                <w:sz w:val="23"/>
                <w:szCs w:val="23"/>
              </w:rPr>
              <w:t xml:space="preserve">H3C </w:t>
            </w:r>
            <w:proofErr w:type="spellStart"/>
            <w:r w:rsidRPr="00B9746A">
              <w:rPr>
                <w:rFonts w:ascii="宋体" w:hAnsi="宋体" w:cs="宋体" w:hint="eastAsia"/>
                <w:color w:val="000000"/>
                <w:kern w:val="0"/>
                <w:sz w:val="23"/>
                <w:szCs w:val="23"/>
              </w:rPr>
              <w:t>SecPath</w:t>
            </w:r>
            <w:proofErr w:type="spellEnd"/>
            <w:r w:rsidRPr="00B9746A">
              <w:rPr>
                <w:rFonts w:ascii="宋体" w:hAnsi="宋体" w:cs="宋体" w:hint="eastAsia"/>
                <w:color w:val="000000"/>
                <w:kern w:val="0"/>
                <w:sz w:val="23"/>
                <w:szCs w:val="23"/>
              </w:rPr>
              <w:t xml:space="preserve"> VMSG VLB1000</w:t>
            </w:r>
            <w:r>
              <w:rPr>
                <w:rFonts w:ascii="宋体" w:hAnsi="宋体" w:cs="宋体"/>
                <w:color w:val="000000"/>
                <w:kern w:val="0"/>
                <w:sz w:val="23"/>
                <w:szCs w:val="23"/>
              </w:rPr>
              <w:t>：</w:t>
            </w:r>
            <w:r w:rsidRPr="00B9746A">
              <w:rPr>
                <w:rFonts w:ascii="宋体" w:hAnsi="宋体" w:cs="宋体" w:hint="eastAsia"/>
                <w:color w:val="000000"/>
                <w:kern w:val="0"/>
                <w:sz w:val="23"/>
                <w:szCs w:val="23"/>
              </w:rPr>
              <w:t>配置每个虚拟负载均衡</w:t>
            </w:r>
            <w:proofErr w:type="gramStart"/>
            <w:r w:rsidRPr="00B9746A">
              <w:rPr>
                <w:rFonts w:ascii="宋体" w:hAnsi="宋体" w:cs="宋体" w:hint="eastAsia"/>
                <w:color w:val="000000"/>
                <w:kern w:val="0"/>
                <w:sz w:val="23"/>
                <w:szCs w:val="23"/>
              </w:rPr>
              <w:t>设备实配</w:t>
            </w:r>
            <w:proofErr w:type="gramEnd"/>
            <w:r w:rsidRPr="00B9746A">
              <w:rPr>
                <w:rFonts w:ascii="宋体" w:hAnsi="宋体" w:cs="宋体" w:hint="eastAsia"/>
                <w:color w:val="000000"/>
                <w:kern w:val="0"/>
                <w:sz w:val="23"/>
                <w:szCs w:val="23"/>
              </w:rPr>
              <w:t>4vCPU授权许可，含3年免费升级服务</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5</w:t>
            </w:r>
          </w:p>
        </w:tc>
        <w:tc>
          <w:tcPr>
            <w:tcW w:w="766" w:type="pct"/>
            <w:vAlign w:val="center"/>
          </w:tcPr>
          <w:p w:rsidR="003068CC" w:rsidRDefault="003068CC" w:rsidP="00D96F6A">
            <w:r w:rsidRPr="00300AF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9</w:t>
            </w:r>
          </w:p>
        </w:tc>
        <w:tc>
          <w:tcPr>
            <w:tcW w:w="1381" w:type="pct"/>
            <w:vAlign w:val="center"/>
          </w:tcPr>
          <w:p w:rsidR="003068CC" w:rsidRPr="00AD3FB4" w:rsidRDefault="003068CC" w:rsidP="00D96F6A">
            <w:pPr>
              <w:widowControl/>
              <w:spacing w:line="360" w:lineRule="auto"/>
              <w:jc w:val="left"/>
              <w:rPr>
                <w:rFonts w:ascii="宋体" w:hAnsi="宋体" w:cs="Tahoma"/>
                <w:kern w:val="0"/>
                <w:sz w:val="22"/>
                <w:szCs w:val="22"/>
              </w:rPr>
            </w:pPr>
            <w:proofErr w:type="gramStart"/>
            <w:r w:rsidRPr="006112A9">
              <w:rPr>
                <w:rFonts w:ascii="宋体" w:hAnsi="宋体" w:cs="Tahoma" w:hint="eastAsia"/>
                <w:kern w:val="0"/>
                <w:sz w:val="22"/>
                <w:szCs w:val="22"/>
              </w:rPr>
              <w:t>云安全</w:t>
            </w:r>
            <w:proofErr w:type="gramEnd"/>
            <w:r w:rsidRPr="006112A9">
              <w:rPr>
                <w:rFonts w:ascii="宋体" w:hAnsi="宋体" w:cs="Tahoma" w:hint="eastAsia"/>
                <w:kern w:val="0"/>
                <w:sz w:val="22"/>
                <w:szCs w:val="22"/>
              </w:rPr>
              <w:t>资源池配套一体机</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H3C</w:t>
            </w:r>
            <w:r>
              <w:rPr>
                <w:rFonts w:ascii="宋体" w:hAnsi="宋体" w:cs="宋体" w:hint="eastAsia"/>
                <w:color w:val="000000"/>
                <w:kern w:val="0"/>
                <w:sz w:val="23"/>
                <w:szCs w:val="23"/>
              </w:rPr>
              <w:t xml:space="preserve"> </w:t>
            </w:r>
            <w:r w:rsidRPr="00B9746A">
              <w:rPr>
                <w:rFonts w:ascii="宋体" w:hAnsi="宋体" w:cs="宋体" w:hint="eastAsia"/>
                <w:color w:val="000000"/>
                <w:kern w:val="0"/>
                <w:sz w:val="23"/>
                <w:szCs w:val="23"/>
              </w:rPr>
              <w:t>UIS-Cell-R390G2-C</w:t>
            </w:r>
            <w:r>
              <w:rPr>
                <w:rFonts w:ascii="宋体" w:hAnsi="宋体" w:cs="宋体"/>
                <w:color w:val="000000"/>
                <w:kern w:val="0"/>
                <w:sz w:val="23"/>
                <w:szCs w:val="23"/>
              </w:rPr>
              <w:t>:</w:t>
            </w:r>
            <w:r w:rsidRPr="00B9746A">
              <w:rPr>
                <w:rFonts w:ascii="宋体" w:hAnsi="宋体" w:cs="宋体" w:hint="eastAsia"/>
                <w:color w:val="000000"/>
                <w:kern w:val="0"/>
                <w:sz w:val="23"/>
                <w:szCs w:val="23"/>
              </w:rPr>
              <w:t>配置2颗Intel Xeon E5-2630v3处理器；配置64GGB DDR4内存，支持RDIMM,UDIMM,LRDIMM；配置硬件RAID卡支持RAID0/1/5/10/50/6/60；配置2块300GB 6G SAS 转速10K rpm SFF (2.5-inch) 硬盘；主板集成4端口千兆网络适配器。配置1块双端口万兆光网卡及配套万兆</w:t>
            </w:r>
            <w:proofErr w:type="gramStart"/>
            <w:r w:rsidRPr="00B9746A">
              <w:rPr>
                <w:rFonts w:ascii="宋体" w:hAnsi="宋体" w:cs="宋体" w:hint="eastAsia"/>
                <w:color w:val="000000"/>
                <w:kern w:val="0"/>
                <w:sz w:val="23"/>
                <w:szCs w:val="23"/>
              </w:rPr>
              <w:t>多模光模块</w:t>
            </w:r>
            <w:proofErr w:type="gramEnd"/>
            <w:r w:rsidRPr="00B9746A">
              <w:rPr>
                <w:rFonts w:ascii="宋体" w:hAnsi="宋体" w:cs="宋体" w:hint="eastAsia"/>
                <w:color w:val="000000"/>
                <w:kern w:val="0"/>
                <w:sz w:val="23"/>
                <w:szCs w:val="23"/>
              </w:rPr>
              <w:t>，支持Eth/iSCSI/</w:t>
            </w:r>
            <w:proofErr w:type="spellStart"/>
            <w:r w:rsidRPr="00B9746A">
              <w:rPr>
                <w:rFonts w:ascii="宋体" w:hAnsi="宋体" w:cs="宋体" w:hint="eastAsia"/>
                <w:color w:val="000000"/>
                <w:kern w:val="0"/>
                <w:sz w:val="23"/>
                <w:szCs w:val="23"/>
              </w:rPr>
              <w:t>FCoE</w:t>
            </w:r>
            <w:proofErr w:type="spellEnd"/>
            <w:r w:rsidRPr="00B9746A">
              <w:rPr>
                <w:rFonts w:ascii="宋体" w:hAnsi="宋体" w:cs="宋体" w:hint="eastAsia"/>
                <w:color w:val="000000"/>
                <w:kern w:val="0"/>
                <w:sz w:val="23"/>
                <w:szCs w:val="23"/>
              </w:rPr>
              <w:t>，支持SR-IOV</w:t>
            </w:r>
          </w:p>
        </w:tc>
        <w:tc>
          <w:tcPr>
            <w:tcW w:w="461" w:type="pct"/>
            <w:vAlign w:val="center"/>
          </w:tcPr>
          <w:p w:rsidR="003068CC" w:rsidRPr="00AD3FB4"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2</w:t>
            </w:r>
          </w:p>
        </w:tc>
        <w:tc>
          <w:tcPr>
            <w:tcW w:w="766" w:type="pct"/>
            <w:vAlign w:val="center"/>
          </w:tcPr>
          <w:p w:rsidR="003068CC" w:rsidRDefault="003068CC" w:rsidP="00D96F6A">
            <w:r w:rsidRPr="00300AF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0</w:t>
            </w:r>
          </w:p>
        </w:tc>
        <w:tc>
          <w:tcPr>
            <w:tcW w:w="1381" w:type="pct"/>
            <w:vAlign w:val="center"/>
          </w:tcPr>
          <w:p w:rsidR="003068CC" w:rsidRPr="006112A9" w:rsidRDefault="003068CC" w:rsidP="00D96F6A">
            <w:pPr>
              <w:widowControl/>
              <w:spacing w:line="360" w:lineRule="auto"/>
              <w:jc w:val="left"/>
              <w:rPr>
                <w:rFonts w:ascii="宋体" w:hAnsi="宋体" w:cs="Tahoma"/>
                <w:kern w:val="0"/>
                <w:sz w:val="22"/>
                <w:szCs w:val="22"/>
              </w:rPr>
            </w:pPr>
            <w:r w:rsidRPr="006112A9">
              <w:rPr>
                <w:rFonts w:ascii="宋体" w:hAnsi="宋体" w:cs="Tahoma" w:hint="eastAsia"/>
                <w:kern w:val="0"/>
                <w:sz w:val="22"/>
                <w:szCs w:val="22"/>
              </w:rPr>
              <w:t>南北向</w:t>
            </w:r>
            <w:proofErr w:type="gramStart"/>
            <w:r w:rsidRPr="006112A9">
              <w:rPr>
                <w:rFonts w:ascii="宋体" w:hAnsi="宋体" w:cs="Tahoma" w:hint="eastAsia"/>
                <w:kern w:val="0"/>
                <w:sz w:val="22"/>
                <w:szCs w:val="22"/>
              </w:rPr>
              <w:t>云安全</w:t>
            </w:r>
            <w:proofErr w:type="gramEnd"/>
            <w:r w:rsidRPr="006112A9">
              <w:rPr>
                <w:rFonts w:ascii="宋体" w:hAnsi="宋体" w:cs="Tahoma" w:hint="eastAsia"/>
                <w:kern w:val="0"/>
                <w:sz w:val="22"/>
                <w:szCs w:val="22"/>
              </w:rPr>
              <w:t>网关</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 xml:space="preserve">H3C </w:t>
            </w:r>
            <w:proofErr w:type="spellStart"/>
            <w:r w:rsidRPr="00B9746A">
              <w:rPr>
                <w:rFonts w:ascii="宋体" w:hAnsi="宋体" w:cs="宋体" w:hint="eastAsia"/>
                <w:color w:val="000000"/>
                <w:kern w:val="0"/>
                <w:sz w:val="23"/>
                <w:szCs w:val="23"/>
              </w:rPr>
              <w:t>SecPath</w:t>
            </w:r>
            <w:proofErr w:type="spellEnd"/>
            <w:r w:rsidRPr="00B9746A">
              <w:rPr>
                <w:rFonts w:ascii="宋体" w:hAnsi="宋体" w:cs="宋体" w:hint="eastAsia"/>
                <w:color w:val="000000"/>
                <w:kern w:val="0"/>
                <w:sz w:val="23"/>
                <w:szCs w:val="23"/>
              </w:rPr>
              <w:t xml:space="preserve"> M9006</w:t>
            </w:r>
            <w:r>
              <w:rPr>
                <w:rFonts w:ascii="宋体" w:hAnsi="宋体" w:cs="宋体"/>
                <w:color w:val="000000"/>
                <w:kern w:val="0"/>
                <w:sz w:val="23"/>
                <w:szCs w:val="23"/>
              </w:rPr>
              <w:t>:</w:t>
            </w:r>
            <w:r w:rsidRPr="00B9746A">
              <w:rPr>
                <w:rFonts w:ascii="宋体" w:hAnsi="宋体" w:cs="宋体" w:hint="eastAsia"/>
                <w:color w:val="000000"/>
                <w:kern w:val="0"/>
                <w:sz w:val="23"/>
                <w:szCs w:val="23"/>
              </w:rPr>
              <w:t>整机吞吐量≥240G，并发连接数≥1.8亿，每秒新建连接≥360万，虚拟防火墙数≥1536；配置4块交换网板、主控引擎、双电源，配置1块防火墙业务板卡，</w:t>
            </w:r>
            <w:r w:rsidRPr="00B9746A">
              <w:rPr>
                <w:rFonts w:ascii="宋体" w:hAnsi="宋体" w:cs="宋体" w:hint="eastAsia"/>
                <w:color w:val="000000"/>
                <w:kern w:val="0"/>
                <w:sz w:val="23"/>
                <w:szCs w:val="23"/>
              </w:rPr>
              <w:br/>
              <w:t>配置8个万兆口，支持千兆/万兆自适应；配置4个千兆多模模块，4个万兆多模模块</w:t>
            </w:r>
          </w:p>
        </w:tc>
        <w:tc>
          <w:tcPr>
            <w:tcW w:w="461"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p>
        </w:tc>
        <w:tc>
          <w:tcPr>
            <w:tcW w:w="766" w:type="pct"/>
            <w:vAlign w:val="center"/>
          </w:tcPr>
          <w:p w:rsidR="003068CC" w:rsidRDefault="003068CC" w:rsidP="00D96F6A">
            <w:r w:rsidRPr="00300AF2">
              <w:rPr>
                <w:rFonts w:ascii="宋体" w:hAnsi="宋体" w:cs="Tahoma" w:hint="eastAsia"/>
                <w:kern w:val="0"/>
              </w:rPr>
              <w:t>提供7*24小时保修服务</w:t>
            </w:r>
          </w:p>
        </w:tc>
      </w:tr>
      <w:tr w:rsidR="003068CC" w:rsidRPr="006C5ECB" w:rsidTr="00F849F5">
        <w:trPr>
          <w:trHeight w:val="268"/>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1</w:t>
            </w:r>
          </w:p>
        </w:tc>
        <w:tc>
          <w:tcPr>
            <w:tcW w:w="1381" w:type="pct"/>
            <w:vAlign w:val="center"/>
          </w:tcPr>
          <w:p w:rsidR="003068CC" w:rsidRPr="006112A9" w:rsidRDefault="003068CC" w:rsidP="00D96F6A">
            <w:pPr>
              <w:widowControl/>
              <w:spacing w:line="360" w:lineRule="auto"/>
              <w:jc w:val="left"/>
              <w:rPr>
                <w:rFonts w:ascii="宋体" w:hAnsi="宋体" w:cs="Tahoma"/>
                <w:kern w:val="0"/>
                <w:sz w:val="22"/>
                <w:szCs w:val="22"/>
              </w:rPr>
            </w:pPr>
            <w:r w:rsidRPr="006112A9">
              <w:rPr>
                <w:rFonts w:ascii="宋体" w:hAnsi="宋体" w:cs="Tahoma" w:hint="eastAsia"/>
                <w:kern w:val="0"/>
                <w:sz w:val="22"/>
                <w:szCs w:val="22"/>
              </w:rPr>
              <w:t>计算资源池虚拟化软件</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H3C CAS</w:t>
            </w:r>
            <w:r>
              <w:rPr>
                <w:rFonts w:ascii="宋体" w:hAnsi="宋体" w:cs="宋体"/>
                <w:color w:val="000000"/>
                <w:kern w:val="0"/>
                <w:sz w:val="23"/>
                <w:szCs w:val="23"/>
              </w:rPr>
              <w:t>:</w:t>
            </w:r>
            <w:r w:rsidRPr="00B9746A">
              <w:rPr>
                <w:rFonts w:ascii="宋体" w:hAnsi="宋体" w:cs="宋体" w:hint="eastAsia"/>
                <w:color w:val="000000"/>
                <w:kern w:val="0"/>
                <w:sz w:val="23"/>
                <w:szCs w:val="23"/>
              </w:rPr>
              <w:t>配置48个物理CPU授权许可</w:t>
            </w:r>
          </w:p>
        </w:tc>
        <w:tc>
          <w:tcPr>
            <w:tcW w:w="461"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p>
        </w:tc>
        <w:tc>
          <w:tcPr>
            <w:tcW w:w="766" w:type="pct"/>
            <w:vAlign w:val="center"/>
          </w:tcPr>
          <w:p w:rsidR="003068CC" w:rsidRDefault="003068CC" w:rsidP="00D96F6A">
            <w:r w:rsidRPr="00582E3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2</w:t>
            </w:r>
          </w:p>
        </w:tc>
        <w:tc>
          <w:tcPr>
            <w:tcW w:w="1381" w:type="pct"/>
            <w:vAlign w:val="center"/>
          </w:tcPr>
          <w:p w:rsidR="003068CC" w:rsidRPr="006112A9" w:rsidRDefault="003068CC" w:rsidP="00D96F6A">
            <w:pPr>
              <w:widowControl/>
              <w:spacing w:line="360" w:lineRule="auto"/>
              <w:jc w:val="left"/>
              <w:rPr>
                <w:rFonts w:ascii="宋体" w:hAnsi="宋体" w:cs="Tahoma"/>
                <w:kern w:val="0"/>
                <w:sz w:val="22"/>
                <w:szCs w:val="22"/>
              </w:rPr>
            </w:pPr>
            <w:r w:rsidRPr="006112A9">
              <w:rPr>
                <w:rFonts w:ascii="宋体" w:hAnsi="宋体" w:cs="Tahoma" w:hint="eastAsia"/>
                <w:kern w:val="0"/>
                <w:sz w:val="22"/>
                <w:szCs w:val="22"/>
              </w:rPr>
              <w:t>四路服务器</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华为RH5885v3</w:t>
            </w:r>
            <w:r>
              <w:rPr>
                <w:rFonts w:ascii="宋体" w:hAnsi="宋体" w:cs="宋体"/>
                <w:color w:val="000000"/>
                <w:kern w:val="0"/>
                <w:sz w:val="23"/>
                <w:szCs w:val="23"/>
              </w:rPr>
              <w:t>:</w:t>
            </w:r>
            <w:r w:rsidRPr="00B9746A">
              <w:rPr>
                <w:rFonts w:ascii="宋体" w:hAnsi="宋体" w:cs="宋体" w:hint="eastAsia"/>
                <w:color w:val="000000"/>
                <w:kern w:val="0"/>
                <w:sz w:val="23"/>
                <w:szCs w:val="23"/>
              </w:rPr>
              <w:t>配置4颗Xeon E7-4830 V2处理器；配置256G DDR3内存；配置2块240G SSD；配置RAID卡，支持RAID0、1、10、5、50、6、60，缓存为1GB；配置2个单口8Gb FC网卡；配置1+1冗余1200 W电源</w:t>
            </w:r>
          </w:p>
        </w:tc>
        <w:tc>
          <w:tcPr>
            <w:tcW w:w="461"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6</w:t>
            </w:r>
          </w:p>
        </w:tc>
        <w:tc>
          <w:tcPr>
            <w:tcW w:w="766" w:type="pct"/>
            <w:vAlign w:val="center"/>
          </w:tcPr>
          <w:p w:rsidR="003068CC" w:rsidRDefault="003068CC" w:rsidP="00D96F6A">
            <w:r w:rsidRPr="00582E3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3</w:t>
            </w:r>
          </w:p>
        </w:tc>
        <w:tc>
          <w:tcPr>
            <w:tcW w:w="1381" w:type="pct"/>
            <w:vAlign w:val="center"/>
          </w:tcPr>
          <w:p w:rsidR="003068CC" w:rsidRPr="006112A9" w:rsidRDefault="003068CC" w:rsidP="00D96F6A">
            <w:pPr>
              <w:widowControl/>
              <w:spacing w:line="360" w:lineRule="auto"/>
              <w:jc w:val="left"/>
              <w:rPr>
                <w:rFonts w:ascii="宋体" w:hAnsi="宋体" w:cs="Tahoma"/>
                <w:kern w:val="0"/>
                <w:sz w:val="22"/>
                <w:szCs w:val="22"/>
              </w:rPr>
            </w:pPr>
            <w:r w:rsidRPr="006112A9">
              <w:rPr>
                <w:rFonts w:ascii="宋体" w:hAnsi="宋体" w:cs="Tahoma" w:hint="eastAsia"/>
                <w:kern w:val="0"/>
                <w:sz w:val="22"/>
                <w:szCs w:val="22"/>
              </w:rPr>
              <w:t>分布式存储系统详细参数</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华为</w:t>
            </w:r>
            <w:proofErr w:type="spellStart"/>
            <w:r w:rsidRPr="00B9746A">
              <w:rPr>
                <w:rFonts w:ascii="宋体" w:hAnsi="宋体" w:cs="宋体" w:hint="eastAsia"/>
                <w:color w:val="000000"/>
                <w:kern w:val="0"/>
                <w:sz w:val="23"/>
                <w:szCs w:val="23"/>
              </w:rPr>
              <w:t>FusionStorage</w:t>
            </w:r>
            <w:proofErr w:type="spellEnd"/>
            <w:r w:rsidRPr="00B9746A">
              <w:rPr>
                <w:rFonts w:ascii="宋体" w:hAnsi="宋体" w:cs="宋体" w:hint="eastAsia"/>
                <w:color w:val="000000"/>
                <w:kern w:val="0"/>
                <w:sz w:val="23"/>
                <w:szCs w:val="23"/>
              </w:rPr>
              <w:t xml:space="preserve"> </w:t>
            </w:r>
            <w:proofErr w:type="spellStart"/>
            <w:r w:rsidRPr="00B9746A">
              <w:rPr>
                <w:rFonts w:ascii="宋体" w:hAnsi="宋体" w:cs="宋体" w:hint="eastAsia"/>
                <w:color w:val="000000"/>
                <w:kern w:val="0"/>
                <w:sz w:val="23"/>
                <w:szCs w:val="23"/>
              </w:rPr>
              <w:t>Dsware</w:t>
            </w:r>
            <w:proofErr w:type="spellEnd"/>
            <w:r>
              <w:rPr>
                <w:rFonts w:ascii="宋体" w:hAnsi="宋体" w:cs="宋体"/>
                <w:color w:val="000000"/>
                <w:kern w:val="0"/>
                <w:sz w:val="23"/>
                <w:szCs w:val="23"/>
              </w:rPr>
              <w:t>:</w:t>
            </w:r>
            <w:r w:rsidRPr="00B9746A">
              <w:rPr>
                <w:rFonts w:ascii="宋体" w:hAnsi="宋体" w:cs="宋体" w:hint="eastAsia"/>
                <w:color w:val="000000"/>
                <w:kern w:val="0"/>
                <w:sz w:val="23"/>
                <w:szCs w:val="23"/>
              </w:rPr>
              <w:t>每</w:t>
            </w:r>
            <w:proofErr w:type="gramStart"/>
            <w:r w:rsidRPr="00B9746A">
              <w:rPr>
                <w:rFonts w:ascii="宋体" w:hAnsi="宋体" w:cs="宋体" w:hint="eastAsia"/>
                <w:color w:val="000000"/>
                <w:kern w:val="0"/>
                <w:sz w:val="23"/>
                <w:szCs w:val="23"/>
              </w:rPr>
              <w:t>节点实配2颗</w:t>
            </w:r>
            <w:proofErr w:type="gramEnd"/>
            <w:r w:rsidRPr="00B9746A">
              <w:rPr>
                <w:rFonts w:ascii="宋体" w:hAnsi="宋体" w:cs="宋体" w:hint="eastAsia"/>
                <w:color w:val="000000"/>
                <w:kern w:val="0"/>
                <w:sz w:val="23"/>
                <w:szCs w:val="23"/>
              </w:rPr>
              <w:t>Xeon E5-2620 V2,共5节点;本次配置分布式存储容量共</w:t>
            </w:r>
            <w:r w:rsidRPr="00B9746A">
              <w:rPr>
                <w:rFonts w:ascii="宋体" w:hAnsi="宋体" w:cs="宋体" w:hint="eastAsia"/>
                <w:color w:val="000000"/>
                <w:kern w:val="0"/>
                <w:sz w:val="23"/>
                <w:szCs w:val="23"/>
              </w:rPr>
              <w:lastRenderedPageBreak/>
              <w:t>200TB并相等存储容量的提供分布式存储系统软件管理授权</w:t>
            </w:r>
          </w:p>
        </w:tc>
        <w:tc>
          <w:tcPr>
            <w:tcW w:w="461"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lastRenderedPageBreak/>
              <w:t>1</w:t>
            </w:r>
          </w:p>
        </w:tc>
        <w:tc>
          <w:tcPr>
            <w:tcW w:w="766" w:type="pct"/>
            <w:vAlign w:val="center"/>
          </w:tcPr>
          <w:p w:rsidR="003068CC" w:rsidRDefault="003068CC" w:rsidP="00D96F6A">
            <w:r w:rsidRPr="00582E3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4</w:t>
            </w:r>
          </w:p>
        </w:tc>
        <w:tc>
          <w:tcPr>
            <w:tcW w:w="1381" w:type="pct"/>
            <w:vAlign w:val="center"/>
          </w:tcPr>
          <w:p w:rsidR="003068CC" w:rsidRPr="006112A9" w:rsidRDefault="003068CC" w:rsidP="00D96F6A">
            <w:pPr>
              <w:widowControl/>
              <w:spacing w:line="360" w:lineRule="auto"/>
              <w:jc w:val="left"/>
              <w:rPr>
                <w:rFonts w:ascii="宋体" w:hAnsi="宋体" w:cs="Tahoma"/>
                <w:kern w:val="0"/>
                <w:sz w:val="22"/>
                <w:szCs w:val="22"/>
              </w:rPr>
            </w:pPr>
            <w:r w:rsidRPr="00B9746A">
              <w:rPr>
                <w:rFonts w:ascii="宋体" w:hAnsi="宋体" w:cs="宋体" w:hint="eastAsia"/>
                <w:color w:val="000000"/>
                <w:kern w:val="0"/>
                <w:sz w:val="23"/>
                <w:szCs w:val="23"/>
              </w:rPr>
              <w:t>备份系统</w:t>
            </w:r>
          </w:p>
        </w:tc>
        <w:tc>
          <w:tcPr>
            <w:tcW w:w="1993" w:type="pct"/>
            <w:vAlign w:val="center"/>
          </w:tcPr>
          <w:p w:rsidR="003068CC"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鼎甲信息仓KKⅢ-S635G9</w:t>
            </w:r>
            <w:r>
              <w:rPr>
                <w:rFonts w:ascii="宋体" w:hAnsi="宋体" w:cs="宋体"/>
                <w:color w:val="000000"/>
                <w:kern w:val="0"/>
                <w:sz w:val="23"/>
                <w:szCs w:val="23"/>
              </w:rPr>
              <w:t>:</w:t>
            </w:r>
          </w:p>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配置2个6核处理器</w:t>
            </w:r>
            <w:r w:rsidRPr="00B9746A">
              <w:rPr>
                <w:rFonts w:ascii="宋体" w:hAnsi="宋体" w:cs="宋体" w:hint="eastAsia"/>
                <w:color w:val="000000"/>
                <w:kern w:val="0"/>
                <w:sz w:val="23"/>
                <w:szCs w:val="23"/>
              </w:rPr>
              <w:br/>
              <w:t>内存：64GB</w:t>
            </w:r>
            <w:r w:rsidRPr="00B9746A">
              <w:rPr>
                <w:rFonts w:ascii="宋体" w:hAnsi="宋体" w:cs="宋体" w:hint="eastAsia"/>
                <w:color w:val="000000"/>
                <w:kern w:val="0"/>
                <w:sz w:val="23"/>
                <w:szCs w:val="23"/>
              </w:rPr>
              <w:br/>
              <w:t>网口：4个千兆1个万兆</w:t>
            </w:r>
            <w:r w:rsidRPr="00B9746A">
              <w:rPr>
                <w:rFonts w:ascii="宋体" w:hAnsi="宋体" w:cs="宋体" w:hint="eastAsia"/>
                <w:color w:val="000000"/>
                <w:kern w:val="0"/>
                <w:sz w:val="23"/>
                <w:szCs w:val="23"/>
              </w:rPr>
              <w:br/>
              <w:t>RAID：RAID 6</w:t>
            </w:r>
            <w:r w:rsidRPr="00B9746A">
              <w:rPr>
                <w:rFonts w:ascii="宋体" w:hAnsi="宋体" w:cs="宋体" w:hint="eastAsia"/>
                <w:color w:val="000000"/>
                <w:kern w:val="0"/>
                <w:sz w:val="23"/>
                <w:szCs w:val="23"/>
              </w:rPr>
              <w:br/>
              <w:t>硬盘插槽：16</w:t>
            </w:r>
            <w:r w:rsidRPr="00B9746A">
              <w:rPr>
                <w:rFonts w:ascii="宋体" w:hAnsi="宋体" w:cs="宋体" w:hint="eastAsia"/>
                <w:color w:val="000000"/>
                <w:kern w:val="0"/>
                <w:sz w:val="23"/>
                <w:szCs w:val="23"/>
              </w:rPr>
              <w:br/>
              <w:t xml:space="preserve">硬盘数量：16*4TB </w:t>
            </w:r>
            <w:r w:rsidRPr="00B9746A">
              <w:rPr>
                <w:rFonts w:ascii="宋体" w:hAnsi="宋体" w:cs="宋体" w:hint="eastAsia"/>
                <w:color w:val="000000"/>
                <w:kern w:val="0"/>
                <w:sz w:val="23"/>
                <w:szCs w:val="23"/>
              </w:rPr>
              <w:br/>
              <w:t>可用容量大小56TB</w:t>
            </w:r>
          </w:p>
        </w:tc>
        <w:tc>
          <w:tcPr>
            <w:tcW w:w="461" w:type="pct"/>
            <w:vAlign w:val="center"/>
          </w:tcPr>
          <w:p w:rsidR="003068CC" w:rsidRPr="006112A9" w:rsidRDefault="003068CC" w:rsidP="00D96F6A">
            <w:pPr>
              <w:widowControl/>
              <w:spacing w:line="360" w:lineRule="auto"/>
              <w:jc w:val="center"/>
              <w:rPr>
                <w:rFonts w:ascii="宋体" w:hAnsi="宋体" w:cs="宋体"/>
                <w:color w:val="000000"/>
                <w:kern w:val="0"/>
                <w:sz w:val="23"/>
                <w:szCs w:val="23"/>
              </w:rPr>
            </w:pPr>
            <w:r>
              <w:rPr>
                <w:rFonts w:ascii="宋体" w:hAnsi="宋体" w:cs="宋体" w:hint="eastAsia"/>
                <w:color w:val="000000"/>
                <w:kern w:val="0"/>
                <w:sz w:val="23"/>
                <w:szCs w:val="23"/>
              </w:rPr>
              <w:t>1</w:t>
            </w:r>
          </w:p>
        </w:tc>
        <w:tc>
          <w:tcPr>
            <w:tcW w:w="766" w:type="pct"/>
            <w:vAlign w:val="center"/>
          </w:tcPr>
          <w:p w:rsidR="003068CC" w:rsidRDefault="003068CC" w:rsidP="00D96F6A">
            <w:r w:rsidRPr="00582E30">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5</w:t>
            </w:r>
          </w:p>
        </w:tc>
        <w:tc>
          <w:tcPr>
            <w:tcW w:w="1381" w:type="pct"/>
            <w:vAlign w:val="center"/>
          </w:tcPr>
          <w:p w:rsidR="003068CC" w:rsidRPr="00B9746A" w:rsidRDefault="003068CC" w:rsidP="00D96F6A">
            <w:pPr>
              <w:widowControl/>
              <w:spacing w:line="360" w:lineRule="auto"/>
              <w:jc w:val="left"/>
              <w:rPr>
                <w:rFonts w:ascii="宋体" w:hAnsi="宋体" w:cs="宋体"/>
                <w:color w:val="000000"/>
                <w:kern w:val="0"/>
                <w:sz w:val="23"/>
                <w:szCs w:val="23"/>
              </w:rPr>
            </w:pPr>
            <w:r>
              <w:rPr>
                <w:rFonts w:ascii="宋体" w:hAnsi="宋体" w:cs="宋体" w:hint="eastAsia"/>
                <w:color w:val="000000"/>
                <w:kern w:val="0"/>
                <w:sz w:val="23"/>
                <w:szCs w:val="23"/>
              </w:rPr>
              <w:t>服务器内存</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增加Dell PowerEdge R910 1536GB</w:t>
            </w:r>
          </w:p>
        </w:tc>
        <w:tc>
          <w:tcPr>
            <w:tcW w:w="461" w:type="pct"/>
            <w:vAlign w:val="center"/>
          </w:tcPr>
          <w:p w:rsidR="003068CC" w:rsidRDefault="003068CC" w:rsidP="00D96F6A">
            <w:pPr>
              <w:widowControl/>
              <w:spacing w:line="360" w:lineRule="auto"/>
              <w:jc w:val="center"/>
              <w:rPr>
                <w:rFonts w:ascii="宋体" w:hAnsi="宋体" w:cs="宋体"/>
                <w:color w:val="000000"/>
                <w:kern w:val="0"/>
                <w:sz w:val="23"/>
                <w:szCs w:val="23"/>
              </w:rPr>
            </w:pPr>
            <w:r>
              <w:rPr>
                <w:rFonts w:ascii="宋体" w:hAnsi="宋体" w:cs="宋体" w:hint="eastAsia"/>
                <w:color w:val="000000"/>
                <w:kern w:val="0"/>
                <w:sz w:val="23"/>
                <w:szCs w:val="23"/>
              </w:rPr>
              <w:t>1</w:t>
            </w:r>
          </w:p>
        </w:tc>
        <w:tc>
          <w:tcPr>
            <w:tcW w:w="766" w:type="pct"/>
            <w:vAlign w:val="center"/>
          </w:tcPr>
          <w:p w:rsidR="003068CC" w:rsidRDefault="003068CC" w:rsidP="00D96F6A">
            <w:pPr>
              <w:widowControl/>
              <w:spacing w:line="360" w:lineRule="auto"/>
              <w:jc w:val="left"/>
              <w:rPr>
                <w:rFonts w:ascii="宋体" w:hAnsi="宋体" w:cs="宋体"/>
                <w:color w:val="000000"/>
                <w:kern w:val="0"/>
                <w:sz w:val="23"/>
                <w:szCs w:val="23"/>
              </w:rPr>
            </w:pPr>
            <w:r w:rsidRPr="001F0BB2">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6</w:t>
            </w:r>
          </w:p>
        </w:tc>
        <w:tc>
          <w:tcPr>
            <w:tcW w:w="1381" w:type="pct"/>
            <w:vAlign w:val="center"/>
          </w:tcPr>
          <w:p w:rsidR="003068CC" w:rsidRPr="00B9746A" w:rsidRDefault="003068CC" w:rsidP="00D96F6A">
            <w:pPr>
              <w:widowControl/>
              <w:spacing w:line="360" w:lineRule="auto"/>
              <w:jc w:val="left"/>
              <w:rPr>
                <w:rFonts w:ascii="宋体" w:hAnsi="宋体" w:cs="宋体"/>
                <w:color w:val="000000"/>
                <w:kern w:val="0"/>
                <w:sz w:val="23"/>
                <w:szCs w:val="23"/>
              </w:rPr>
            </w:pPr>
            <w:r>
              <w:rPr>
                <w:rFonts w:ascii="宋体" w:hAnsi="宋体" w:cs="宋体" w:hint="eastAsia"/>
                <w:color w:val="000000"/>
                <w:kern w:val="0"/>
                <w:sz w:val="23"/>
                <w:szCs w:val="23"/>
              </w:rPr>
              <w:t>存储扩容系统</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方正 HUS VM</w:t>
            </w:r>
            <w:r>
              <w:rPr>
                <w:rFonts w:ascii="宋体" w:hAnsi="宋体" w:cs="宋体"/>
                <w:color w:val="000000"/>
                <w:kern w:val="0"/>
                <w:sz w:val="23"/>
                <w:szCs w:val="23"/>
              </w:rPr>
              <w:t>:</w:t>
            </w:r>
            <w:r w:rsidRPr="00B9746A">
              <w:rPr>
                <w:rFonts w:ascii="宋体" w:hAnsi="宋体" w:cs="宋体" w:hint="eastAsia"/>
                <w:color w:val="000000"/>
                <w:kern w:val="0"/>
                <w:sz w:val="23"/>
                <w:szCs w:val="23"/>
              </w:rPr>
              <w:t>增加64GB缓存；增加600GB 10K SAS磁盘18块，增加4TB NL-SAS磁盘23块，共102TB</w:t>
            </w:r>
            <w:proofErr w:type="gramStart"/>
            <w:r w:rsidRPr="00B9746A">
              <w:rPr>
                <w:rFonts w:ascii="宋体" w:hAnsi="宋体" w:cs="宋体" w:hint="eastAsia"/>
                <w:color w:val="000000"/>
                <w:kern w:val="0"/>
                <w:sz w:val="23"/>
                <w:szCs w:val="23"/>
              </w:rPr>
              <w:t>裸</w:t>
            </w:r>
            <w:proofErr w:type="gramEnd"/>
            <w:r w:rsidRPr="00B9746A">
              <w:rPr>
                <w:rFonts w:ascii="宋体" w:hAnsi="宋体" w:cs="宋体" w:hint="eastAsia"/>
                <w:color w:val="000000"/>
                <w:kern w:val="0"/>
                <w:sz w:val="23"/>
                <w:szCs w:val="23"/>
              </w:rPr>
              <w:t>容量</w:t>
            </w:r>
          </w:p>
        </w:tc>
        <w:tc>
          <w:tcPr>
            <w:tcW w:w="461" w:type="pct"/>
            <w:vAlign w:val="center"/>
          </w:tcPr>
          <w:p w:rsidR="003068CC" w:rsidRDefault="003068CC" w:rsidP="00D96F6A">
            <w:pPr>
              <w:widowControl/>
              <w:spacing w:line="360" w:lineRule="auto"/>
              <w:jc w:val="center"/>
              <w:rPr>
                <w:rFonts w:ascii="宋体" w:hAnsi="宋体" w:cs="宋体"/>
                <w:color w:val="000000"/>
                <w:kern w:val="0"/>
                <w:sz w:val="23"/>
                <w:szCs w:val="23"/>
              </w:rPr>
            </w:pPr>
            <w:r>
              <w:rPr>
                <w:rFonts w:ascii="宋体" w:hAnsi="宋体" w:cs="宋体" w:hint="eastAsia"/>
                <w:color w:val="000000"/>
                <w:kern w:val="0"/>
                <w:sz w:val="23"/>
                <w:szCs w:val="23"/>
              </w:rPr>
              <w:t>1</w:t>
            </w:r>
          </w:p>
        </w:tc>
        <w:tc>
          <w:tcPr>
            <w:tcW w:w="766" w:type="pct"/>
            <w:vAlign w:val="center"/>
          </w:tcPr>
          <w:p w:rsidR="003068CC" w:rsidRDefault="003068CC" w:rsidP="00D96F6A">
            <w:r w:rsidRPr="00D1353A">
              <w:rPr>
                <w:rFonts w:ascii="宋体" w:hAnsi="宋体" w:cs="Tahoma" w:hint="eastAsia"/>
                <w:kern w:val="0"/>
              </w:rPr>
              <w:t>提供7*24小时保修服务</w:t>
            </w:r>
          </w:p>
        </w:tc>
      </w:tr>
      <w:tr w:rsidR="003068CC" w:rsidRPr="006C5ECB" w:rsidTr="00F849F5">
        <w:trPr>
          <w:trHeight w:val="619"/>
        </w:trPr>
        <w:tc>
          <w:tcPr>
            <w:tcW w:w="399" w:type="pct"/>
            <w:vAlign w:val="center"/>
          </w:tcPr>
          <w:p w:rsidR="003068CC" w:rsidRDefault="003068CC" w:rsidP="00D96F6A">
            <w:pPr>
              <w:widowControl/>
              <w:spacing w:line="360" w:lineRule="auto"/>
              <w:jc w:val="center"/>
              <w:rPr>
                <w:rFonts w:ascii="宋体" w:hAnsi="宋体" w:cs="Tahoma"/>
                <w:kern w:val="0"/>
                <w:sz w:val="22"/>
                <w:szCs w:val="22"/>
              </w:rPr>
            </w:pPr>
            <w:r>
              <w:rPr>
                <w:rFonts w:ascii="宋体" w:hAnsi="宋体" w:cs="Tahoma" w:hint="eastAsia"/>
                <w:kern w:val="0"/>
                <w:sz w:val="22"/>
                <w:szCs w:val="22"/>
              </w:rPr>
              <w:t>1</w:t>
            </w:r>
            <w:r>
              <w:rPr>
                <w:rFonts w:ascii="宋体" w:hAnsi="宋体" w:cs="Tahoma"/>
                <w:kern w:val="0"/>
                <w:sz w:val="22"/>
                <w:szCs w:val="22"/>
              </w:rPr>
              <w:t>7</w:t>
            </w:r>
          </w:p>
        </w:tc>
        <w:tc>
          <w:tcPr>
            <w:tcW w:w="1381" w:type="pct"/>
            <w:vAlign w:val="center"/>
          </w:tcPr>
          <w:p w:rsidR="003068CC" w:rsidRPr="00B9746A" w:rsidRDefault="003068CC" w:rsidP="00D96F6A">
            <w:pPr>
              <w:widowControl/>
              <w:spacing w:line="360" w:lineRule="auto"/>
              <w:jc w:val="left"/>
              <w:rPr>
                <w:rFonts w:ascii="宋体" w:hAnsi="宋体" w:cs="宋体"/>
                <w:color w:val="000000"/>
                <w:kern w:val="0"/>
                <w:sz w:val="23"/>
                <w:szCs w:val="23"/>
              </w:rPr>
            </w:pPr>
            <w:r w:rsidRPr="00B9746A">
              <w:rPr>
                <w:rFonts w:ascii="宋体" w:hAnsi="宋体" w:cs="宋体" w:hint="eastAsia"/>
                <w:color w:val="000000"/>
                <w:kern w:val="0"/>
                <w:sz w:val="23"/>
                <w:szCs w:val="23"/>
              </w:rPr>
              <w:t>windows 2012 server</w:t>
            </w:r>
          </w:p>
        </w:tc>
        <w:tc>
          <w:tcPr>
            <w:tcW w:w="1993" w:type="pct"/>
            <w:vAlign w:val="center"/>
          </w:tcPr>
          <w:p w:rsidR="003068CC" w:rsidRPr="00B9746A" w:rsidRDefault="003068CC" w:rsidP="00D96F6A">
            <w:pPr>
              <w:widowControl/>
              <w:jc w:val="left"/>
              <w:rPr>
                <w:rFonts w:ascii="宋体" w:hAnsi="宋体" w:cs="宋体"/>
                <w:color w:val="000000"/>
                <w:kern w:val="0"/>
                <w:sz w:val="23"/>
                <w:szCs w:val="23"/>
              </w:rPr>
            </w:pPr>
            <w:r w:rsidRPr="00B9746A">
              <w:rPr>
                <w:rFonts w:ascii="宋体" w:hAnsi="宋体" w:cs="宋体" w:hint="eastAsia"/>
                <w:color w:val="000000"/>
                <w:kern w:val="0"/>
                <w:sz w:val="23"/>
                <w:szCs w:val="23"/>
              </w:rPr>
              <w:t>windows 2012 server</w:t>
            </w:r>
          </w:p>
        </w:tc>
        <w:tc>
          <w:tcPr>
            <w:tcW w:w="461" w:type="pct"/>
            <w:vAlign w:val="center"/>
          </w:tcPr>
          <w:p w:rsidR="003068CC" w:rsidRDefault="003068CC" w:rsidP="00D96F6A">
            <w:pPr>
              <w:widowControl/>
              <w:spacing w:line="360" w:lineRule="auto"/>
              <w:jc w:val="center"/>
              <w:rPr>
                <w:rFonts w:ascii="宋体" w:hAnsi="宋体" w:cs="宋体"/>
                <w:color w:val="000000"/>
                <w:kern w:val="0"/>
                <w:sz w:val="23"/>
                <w:szCs w:val="23"/>
              </w:rPr>
            </w:pPr>
            <w:r>
              <w:rPr>
                <w:rFonts w:ascii="宋体" w:hAnsi="宋体" w:cs="宋体" w:hint="eastAsia"/>
                <w:color w:val="000000"/>
                <w:kern w:val="0"/>
                <w:sz w:val="23"/>
                <w:szCs w:val="23"/>
              </w:rPr>
              <w:t>2</w:t>
            </w:r>
            <w:r>
              <w:rPr>
                <w:rFonts w:ascii="宋体" w:hAnsi="宋体" w:cs="宋体"/>
                <w:color w:val="000000"/>
                <w:kern w:val="0"/>
                <w:sz w:val="23"/>
                <w:szCs w:val="23"/>
              </w:rPr>
              <w:t>0</w:t>
            </w:r>
          </w:p>
        </w:tc>
        <w:tc>
          <w:tcPr>
            <w:tcW w:w="766" w:type="pct"/>
            <w:vAlign w:val="center"/>
          </w:tcPr>
          <w:p w:rsidR="003068CC" w:rsidRDefault="003068CC" w:rsidP="00D96F6A">
            <w:r w:rsidRPr="00D1353A">
              <w:rPr>
                <w:rFonts w:ascii="宋体" w:hAnsi="宋体" w:cs="Tahoma" w:hint="eastAsia"/>
                <w:kern w:val="0"/>
              </w:rPr>
              <w:t>提供7*24小时保修服务</w:t>
            </w:r>
          </w:p>
        </w:tc>
      </w:tr>
      <w:bookmarkEnd w:id="1"/>
    </w:tbl>
    <w:p w:rsidR="003068CC" w:rsidRDefault="003068CC" w:rsidP="003068CC">
      <w:pPr>
        <w:pStyle w:val="a3"/>
        <w:rPr>
          <w:lang w:eastAsia="zh-CN"/>
        </w:rPr>
      </w:pPr>
    </w:p>
    <w:p w:rsidR="003068CC" w:rsidRDefault="003068CC" w:rsidP="003068CC">
      <w:pPr>
        <w:pStyle w:val="a3"/>
        <w:rPr>
          <w:lang w:val="en-US" w:eastAsia="zh-CN"/>
        </w:rPr>
      </w:pPr>
    </w:p>
    <w:p w:rsidR="003068CC" w:rsidRPr="00FB2270" w:rsidRDefault="00287A0B" w:rsidP="003068CC">
      <w:pPr>
        <w:spacing w:line="360" w:lineRule="auto"/>
        <w:rPr>
          <w:rFonts w:ascii="宋体" w:hAnsi="宋体" w:cs="Tahoma"/>
          <w:b/>
          <w:sz w:val="24"/>
          <w:szCs w:val="24"/>
        </w:rPr>
      </w:pPr>
      <w:r>
        <w:rPr>
          <w:rFonts w:ascii="宋体" w:hAnsi="宋体" w:cs="Tahoma" w:hint="eastAsia"/>
          <w:b/>
          <w:sz w:val="24"/>
          <w:szCs w:val="24"/>
        </w:rPr>
        <w:t>六</w:t>
      </w:r>
      <w:r w:rsidR="003068CC">
        <w:rPr>
          <w:rFonts w:ascii="宋体" w:hAnsi="宋体" w:cs="Tahoma" w:hint="eastAsia"/>
          <w:b/>
          <w:sz w:val="24"/>
          <w:szCs w:val="24"/>
        </w:rPr>
        <w:t>、</w:t>
      </w:r>
      <w:r w:rsidR="003068CC" w:rsidRPr="00FB2270">
        <w:rPr>
          <w:rFonts w:ascii="宋体" w:hAnsi="宋体" w:cs="Tahoma" w:hint="eastAsia"/>
          <w:b/>
          <w:sz w:val="24"/>
          <w:szCs w:val="24"/>
        </w:rPr>
        <w:t>石牌校区图书馆方正存储、D</w:t>
      </w:r>
      <w:r w:rsidR="003068CC" w:rsidRPr="00FB2270">
        <w:rPr>
          <w:rFonts w:ascii="宋体" w:hAnsi="宋体" w:cs="Tahoma"/>
          <w:b/>
          <w:sz w:val="24"/>
          <w:szCs w:val="24"/>
        </w:rPr>
        <w:t>ELL</w:t>
      </w:r>
      <w:r w:rsidR="003068CC" w:rsidRPr="00FB2270">
        <w:rPr>
          <w:rFonts w:ascii="宋体" w:hAnsi="宋体" w:cs="Tahoma" w:hint="eastAsia"/>
          <w:b/>
          <w:sz w:val="24"/>
          <w:szCs w:val="24"/>
        </w:rPr>
        <w:t>服务器设备</w:t>
      </w:r>
    </w:p>
    <w:tbl>
      <w:tblPr>
        <w:tblW w:w="55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3"/>
        <w:gridCol w:w="3684"/>
        <w:gridCol w:w="850"/>
        <w:gridCol w:w="1418"/>
      </w:tblGrid>
      <w:tr w:rsidR="003068CC" w:rsidRPr="006C5ECB" w:rsidTr="00F849F5">
        <w:trPr>
          <w:trHeight w:val="619"/>
        </w:trPr>
        <w:tc>
          <w:tcPr>
            <w:tcW w:w="399"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序号</w:t>
            </w:r>
          </w:p>
        </w:tc>
        <w:tc>
          <w:tcPr>
            <w:tcW w:w="1381"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分项名称</w:t>
            </w:r>
          </w:p>
        </w:tc>
        <w:tc>
          <w:tcPr>
            <w:tcW w:w="1993"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品牌、规格型号、主要技术参数</w:t>
            </w:r>
          </w:p>
        </w:tc>
        <w:tc>
          <w:tcPr>
            <w:tcW w:w="460" w:type="pct"/>
            <w:vAlign w:val="center"/>
            <w:hideMark/>
          </w:tcPr>
          <w:p w:rsidR="003068CC" w:rsidRPr="006C5ECB" w:rsidRDefault="003068CC" w:rsidP="00D96F6A">
            <w:pPr>
              <w:widowControl/>
              <w:spacing w:line="360" w:lineRule="auto"/>
              <w:jc w:val="center"/>
              <w:rPr>
                <w:rFonts w:ascii="宋体" w:hAnsi="宋体" w:cs="Tahoma"/>
                <w:b/>
                <w:bCs/>
                <w:kern w:val="0"/>
                <w:sz w:val="22"/>
                <w:szCs w:val="22"/>
              </w:rPr>
            </w:pPr>
            <w:r w:rsidRPr="006C5ECB">
              <w:rPr>
                <w:rFonts w:ascii="宋体" w:hAnsi="宋体" w:cs="Tahoma" w:hint="eastAsia"/>
                <w:b/>
                <w:bCs/>
                <w:kern w:val="0"/>
                <w:sz w:val="22"/>
                <w:szCs w:val="22"/>
              </w:rPr>
              <w:t>数量</w:t>
            </w:r>
          </w:p>
        </w:tc>
        <w:tc>
          <w:tcPr>
            <w:tcW w:w="767" w:type="pct"/>
            <w:vAlign w:val="center"/>
          </w:tcPr>
          <w:p w:rsidR="003068CC" w:rsidRPr="006C5ECB" w:rsidRDefault="003068CC" w:rsidP="00D96F6A">
            <w:pPr>
              <w:widowControl/>
              <w:spacing w:line="360" w:lineRule="auto"/>
              <w:jc w:val="center"/>
              <w:rPr>
                <w:rFonts w:ascii="宋体" w:hAnsi="宋体" w:cs="Tahoma"/>
                <w:b/>
                <w:bCs/>
                <w:kern w:val="0"/>
                <w:sz w:val="22"/>
                <w:szCs w:val="22"/>
              </w:rPr>
            </w:pPr>
            <w:r>
              <w:rPr>
                <w:rFonts w:ascii="宋体" w:hAnsi="宋体" w:cs="Tahoma" w:hint="eastAsia"/>
                <w:b/>
                <w:bCs/>
                <w:kern w:val="0"/>
                <w:sz w:val="22"/>
                <w:szCs w:val="22"/>
              </w:rPr>
              <w:t>服务标准</w:t>
            </w:r>
          </w:p>
        </w:tc>
      </w:tr>
      <w:tr w:rsidR="003068CC" w:rsidRPr="006C5ECB" w:rsidTr="00F849F5">
        <w:trPr>
          <w:trHeight w:val="1555"/>
        </w:trPr>
        <w:tc>
          <w:tcPr>
            <w:tcW w:w="399" w:type="pct"/>
            <w:vAlign w:val="center"/>
          </w:tcPr>
          <w:p w:rsidR="003068CC" w:rsidRPr="00AD3FB4" w:rsidRDefault="003068CC" w:rsidP="00D96F6A">
            <w:pPr>
              <w:widowControl/>
              <w:spacing w:line="360" w:lineRule="auto"/>
              <w:jc w:val="center"/>
              <w:rPr>
                <w:rFonts w:ascii="宋体" w:hAnsi="宋体" w:cs="Tahoma"/>
                <w:kern w:val="0"/>
                <w:sz w:val="22"/>
                <w:szCs w:val="22"/>
              </w:rPr>
            </w:pPr>
            <w:r w:rsidRPr="00AD3FB4">
              <w:rPr>
                <w:rFonts w:ascii="宋体" w:hAnsi="宋体" w:cs="Tahoma" w:hint="eastAsia"/>
                <w:kern w:val="0"/>
                <w:sz w:val="22"/>
                <w:szCs w:val="22"/>
              </w:rPr>
              <w:t>1</w:t>
            </w:r>
          </w:p>
        </w:tc>
        <w:tc>
          <w:tcPr>
            <w:tcW w:w="1381" w:type="pct"/>
            <w:vAlign w:val="center"/>
          </w:tcPr>
          <w:p w:rsidR="003068CC" w:rsidRPr="00C34F5D" w:rsidRDefault="003068CC" w:rsidP="00D96F6A">
            <w:pPr>
              <w:widowControl/>
              <w:spacing w:line="360" w:lineRule="auto"/>
              <w:jc w:val="left"/>
              <w:rPr>
                <w:rFonts w:ascii="宋体" w:hAnsi="宋体" w:cs="Tahoma"/>
                <w:kern w:val="0"/>
                <w:sz w:val="22"/>
                <w:szCs w:val="22"/>
              </w:rPr>
            </w:pPr>
            <w:r w:rsidRPr="009A063E">
              <w:rPr>
                <w:rFonts w:ascii="宋体" w:hAnsi="宋体" w:cs="Tahoma" w:hint="eastAsia"/>
                <w:kern w:val="0"/>
                <w:sz w:val="22"/>
                <w:szCs w:val="22"/>
              </w:rPr>
              <w:t>图书馆存储设备</w:t>
            </w:r>
          </w:p>
        </w:tc>
        <w:tc>
          <w:tcPr>
            <w:tcW w:w="1993" w:type="pct"/>
            <w:vAlign w:val="center"/>
          </w:tcPr>
          <w:p w:rsidR="003068CC" w:rsidRPr="009A063E" w:rsidRDefault="003068CC" w:rsidP="00D96F6A">
            <w:pPr>
              <w:widowControl/>
              <w:spacing w:line="360" w:lineRule="auto"/>
              <w:jc w:val="left"/>
              <w:rPr>
                <w:rFonts w:ascii="宋体" w:hAnsi="宋体" w:cs="Tahoma"/>
                <w:kern w:val="0"/>
                <w:sz w:val="22"/>
                <w:szCs w:val="22"/>
              </w:rPr>
            </w:pPr>
            <w:r w:rsidRPr="009A063E">
              <w:rPr>
                <w:rFonts w:ascii="宋体" w:hAnsi="宋体" w:cs="Tahoma" w:hint="eastAsia"/>
                <w:kern w:val="0"/>
                <w:sz w:val="22"/>
                <w:szCs w:val="22"/>
              </w:rPr>
              <w:t>方正HUS 110磁盘阵列：配置</w:t>
            </w:r>
            <w:proofErr w:type="gramStart"/>
            <w:r w:rsidRPr="009A063E">
              <w:rPr>
                <w:rFonts w:ascii="宋体" w:hAnsi="宋体" w:cs="Tahoma" w:hint="eastAsia"/>
                <w:kern w:val="0"/>
                <w:sz w:val="22"/>
                <w:szCs w:val="22"/>
              </w:rPr>
              <w:t>双活动</w:t>
            </w:r>
            <w:proofErr w:type="gramEnd"/>
            <w:r w:rsidRPr="009A063E">
              <w:rPr>
                <w:rFonts w:ascii="宋体" w:hAnsi="宋体" w:cs="Tahoma" w:hint="eastAsia"/>
                <w:kern w:val="0"/>
                <w:sz w:val="22"/>
                <w:szCs w:val="22"/>
              </w:rPr>
              <w:t>控制器，内置4个8Gbps FC端口，配置数据专用缓存10GB，配置9个600GB 15KRPM 磁盘，支持最大磁盘数量110个磁盘，同时支持RAID0、1、5、10、6及以上多种RAID方式并存使用，配置图形化管理及配置软件，支持AIX ，Windows, Linux, VMWare, HP-UX, Sun Solaris</w:t>
            </w:r>
          </w:p>
        </w:tc>
        <w:tc>
          <w:tcPr>
            <w:tcW w:w="460" w:type="pct"/>
            <w:vAlign w:val="center"/>
          </w:tcPr>
          <w:p w:rsidR="003068CC" w:rsidRPr="009A063E" w:rsidRDefault="003068CC" w:rsidP="00D96F6A">
            <w:pPr>
              <w:widowControl/>
              <w:spacing w:line="360" w:lineRule="auto"/>
              <w:jc w:val="center"/>
              <w:rPr>
                <w:rFonts w:ascii="宋体" w:hAnsi="宋体" w:cs="Tahoma"/>
                <w:kern w:val="0"/>
                <w:sz w:val="22"/>
                <w:szCs w:val="22"/>
              </w:rPr>
            </w:pPr>
            <w:r w:rsidRPr="009A063E">
              <w:rPr>
                <w:rFonts w:ascii="宋体" w:hAnsi="宋体" w:cs="Tahoma" w:hint="eastAsia"/>
                <w:kern w:val="0"/>
                <w:sz w:val="22"/>
                <w:szCs w:val="22"/>
              </w:rPr>
              <w:t>1</w:t>
            </w:r>
          </w:p>
        </w:tc>
        <w:tc>
          <w:tcPr>
            <w:tcW w:w="767" w:type="pct"/>
            <w:vAlign w:val="center"/>
          </w:tcPr>
          <w:p w:rsidR="003068CC" w:rsidRPr="009A063E" w:rsidRDefault="003068CC" w:rsidP="00D96F6A">
            <w:pPr>
              <w:widowControl/>
              <w:spacing w:line="360" w:lineRule="auto"/>
              <w:jc w:val="left"/>
              <w:rPr>
                <w:rFonts w:ascii="宋体" w:hAnsi="宋体" w:cs="Tahoma"/>
                <w:kern w:val="0"/>
                <w:sz w:val="22"/>
                <w:szCs w:val="22"/>
              </w:rPr>
            </w:pPr>
            <w:r w:rsidRPr="00582E30">
              <w:rPr>
                <w:rFonts w:ascii="宋体" w:hAnsi="宋体" w:cs="Tahoma" w:hint="eastAsia"/>
                <w:kern w:val="0"/>
              </w:rPr>
              <w:t>提供7*24小时保修服务</w:t>
            </w:r>
          </w:p>
        </w:tc>
      </w:tr>
      <w:tr w:rsidR="003068CC" w:rsidRPr="006C5ECB" w:rsidTr="00F849F5">
        <w:trPr>
          <w:trHeight w:val="1351"/>
        </w:trPr>
        <w:tc>
          <w:tcPr>
            <w:tcW w:w="399" w:type="pct"/>
            <w:vAlign w:val="center"/>
          </w:tcPr>
          <w:p w:rsidR="003068CC" w:rsidRPr="00AD3FB4" w:rsidRDefault="003068CC" w:rsidP="00D96F6A">
            <w:pPr>
              <w:widowControl/>
              <w:spacing w:line="360" w:lineRule="auto"/>
              <w:jc w:val="left"/>
              <w:rPr>
                <w:rFonts w:ascii="宋体" w:hAnsi="宋体" w:cs="Tahoma"/>
                <w:kern w:val="0"/>
                <w:sz w:val="22"/>
                <w:szCs w:val="22"/>
              </w:rPr>
            </w:pPr>
            <w:r w:rsidRPr="00AD3FB4">
              <w:rPr>
                <w:rFonts w:ascii="宋体" w:hAnsi="宋体" w:cs="Tahoma" w:hint="eastAsia"/>
                <w:kern w:val="0"/>
                <w:sz w:val="22"/>
                <w:szCs w:val="22"/>
              </w:rPr>
              <w:t>2</w:t>
            </w:r>
          </w:p>
        </w:tc>
        <w:tc>
          <w:tcPr>
            <w:tcW w:w="1381" w:type="pct"/>
            <w:vAlign w:val="center"/>
          </w:tcPr>
          <w:p w:rsidR="003068CC" w:rsidRPr="009A063E" w:rsidRDefault="003068CC" w:rsidP="00D96F6A">
            <w:pPr>
              <w:widowControl/>
              <w:spacing w:line="360" w:lineRule="auto"/>
              <w:jc w:val="left"/>
              <w:rPr>
                <w:rFonts w:ascii="宋体" w:hAnsi="宋体" w:cs="Tahoma"/>
                <w:kern w:val="0"/>
                <w:sz w:val="22"/>
                <w:szCs w:val="22"/>
              </w:rPr>
            </w:pPr>
            <w:r w:rsidRPr="009A063E">
              <w:rPr>
                <w:rFonts w:ascii="宋体" w:hAnsi="宋体" w:cs="Tahoma" w:hint="eastAsia"/>
                <w:kern w:val="0"/>
                <w:sz w:val="22"/>
                <w:szCs w:val="22"/>
              </w:rPr>
              <w:t>机架服务器</w:t>
            </w:r>
          </w:p>
        </w:tc>
        <w:tc>
          <w:tcPr>
            <w:tcW w:w="1993" w:type="pct"/>
            <w:vAlign w:val="center"/>
          </w:tcPr>
          <w:p w:rsidR="003068CC" w:rsidRPr="009A063E" w:rsidRDefault="003068CC" w:rsidP="00D96F6A">
            <w:pPr>
              <w:widowControl/>
              <w:spacing w:line="360" w:lineRule="auto"/>
              <w:jc w:val="left"/>
              <w:rPr>
                <w:rFonts w:ascii="宋体" w:hAnsi="宋体" w:cs="Tahoma"/>
                <w:kern w:val="0"/>
                <w:sz w:val="22"/>
                <w:szCs w:val="22"/>
              </w:rPr>
            </w:pPr>
            <w:r w:rsidRPr="009A063E">
              <w:rPr>
                <w:rFonts w:ascii="宋体" w:hAnsi="宋体" w:cs="Tahoma" w:hint="eastAsia"/>
                <w:kern w:val="0"/>
                <w:sz w:val="22"/>
                <w:szCs w:val="22"/>
              </w:rPr>
              <w:t>Dell PowerEdge R910服务器：配置4颗Intel Xeon E7-4820 CPU，128GB DDR3 ECC内存，可扩充的最</w:t>
            </w:r>
            <w:r w:rsidRPr="009A063E">
              <w:rPr>
                <w:rFonts w:ascii="宋体" w:hAnsi="宋体" w:cs="Tahoma" w:hint="eastAsia"/>
                <w:kern w:val="0"/>
                <w:sz w:val="22"/>
                <w:szCs w:val="22"/>
              </w:rPr>
              <w:lastRenderedPageBreak/>
              <w:t>大内存插槽数量48条，最大内存容量1.5TB；配置2个300GB 10K 热插拔硬盘，最大内置磁盘容量16个，最大内置磁盘容量4TB，支持热插拔SSD固态硬盘；配置512MB存储控制器</w:t>
            </w:r>
            <w:proofErr w:type="gramStart"/>
            <w:r w:rsidRPr="009A063E">
              <w:rPr>
                <w:rFonts w:ascii="宋体" w:hAnsi="宋体" w:cs="Tahoma" w:hint="eastAsia"/>
                <w:kern w:val="0"/>
                <w:sz w:val="22"/>
                <w:szCs w:val="22"/>
              </w:rPr>
              <w:t>闪存式保护</w:t>
            </w:r>
            <w:proofErr w:type="gramEnd"/>
            <w:r w:rsidRPr="009A063E">
              <w:rPr>
                <w:rFonts w:ascii="宋体" w:hAnsi="宋体" w:cs="Tahoma" w:hint="eastAsia"/>
                <w:kern w:val="0"/>
                <w:sz w:val="22"/>
                <w:szCs w:val="22"/>
              </w:rPr>
              <w:t>缓存，可升级至1GB闪</w:t>
            </w:r>
            <w:proofErr w:type="gramStart"/>
            <w:r w:rsidRPr="009A063E">
              <w:rPr>
                <w:rFonts w:ascii="宋体" w:hAnsi="宋体" w:cs="Tahoma" w:hint="eastAsia"/>
                <w:kern w:val="0"/>
                <w:sz w:val="22"/>
                <w:szCs w:val="22"/>
              </w:rPr>
              <w:t>存保护</w:t>
            </w:r>
            <w:proofErr w:type="gramEnd"/>
            <w:r w:rsidRPr="009A063E">
              <w:rPr>
                <w:rFonts w:ascii="宋体" w:hAnsi="宋体" w:cs="Tahoma" w:hint="eastAsia"/>
                <w:kern w:val="0"/>
                <w:sz w:val="22"/>
                <w:szCs w:val="22"/>
              </w:rPr>
              <w:t>高速缓存；支持RAID 0、1、5、6、10、50、60，支持热备盘技术，支持DVD光驱设备，</w:t>
            </w:r>
            <w:proofErr w:type="gramStart"/>
            <w:r w:rsidRPr="009A063E">
              <w:rPr>
                <w:rFonts w:ascii="宋体" w:hAnsi="宋体" w:cs="Tahoma" w:hint="eastAsia"/>
                <w:kern w:val="0"/>
                <w:sz w:val="22"/>
                <w:szCs w:val="22"/>
              </w:rPr>
              <w:t>板载网卡</w:t>
            </w:r>
            <w:proofErr w:type="gramEnd"/>
            <w:r w:rsidRPr="009A063E">
              <w:rPr>
                <w:rFonts w:ascii="宋体" w:hAnsi="宋体" w:cs="Tahoma" w:hint="eastAsia"/>
                <w:kern w:val="0"/>
                <w:sz w:val="22"/>
                <w:szCs w:val="22"/>
              </w:rPr>
              <w:t>配置2个万兆以太网端口+2个千兆以太网电口，配置1块8GB 双口HBA卡，最大可用I/O：3个PCI插槽(单台服务器内部，非节点堆叠)，主板集成显卡，配置2个1100W热插</w:t>
            </w:r>
            <w:proofErr w:type="gramStart"/>
            <w:r w:rsidRPr="009A063E">
              <w:rPr>
                <w:rFonts w:ascii="宋体" w:hAnsi="宋体" w:cs="Tahoma" w:hint="eastAsia"/>
                <w:kern w:val="0"/>
                <w:sz w:val="22"/>
                <w:szCs w:val="22"/>
              </w:rPr>
              <w:t>拔冗</w:t>
            </w:r>
            <w:proofErr w:type="gramEnd"/>
            <w:r w:rsidRPr="009A063E">
              <w:rPr>
                <w:rFonts w:ascii="宋体" w:hAnsi="宋体" w:cs="Tahoma" w:hint="eastAsia"/>
                <w:kern w:val="0"/>
                <w:sz w:val="22"/>
                <w:szCs w:val="22"/>
              </w:rPr>
              <w:t>余电源</w:t>
            </w:r>
          </w:p>
        </w:tc>
        <w:tc>
          <w:tcPr>
            <w:tcW w:w="460" w:type="pct"/>
            <w:vAlign w:val="center"/>
          </w:tcPr>
          <w:p w:rsidR="003068CC" w:rsidRPr="009A063E" w:rsidRDefault="003068CC" w:rsidP="00D96F6A">
            <w:pPr>
              <w:widowControl/>
              <w:spacing w:line="360" w:lineRule="auto"/>
              <w:jc w:val="center"/>
              <w:rPr>
                <w:rFonts w:ascii="宋体" w:hAnsi="宋体" w:cs="Tahoma"/>
                <w:kern w:val="0"/>
                <w:sz w:val="22"/>
                <w:szCs w:val="22"/>
              </w:rPr>
            </w:pPr>
            <w:r w:rsidRPr="009A063E">
              <w:rPr>
                <w:rFonts w:ascii="宋体" w:hAnsi="宋体" w:cs="Tahoma" w:hint="eastAsia"/>
                <w:kern w:val="0"/>
                <w:sz w:val="22"/>
                <w:szCs w:val="22"/>
              </w:rPr>
              <w:lastRenderedPageBreak/>
              <w:t>2</w:t>
            </w:r>
          </w:p>
        </w:tc>
        <w:tc>
          <w:tcPr>
            <w:tcW w:w="767" w:type="pct"/>
            <w:vAlign w:val="center"/>
          </w:tcPr>
          <w:p w:rsidR="003068CC" w:rsidRPr="009A063E" w:rsidRDefault="003068CC" w:rsidP="00D96F6A">
            <w:pPr>
              <w:widowControl/>
              <w:spacing w:line="360" w:lineRule="auto"/>
              <w:jc w:val="left"/>
              <w:rPr>
                <w:rFonts w:ascii="宋体" w:hAnsi="宋体" w:cs="Tahoma"/>
                <w:kern w:val="0"/>
                <w:sz w:val="22"/>
                <w:szCs w:val="22"/>
              </w:rPr>
            </w:pPr>
            <w:r w:rsidRPr="00582E30">
              <w:rPr>
                <w:rFonts w:ascii="宋体" w:hAnsi="宋体" w:cs="Tahoma" w:hint="eastAsia"/>
                <w:kern w:val="0"/>
              </w:rPr>
              <w:t>提供7*24小时保修服务</w:t>
            </w:r>
          </w:p>
        </w:tc>
      </w:tr>
    </w:tbl>
    <w:p w:rsidR="00751C4D" w:rsidRDefault="00751C4D"/>
    <w:sectPr w:rsidR="00751C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CC"/>
    <w:rsid w:val="001D67BE"/>
    <w:rsid w:val="00287A0B"/>
    <w:rsid w:val="003068CC"/>
    <w:rsid w:val="00751C4D"/>
    <w:rsid w:val="00832BF4"/>
    <w:rsid w:val="008E3E6A"/>
    <w:rsid w:val="00F8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65B1-E041-476B-AE6E-CF7414F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C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特点,正文非缩进,ALT+Z,四号,段1,正文不缩进,特点 Char,水上软件,标题4,正文（首行缩进两字）,Normal Indent Char2,Normal Indent Char1 Char1,Normal Indent Char Char Char,表正文 Char Char Char,正文非缩进 Char Char Char,特点 Char Char Char,ALT+Z Char Char Char,标题4 Char Char Char,图表,body text,鋘dr"/>
    <w:basedOn w:val="a"/>
    <w:link w:val="a4"/>
    <w:rsid w:val="003068CC"/>
    <w:pPr>
      <w:ind w:firstLineChars="200" w:firstLine="420"/>
    </w:pPr>
    <w:rPr>
      <w:lang w:val="x-none" w:eastAsia="x-none"/>
    </w:rPr>
  </w:style>
  <w:style w:type="character" w:customStyle="1" w:styleId="a4">
    <w:name w:val="正文缩进 字符"/>
    <w:aliases w:val="表正文 字符,特点 字符,正文非缩进 字符,ALT+Z 字符,四号 字符,段1 字符,正文不缩进 字符,特点 Char 字符,水上软件 字符,标题4 字符,正文（首行缩进两字） 字符,Normal Indent Char2 字符,Normal Indent Char1 Char1 字符,Normal Indent Char Char Char 字符,表正文 Char Char Char 字符,正文非缩进 Char Char Char 字符,特点 Char Char Char 字符"/>
    <w:link w:val="a3"/>
    <w:rsid w:val="003068CC"/>
    <w:rPr>
      <w:rFonts w:ascii="Times New Roman" w:eastAsia="宋体" w:hAnsi="Times New Roman"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cori</dc:creator>
  <cp:keywords/>
  <dc:description/>
  <cp:lastModifiedBy>HP</cp:lastModifiedBy>
  <cp:revision>5</cp:revision>
  <dcterms:created xsi:type="dcterms:W3CDTF">2020-03-23T00:58:00Z</dcterms:created>
  <dcterms:modified xsi:type="dcterms:W3CDTF">2020-03-23T01:11:00Z</dcterms:modified>
</cp:coreProperties>
</file>