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E7" w:rsidRDefault="006262FD">
      <w:pPr>
        <w:pStyle w:val="1"/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t xml:space="preserve"> </w:t>
      </w:r>
    </w:p>
    <w:p w:rsidR="00946BE7" w:rsidRDefault="006262FD">
      <w:pPr>
        <w:pStyle w:val="1"/>
        <w:framePr w:w="8096" w:wrap="around" w:hAnchor="text" w:x="2432" w:y="1501"/>
        <w:widowControl w:val="0"/>
        <w:autoSpaceDE w:val="0"/>
        <w:autoSpaceDN w:val="0"/>
        <w:spacing w:line="499" w:lineRule="exact"/>
        <w:rPr>
          <w:rFonts w:ascii="CMBAQJ+»ªÎÄÖÐËÎ" w:hAnsi="CMBAQJ+»ªÎÄÖÐËÎ" w:cs="CMBAQJ+»ªÎÄÖÐËÎ" w:hint="eastAsia"/>
          <w:color w:val="000000"/>
          <w:sz w:val="44"/>
        </w:rPr>
      </w:pPr>
      <w:r>
        <w:rPr>
          <w:rFonts w:ascii="CMBAQJ+»ªÎÄÖÐËÎ" w:hAnsi="CMBAQJ+»ªÎÄÖÐËÎ" w:cs="CMBAQJ+»ªÎÄÖÐËÎ"/>
          <w:color w:val="000000"/>
          <w:sz w:val="44"/>
        </w:rPr>
        <w:t>华南师范大学</w:t>
      </w:r>
      <w:r>
        <w:rPr>
          <w:rFonts w:ascii="CMBAQJ+»ªÎÄÖÐËÎ" w:hAnsi="CMBAQJ+»ªÎÄÖÐËÎ" w:cs="CMBAQJ+»ªÎÄÖÐËÎ"/>
          <w:color w:val="000000"/>
          <w:sz w:val="44"/>
        </w:rPr>
        <w:t xml:space="preserve"> </w:t>
      </w:r>
      <w:r>
        <w:rPr>
          <w:rFonts w:ascii="VHTAIH+»ªÎÄÖÐËÎ"/>
          <w:color w:val="000000"/>
          <w:sz w:val="44"/>
        </w:rPr>
        <w:t>2020</w:t>
      </w:r>
      <w:r>
        <w:rPr>
          <w:rFonts w:ascii="CMBAQJ+»ªÎÄÖÐËÎ" w:hAnsi="CMBAQJ+»ªÎÄÖÐËÎ" w:cs="CMBAQJ+»ªÎÄÖÐËÎ"/>
          <w:color w:val="000000"/>
          <w:sz w:val="44"/>
        </w:rPr>
        <w:t>年公开招聘面试</w:t>
      </w:r>
    </w:p>
    <w:p w:rsidR="00946BE7" w:rsidRDefault="006262FD">
      <w:pPr>
        <w:pStyle w:val="1"/>
        <w:framePr w:w="8096" w:wrap="around" w:hAnchor="text" w:x="2432" w:y="1501"/>
        <w:widowControl w:val="0"/>
        <w:autoSpaceDE w:val="0"/>
        <w:autoSpaceDN w:val="0"/>
        <w:spacing w:line="600" w:lineRule="exact"/>
        <w:ind w:left="1538"/>
        <w:rPr>
          <w:rFonts w:ascii="CMBAQJ+»ªÎÄÖÐËÎ" w:hAnsi="CMBAQJ+»ªÎÄÖÐËÎ" w:cs="CMBAQJ+»ªÎÄÖÐËÎ" w:hint="eastAsia"/>
          <w:color w:val="000000"/>
          <w:sz w:val="44"/>
        </w:rPr>
      </w:pPr>
      <w:r>
        <w:rPr>
          <w:rFonts w:ascii="CMBAQJ+»ªÎÄÖÐËÎ" w:hAnsi="CMBAQJ+»ªÎÄÖÐËÎ" w:cs="CMBAQJ+»ªÎÄÖÐËÎ" w:hint="eastAsia"/>
          <w:color w:val="000000"/>
          <w:sz w:val="44"/>
        </w:rPr>
        <w:t>考生</w:t>
      </w:r>
      <w:r>
        <w:rPr>
          <w:rFonts w:ascii="CMBAQJ+»ªÎÄÖÐËÎ" w:hAnsi="CMBAQJ+»ªÎÄÖÐËÎ" w:cs="CMBAQJ+»ªÎÄÖÐËÎ"/>
          <w:color w:val="000000"/>
          <w:sz w:val="44"/>
        </w:rPr>
        <w:t>健康信息承诺书</w:t>
      </w:r>
    </w:p>
    <w:p w:rsidR="00946BE7" w:rsidRDefault="006262FD">
      <w:pPr>
        <w:pStyle w:val="1"/>
        <w:framePr w:w="1821" w:wrap="around" w:hAnchor="text" w:x="1800" w:y="34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考生姓名：</w:t>
      </w:r>
    </w:p>
    <w:p w:rsidR="00946BE7" w:rsidRDefault="006262FD">
      <w:pPr>
        <w:pStyle w:val="1"/>
        <w:framePr w:w="1821" w:wrap="around" w:hAnchor="text" w:x="5442" w:y="34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身份证号：</w:t>
      </w:r>
    </w:p>
    <w:p w:rsidR="00946BE7" w:rsidRDefault="006262FD">
      <w:pPr>
        <w:pStyle w:val="1"/>
        <w:framePr w:w="1821" w:wrap="around" w:hAnchor="text" w:x="5442" w:y="3461"/>
        <w:widowControl w:val="0"/>
        <w:autoSpaceDE w:val="0"/>
        <w:autoSpaceDN w:val="0"/>
        <w:spacing w:line="600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现居住地：</w:t>
      </w:r>
    </w:p>
    <w:p w:rsidR="00946BE7" w:rsidRDefault="006262FD">
      <w:pPr>
        <w:pStyle w:val="1"/>
        <w:framePr w:w="1821" w:wrap="around" w:hAnchor="text" w:x="1800" w:y="40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联系电话：</w:t>
      </w:r>
    </w:p>
    <w:p w:rsidR="00946BE7" w:rsidRDefault="006262FD">
      <w:pPr>
        <w:pStyle w:val="1"/>
        <w:framePr w:w="7174" w:wrap="around" w:hAnchor="text" w:x="1800" w:y="5261"/>
        <w:widowControl w:val="0"/>
        <w:autoSpaceDE w:val="0"/>
        <w:autoSpaceDN w:val="0"/>
        <w:spacing w:line="296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请根据自身实际情况，如实在相应选项后打</w:t>
      </w:r>
      <w:r>
        <w:rPr>
          <w:rFonts w:ascii="TELDUQ+·ÂËÎ" w:hAnsi="TELDUQ+·ÂËÎ" w:cs="TELDUQ+·ÂËÎ"/>
          <w:color w:val="000000"/>
          <w:sz w:val="28"/>
        </w:rPr>
        <w:t>“</w:t>
      </w:r>
      <w:r>
        <w:rPr>
          <w:rFonts w:ascii="Wingdings 2" w:hAnsi="Wingdings 2" w:cs="Wingdings 2"/>
          <w:color w:val="000000"/>
          <w:sz w:val="28"/>
        </w:rPr>
        <w:t></w:t>
      </w:r>
      <w:r>
        <w:rPr>
          <w:rFonts w:ascii="TELDUQ+·ÂËÎ" w:hAnsi="TELDUQ+·ÂËÎ" w:cs="TELDUQ+·ÂËÎ"/>
          <w:color w:val="000000"/>
          <w:sz w:val="28"/>
        </w:rPr>
        <w:t>”</w:t>
      </w:r>
      <w:r>
        <w:rPr>
          <w:rFonts w:ascii="TELDUQ+·ÂËÎ" w:hAnsi="TELDUQ+·ÂËÎ" w:cs="TELDUQ+·ÂËÎ"/>
          <w:color w:val="000000"/>
          <w:sz w:val="28"/>
        </w:rPr>
        <w:t>：</w:t>
      </w:r>
    </w:p>
    <w:p w:rsidR="00946BE7" w:rsidRDefault="006262FD">
      <w:pPr>
        <w:pStyle w:val="1"/>
        <w:framePr w:w="7174" w:wrap="around" w:hAnchor="text" w:x="1800" w:y="5261"/>
        <w:widowControl w:val="0"/>
        <w:autoSpaceDE w:val="0"/>
        <w:autoSpaceDN w:val="0"/>
        <w:spacing w:line="60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IISUVT+·ÂËÎ"/>
          <w:color w:val="000000"/>
          <w:sz w:val="28"/>
        </w:rPr>
        <w:t>1.</w:t>
      </w:r>
      <w:r>
        <w:rPr>
          <w:rFonts w:ascii="TELDUQ+·ÂËÎ" w:hAnsi="TELDUQ+·ÂËÎ" w:cs="TELDUQ+·ÂËÎ"/>
          <w:color w:val="000000"/>
          <w:sz w:val="28"/>
        </w:rPr>
        <w:t>考生</w:t>
      </w:r>
      <w:r>
        <w:rPr>
          <w:rFonts w:ascii="IISUVT+·ÂËÎ"/>
          <w:color w:val="000000"/>
          <w:sz w:val="28"/>
        </w:rPr>
        <w:t>14</w:t>
      </w:r>
      <w:r>
        <w:rPr>
          <w:rFonts w:ascii="TELDUQ+·ÂËÎ" w:hAnsi="TELDUQ+·ÂËÎ" w:cs="TELDUQ+·ÂËÎ"/>
          <w:color w:val="000000"/>
          <w:sz w:val="28"/>
        </w:rPr>
        <w:t>天内是否有发热？</w:t>
      </w:r>
    </w:p>
    <w:p w:rsidR="00946BE7" w:rsidRDefault="006262FD">
      <w:pPr>
        <w:pStyle w:val="1"/>
        <w:framePr w:w="1543" w:wrap="around" w:hAnchor="text" w:x="2360" w:y="64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体温正常</w:t>
      </w:r>
    </w:p>
    <w:p w:rsidR="00946BE7" w:rsidRDefault="006262FD">
      <w:pPr>
        <w:pStyle w:val="1"/>
        <w:framePr w:w="5961" w:wrap="around" w:hAnchor="text" w:x="4179" w:y="64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发热（如有发热请填写具体日期及体温）</w:t>
      </w:r>
    </w:p>
    <w:p w:rsidR="00946BE7" w:rsidRDefault="006262FD">
      <w:pPr>
        <w:pStyle w:val="1"/>
        <w:framePr w:w="8217" w:wrap="around" w:hAnchor="text" w:x="1800" w:y="70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IISUVT+·ÂËÎ"/>
          <w:color w:val="000000"/>
          <w:sz w:val="28"/>
        </w:rPr>
        <w:t>2.</w:t>
      </w:r>
      <w:r>
        <w:rPr>
          <w:rFonts w:ascii="TELDUQ+·ÂËÎ" w:hAnsi="TELDUQ+·ÂËÎ" w:cs="TELDUQ+·ÂËÎ"/>
          <w:color w:val="000000"/>
          <w:sz w:val="28"/>
        </w:rPr>
        <w:t>考生</w:t>
      </w:r>
      <w:r>
        <w:rPr>
          <w:rFonts w:ascii="IISUVT+·ÂËÎ"/>
          <w:color w:val="000000"/>
          <w:sz w:val="28"/>
        </w:rPr>
        <w:t>14</w:t>
      </w:r>
      <w:r>
        <w:rPr>
          <w:rFonts w:ascii="TELDUQ+·ÂËÎ" w:hAnsi="TELDUQ+·ÂËÎ" w:cs="TELDUQ+·ÂËÎ"/>
          <w:color w:val="000000"/>
          <w:sz w:val="28"/>
        </w:rPr>
        <w:t>天内是否有到过中</w:t>
      </w:r>
      <w:r>
        <w:rPr>
          <w:rFonts w:ascii="IISUVT+·ÂËÎ"/>
          <w:color w:val="000000"/>
          <w:sz w:val="28"/>
        </w:rPr>
        <w:t>/</w:t>
      </w:r>
      <w:r>
        <w:rPr>
          <w:rFonts w:ascii="TELDUQ+·ÂËÎ" w:hAnsi="TELDUQ+·ÂËÎ" w:cs="TELDUQ+·ÂËÎ"/>
          <w:color w:val="000000"/>
          <w:sz w:val="28"/>
        </w:rPr>
        <w:t>高风险疫区、国（境）外？</w:t>
      </w:r>
    </w:p>
    <w:p w:rsidR="00946BE7" w:rsidRDefault="006262FD">
      <w:pPr>
        <w:pStyle w:val="1"/>
        <w:framePr w:w="982" w:wrap="around" w:hAnchor="text" w:x="2360" w:y="76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没有</w:t>
      </w:r>
    </w:p>
    <w:p w:rsidR="00946BE7" w:rsidRDefault="006262FD">
      <w:pPr>
        <w:pStyle w:val="1"/>
        <w:framePr w:w="701" w:wrap="around" w:hAnchor="text" w:x="4179" w:y="76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有</w:t>
      </w:r>
    </w:p>
    <w:p w:rsidR="00946BE7" w:rsidRDefault="006262FD">
      <w:pPr>
        <w:pStyle w:val="1"/>
        <w:framePr w:w="9558" w:wrap="around" w:hAnchor="text" w:x="1800" w:y="82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IISUVT+·ÂËÎ"/>
          <w:color w:val="000000"/>
          <w:sz w:val="28"/>
        </w:rPr>
        <w:t>3.</w:t>
      </w:r>
      <w:r>
        <w:rPr>
          <w:rFonts w:ascii="TELDUQ+·ÂËÎ" w:hAnsi="TELDUQ+·ÂËÎ" w:cs="TELDUQ+·ÂËÎ"/>
          <w:color w:val="000000"/>
          <w:sz w:val="28"/>
        </w:rPr>
        <w:t>考生</w:t>
      </w:r>
      <w:r>
        <w:rPr>
          <w:rFonts w:ascii="IISUVT+·ÂËÎ"/>
          <w:color w:val="000000"/>
          <w:sz w:val="28"/>
        </w:rPr>
        <w:t>14</w:t>
      </w:r>
      <w:r>
        <w:rPr>
          <w:rFonts w:ascii="TELDUQ+·ÂËÎ" w:hAnsi="TELDUQ+·ÂËÎ" w:cs="TELDUQ+·ÂËÎ"/>
          <w:color w:val="000000"/>
          <w:sz w:val="28"/>
        </w:rPr>
        <w:t>天内是否接触过来自中</w:t>
      </w:r>
      <w:r>
        <w:rPr>
          <w:rFonts w:ascii="IISUVT+·ÂËÎ"/>
          <w:color w:val="000000"/>
          <w:sz w:val="28"/>
        </w:rPr>
        <w:t>/</w:t>
      </w:r>
      <w:r>
        <w:rPr>
          <w:rFonts w:ascii="TELDUQ+·ÂËÎ" w:hAnsi="TELDUQ+·ÂËÎ" w:cs="TELDUQ+·ÂËÎ"/>
          <w:color w:val="000000"/>
          <w:sz w:val="28"/>
        </w:rPr>
        <w:t>高风险疫区，或境内其他有病例报</w:t>
      </w:r>
    </w:p>
    <w:p w:rsidR="00946BE7" w:rsidRDefault="006262FD">
      <w:pPr>
        <w:pStyle w:val="1"/>
        <w:framePr w:w="5472" w:wrap="around" w:hAnchor="text" w:x="1800" w:y="88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告社区的发热或有呼吸道症状的患者？</w:t>
      </w:r>
    </w:p>
    <w:p w:rsidR="00946BE7" w:rsidRDefault="006262FD">
      <w:pPr>
        <w:pStyle w:val="1"/>
        <w:framePr w:w="982" w:wrap="around" w:hAnchor="text" w:x="2360" w:y="94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没有</w:t>
      </w:r>
    </w:p>
    <w:p w:rsidR="00946BE7" w:rsidRDefault="006262FD">
      <w:pPr>
        <w:pStyle w:val="1"/>
        <w:framePr w:w="701" w:wrap="around" w:hAnchor="text" w:x="4182" w:y="94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有</w:t>
      </w:r>
    </w:p>
    <w:p w:rsidR="00946BE7" w:rsidRDefault="006262FD">
      <w:pPr>
        <w:pStyle w:val="1"/>
        <w:framePr w:w="9179" w:wrap="around" w:hAnchor="text" w:x="1800" w:y="100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IISUVT+·ÂËÎ"/>
          <w:color w:val="000000"/>
          <w:sz w:val="28"/>
        </w:rPr>
        <w:t>4.</w:t>
      </w:r>
      <w:r>
        <w:rPr>
          <w:rFonts w:ascii="TELDUQ+·ÂËÎ" w:hAnsi="TELDUQ+·ÂËÎ" w:cs="TELDUQ+·ÂËÎ"/>
          <w:color w:val="000000"/>
          <w:sz w:val="28"/>
        </w:rPr>
        <w:t>考生</w:t>
      </w:r>
      <w:r>
        <w:rPr>
          <w:rFonts w:ascii="IISUVT+·ÂËÎ"/>
          <w:color w:val="000000"/>
          <w:sz w:val="28"/>
        </w:rPr>
        <w:t>14</w:t>
      </w:r>
      <w:r>
        <w:rPr>
          <w:rFonts w:ascii="TELDUQ+·ÂËÎ" w:hAnsi="TELDUQ+·ÂËÎ" w:cs="TELDUQ+·ÂËÎ"/>
          <w:color w:val="000000"/>
          <w:sz w:val="28"/>
        </w:rPr>
        <w:t>天内是否接触过新冠肺炎感染者（核酸检测阳性者）？</w:t>
      </w:r>
    </w:p>
    <w:p w:rsidR="00946BE7" w:rsidRDefault="006262FD">
      <w:pPr>
        <w:pStyle w:val="1"/>
        <w:framePr w:w="982" w:wrap="around" w:hAnchor="text" w:x="2360" w:y="106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没有</w:t>
      </w:r>
    </w:p>
    <w:p w:rsidR="00946BE7" w:rsidRDefault="006262FD">
      <w:pPr>
        <w:pStyle w:val="1"/>
        <w:framePr w:w="701" w:wrap="around" w:hAnchor="text" w:x="4179" w:y="106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有</w:t>
      </w:r>
    </w:p>
    <w:p w:rsidR="00946BE7" w:rsidRDefault="006262FD">
      <w:pPr>
        <w:pStyle w:val="1"/>
        <w:framePr w:w="9551" w:wrap="around" w:hAnchor="text" w:x="1800" w:y="112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IISUVT+·ÂËÎ"/>
          <w:color w:val="000000"/>
          <w:sz w:val="28"/>
        </w:rPr>
        <w:t>5.</w:t>
      </w:r>
      <w:r>
        <w:rPr>
          <w:rFonts w:ascii="TELDUQ+·ÂËÎ" w:hAnsi="TELDUQ+·ÂËÎ" w:cs="TELDUQ+·ÂËÎ"/>
          <w:color w:val="000000"/>
          <w:sz w:val="28"/>
        </w:rPr>
        <w:t>考生</w:t>
      </w:r>
      <w:r>
        <w:rPr>
          <w:rFonts w:ascii="TELDUQ+·ÂËÎ" w:hAnsi="TELDUQ+·ÂËÎ" w:cs="TELDUQ+·ÂËÎ"/>
          <w:color w:val="000000"/>
          <w:sz w:val="28"/>
        </w:rPr>
        <w:t xml:space="preserve"> </w:t>
      </w:r>
      <w:r>
        <w:rPr>
          <w:rFonts w:ascii="IISUVT+·ÂËÎ"/>
          <w:color w:val="000000"/>
          <w:sz w:val="28"/>
        </w:rPr>
        <w:t>14</w:t>
      </w:r>
      <w:r>
        <w:rPr>
          <w:rFonts w:ascii="TELDUQ+·ÂËÎ" w:hAnsi="TELDUQ+·ÂËÎ" w:cs="TELDUQ+·ÂËÎ"/>
          <w:color w:val="000000"/>
          <w:sz w:val="28"/>
        </w:rPr>
        <w:t>天内有无小范围内（家庭、办公室、学校班级、车间等场</w:t>
      </w:r>
    </w:p>
    <w:p w:rsidR="00946BE7" w:rsidRDefault="006262FD">
      <w:pPr>
        <w:pStyle w:val="1"/>
        <w:framePr w:w="5152" w:wrap="around" w:hAnchor="text" w:x="1800" w:y="118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所）出现发热或呼吸道症状的病例？</w:t>
      </w:r>
    </w:p>
    <w:p w:rsidR="00946BE7" w:rsidRDefault="006262FD">
      <w:pPr>
        <w:pStyle w:val="1"/>
        <w:framePr w:w="982" w:wrap="around" w:hAnchor="text" w:x="2360" w:y="124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没有</w:t>
      </w:r>
    </w:p>
    <w:p w:rsidR="00946BE7" w:rsidRDefault="006262FD">
      <w:pPr>
        <w:pStyle w:val="1"/>
        <w:framePr w:w="701" w:wrap="around" w:hAnchor="text" w:x="4182" w:y="124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有</w:t>
      </w:r>
    </w:p>
    <w:p w:rsidR="00946BE7" w:rsidRDefault="006262FD">
      <w:pPr>
        <w:pStyle w:val="1"/>
        <w:framePr w:w="6924" w:wrap="around" w:hAnchor="text" w:x="1800" w:y="130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IISUVT+·ÂËÎ"/>
          <w:color w:val="000000"/>
          <w:sz w:val="28"/>
        </w:rPr>
        <w:t>6.</w:t>
      </w:r>
      <w:r>
        <w:rPr>
          <w:rFonts w:ascii="TELDUQ+·ÂËÎ" w:hAnsi="TELDUQ+·ÂËÎ" w:cs="TELDUQ+·ÂËÎ"/>
          <w:color w:val="000000"/>
          <w:sz w:val="28"/>
        </w:rPr>
        <w:t>考生</w:t>
      </w:r>
      <w:r>
        <w:rPr>
          <w:rFonts w:ascii="IISUVT+·ÂËÎ"/>
          <w:color w:val="000000"/>
          <w:sz w:val="28"/>
        </w:rPr>
        <w:t>14</w:t>
      </w:r>
      <w:r>
        <w:rPr>
          <w:rFonts w:ascii="TELDUQ+·ÂËÎ" w:hAnsi="TELDUQ+·ÂËÎ" w:cs="TELDUQ+·ÂËÎ"/>
          <w:color w:val="000000"/>
          <w:sz w:val="28"/>
        </w:rPr>
        <w:t>天内有没有咳嗽、气促等呼吸道症状？</w:t>
      </w:r>
    </w:p>
    <w:p w:rsidR="00946BE7" w:rsidRDefault="006262FD">
      <w:pPr>
        <w:pStyle w:val="1"/>
        <w:framePr w:w="982" w:wrap="around" w:hAnchor="text" w:x="2360" w:y="136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没有</w:t>
      </w:r>
    </w:p>
    <w:p w:rsidR="00946BE7" w:rsidRDefault="006262FD">
      <w:pPr>
        <w:pStyle w:val="1"/>
        <w:framePr w:w="701" w:wrap="around" w:hAnchor="text" w:x="4179" w:y="136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有</w:t>
      </w:r>
    </w:p>
    <w:p w:rsidR="00946BE7" w:rsidRDefault="00946BE7">
      <w:pPr>
        <w:pStyle w:val="1"/>
        <w:spacing w:line="0" w:lineRule="atLeast"/>
        <w:rPr>
          <w:rFonts w:ascii="Arial"/>
          <w:color w:val="FF0000"/>
          <w:sz w:val="14"/>
        </w:rPr>
      </w:pPr>
    </w:p>
    <w:p w:rsidR="00946BE7" w:rsidRDefault="006262FD">
      <w:pPr>
        <w:pStyle w:val="1"/>
        <w:spacing w:line="0" w:lineRule="atLeas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14"/>
        </w:rPr>
        <w:cr/>
      </w:r>
      <w:r>
        <w:rPr>
          <w:rFonts w:ascii="Arial"/>
          <w:color w:val="FF0000"/>
          <w:sz w:val="2"/>
        </w:rPr>
        <w:br w:type="page"/>
      </w:r>
      <w:r>
        <w:rPr>
          <w:rFonts w:ascii="Arial"/>
          <w:color w:val="FF0000"/>
          <w:sz w:val="2"/>
        </w:rPr>
        <w:lastRenderedPageBreak/>
        <w:cr/>
        <w:t xml:space="preserve"> </w:t>
      </w:r>
    </w:p>
    <w:p w:rsidR="00946BE7" w:rsidRDefault="006262FD">
      <w:pPr>
        <w:pStyle w:val="1"/>
        <w:framePr w:w="9549" w:wrap="around" w:hAnchor="text" w:x="1800" w:y="16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IISUVT+·ÂËÎ"/>
          <w:color w:val="000000"/>
          <w:sz w:val="28"/>
        </w:rPr>
        <w:t>7.</w:t>
      </w:r>
      <w:r>
        <w:rPr>
          <w:rFonts w:ascii="TELDUQ+·ÂËÎ" w:hAnsi="TELDUQ+·ÂËÎ" w:cs="TELDUQ+·ÂËÎ"/>
          <w:color w:val="000000"/>
          <w:sz w:val="28"/>
        </w:rPr>
        <w:t>考生</w:t>
      </w:r>
      <w:r>
        <w:rPr>
          <w:rFonts w:ascii="TELDUQ+·ÂËÎ" w:hAnsi="TELDUQ+·ÂËÎ" w:cs="TELDUQ+·ÂËÎ"/>
          <w:color w:val="000000"/>
          <w:sz w:val="28"/>
        </w:rPr>
        <w:t xml:space="preserve"> </w:t>
      </w:r>
      <w:r>
        <w:rPr>
          <w:rFonts w:ascii="IISUVT+·ÂËÎ"/>
          <w:color w:val="000000"/>
          <w:sz w:val="28"/>
        </w:rPr>
        <w:t>14</w:t>
      </w:r>
      <w:r>
        <w:rPr>
          <w:rFonts w:ascii="TELDUQ+·ÂËÎ" w:hAnsi="TELDUQ+·ÂËÎ" w:cs="TELDUQ+·ÂËÎ"/>
          <w:color w:val="000000"/>
          <w:sz w:val="28"/>
        </w:rPr>
        <w:t>天内是否有接触过境外返回的发热或有呼吸道症状的患</w:t>
      </w:r>
    </w:p>
    <w:p w:rsidR="00946BE7" w:rsidRDefault="006262FD">
      <w:pPr>
        <w:pStyle w:val="1"/>
        <w:framePr w:w="982" w:wrap="around" w:hAnchor="text" w:x="1800" w:y="22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者？</w:t>
      </w:r>
    </w:p>
    <w:p w:rsidR="00946BE7" w:rsidRDefault="006262FD">
      <w:pPr>
        <w:pStyle w:val="1"/>
        <w:framePr w:w="982" w:wrap="around" w:hAnchor="text" w:x="2360" w:y="28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没有</w:t>
      </w:r>
    </w:p>
    <w:p w:rsidR="00946BE7" w:rsidRDefault="006262FD">
      <w:pPr>
        <w:pStyle w:val="1"/>
        <w:framePr w:w="701" w:wrap="around" w:hAnchor="text" w:x="4179" w:y="28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有</w:t>
      </w:r>
    </w:p>
    <w:p w:rsidR="00946BE7" w:rsidRDefault="006262FD">
      <w:pPr>
        <w:pStyle w:val="1"/>
        <w:framePr w:w="9716" w:wrap="around" w:hAnchor="text" w:x="1800" w:y="3461"/>
        <w:widowControl w:val="0"/>
        <w:autoSpaceDE w:val="0"/>
        <w:autoSpaceDN w:val="0"/>
        <w:spacing w:line="281" w:lineRule="exact"/>
        <w:ind w:left="559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本人承诺：我将如实填写上述健康信息，如有发热、乏力、咳嗽、</w:t>
      </w:r>
    </w:p>
    <w:p w:rsidR="00946BE7" w:rsidRDefault="006262FD">
      <w:pPr>
        <w:pStyle w:val="1"/>
        <w:framePr w:w="9716" w:wrap="around" w:hAnchor="text" w:x="1800" w:y="3461"/>
        <w:widowControl w:val="0"/>
        <w:autoSpaceDE w:val="0"/>
        <w:autoSpaceDN w:val="0"/>
        <w:spacing w:line="600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呼吸困难、腹泻等病状出现，将及时向报名单位报告，并立即就医。</w:t>
      </w:r>
    </w:p>
    <w:p w:rsidR="00946BE7" w:rsidRDefault="006262FD">
      <w:pPr>
        <w:pStyle w:val="1"/>
        <w:framePr w:w="9716" w:wrap="around" w:hAnchor="text" w:x="1800" w:y="3461"/>
        <w:widowControl w:val="0"/>
        <w:autoSpaceDE w:val="0"/>
        <w:autoSpaceDN w:val="0"/>
        <w:spacing w:line="600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如因隐瞒病情及接触史，引起危害公共安全的后果，本人将承担相应</w:t>
      </w:r>
    </w:p>
    <w:p w:rsidR="00946BE7" w:rsidRDefault="006262FD">
      <w:pPr>
        <w:pStyle w:val="1"/>
        <w:framePr w:w="9716" w:wrap="around" w:hAnchor="text" w:x="1800" w:y="3461"/>
        <w:widowControl w:val="0"/>
        <w:autoSpaceDE w:val="0"/>
        <w:autoSpaceDN w:val="0"/>
        <w:spacing w:line="600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的法律责任，自愿接受《治安管理处罚法》、《传染病防治法》、《关于</w:t>
      </w:r>
    </w:p>
    <w:p w:rsidR="00946BE7" w:rsidRDefault="006262FD">
      <w:pPr>
        <w:pStyle w:val="1"/>
        <w:framePr w:w="9716" w:wrap="around" w:hAnchor="text" w:x="1800" w:y="3461"/>
        <w:widowControl w:val="0"/>
        <w:autoSpaceDE w:val="0"/>
        <w:autoSpaceDN w:val="0"/>
        <w:spacing w:line="60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依法惩治妨害新型冠状病毒感染肺炎疫情防控违法犯罪的意见》等法</w:t>
      </w:r>
    </w:p>
    <w:p w:rsidR="00946BE7" w:rsidRDefault="006262FD">
      <w:pPr>
        <w:pStyle w:val="1"/>
        <w:framePr w:w="9716" w:wrap="around" w:hAnchor="text" w:x="1800" w:y="3461"/>
        <w:widowControl w:val="0"/>
        <w:autoSpaceDE w:val="0"/>
        <w:autoSpaceDN w:val="0"/>
        <w:spacing w:line="600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律法规的处罚和制裁。</w:t>
      </w:r>
    </w:p>
    <w:p w:rsidR="00946BE7" w:rsidRDefault="006262FD">
      <w:pPr>
        <w:pStyle w:val="1"/>
        <w:framePr w:w="2522" w:wrap="around" w:hAnchor="text" w:x="6282" w:y="8861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承诺人（签名）：</w:t>
      </w:r>
    </w:p>
    <w:p w:rsidR="00946BE7" w:rsidRDefault="006262FD">
      <w:pPr>
        <w:pStyle w:val="1"/>
        <w:framePr w:w="3787" w:wrap="around" w:hAnchor="text" w:x="6817" w:y="94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日期：</w:t>
      </w:r>
      <w:r>
        <w:rPr>
          <w:rFonts w:ascii="IISUVT+·ÂËÎ"/>
          <w:color w:val="000000"/>
          <w:sz w:val="28"/>
        </w:rPr>
        <w:t>2020</w:t>
      </w:r>
      <w:r>
        <w:rPr>
          <w:rFonts w:ascii="TELDUQ+·ÂËÎ" w:hAnsi="TELDUQ+·ÂËÎ" w:cs="TELDUQ+·ÂËÎ"/>
          <w:color w:val="000000"/>
          <w:sz w:val="28"/>
        </w:rPr>
        <w:t>年</w:t>
      </w:r>
      <w:r w:rsidR="000A2A3E">
        <w:rPr>
          <w:rFonts w:ascii="IISUVT+·ÂËÎ"/>
          <w:color w:val="000000"/>
          <w:sz w:val="28"/>
        </w:rPr>
        <w:t>8</w:t>
      </w:r>
      <w:r>
        <w:rPr>
          <w:rFonts w:ascii="TELDUQ+·ÂËÎ" w:hAnsi="TELDUQ+·ÂËÎ" w:cs="TELDUQ+·ÂËÎ"/>
          <w:color w:val="000000"/>
          <w:sz w:val="28"/>
        </w:rPr>
        <w:t>月</w:t>
      </w:r>
      <w:r w:rsidR="000A2A3E">
        <w:rPr>
          <w:rFonts w:ascii="IISUVT+·ÂËÎ"/>
          <w:color w:val="000000"/>
          <w:sz w:val="28"/>
        </w:rPr>
        <w:t>4</w:t>
      </w:r>
      <w:r>
        <w:rPr>
          <w:rFonts w:ascii="TELDUQ+·ÂËÎ" w:hAnsi="TELDUQ+·ÂËÎ" w:cs="TELDUQ+·ÂËÎ"/>
          <w:color w:val="000000"/>
          <w:sz w:val="28"/>
        </w:rPr>
        <w:t>日</w:t>
      </w:r>
    </w:p>
    <w:p w:rsidR="00946BE7" w:rsidRDefault="006262FD">
      <w:pPr>
        <w:pStyle w:val="1"/>
        <w:framePr w:w="5795" w:wrap="around" w:hAnchor="text" w:x="1800" w:y="11262"/>
        <w:widowControl w:val="0"/>
        <w:autoSpaceDE w:val="0"/>
        <w:autoSpaceDN w:val="0"/>
        <w:spacing w:line="281" w:lineRule="exact"/>
        <w:rPr>
          <w:rFonts w:ascii="TELDUQ+·ÂËÎ" w:hAnsi="TELDUQ+·ÂËÎ" w:cs="TELDUQ+·ÂËÎ" w:hint="eastAsia"/>
          <w:color w:val="000000"/>
          <w:sz w:val="28"/>
        </w:rPr>
      </w:pPr>
      <w:r>
        <w:rPr>
          <w:rFonts w:ascii="TELDUQ+·ÂËÎ" w:hAnsi="TELDUQ+·ÂËÎ" w:cs="TELDUQ+·ÂËÎ"/>
          <w:color w:val="000000"/>
          <w:sz w:val="28"/>
        </w:rPr>
        <w:t>注：本承诺书请正反双面打印并亲笔签名</w:t>
      </w:r>
    </w:p>
    <w:p w:rsidR="00946BE7" w:rsidRDefault="00946BE7">
      <w:pPr>
        <w:pStyle w:val="1"/>
        <w:spacing w:line="0" w:lineRule="atLeast"/>
        <w:rPr>
          <w:rFonts w:ascii="Arial"/>
          <w:color w:val="FF0000"/>
          <w:sz w:val="14"/>
        </w:rPr>
      </w:pPr>
    </w:p>
    <w:p w:rsidR="00946BE7" w:rsidRDefault="00946BE7">
      <w:pPr>
        <w:pStyle w:val="1"/>
        <w:spacing w:line="0" w:lineRule="atLeast"/>
        <w:rPr>
          <w:rFonts w:ascii="Arial"/>
          <w:color w:val="FF0000"/>
          <w:sz w:val="14"/>
        </w:rPr>
      </w:pPr>
      <w:bookmarkStart w:id="0" w:name="_GoBack"/>
      <w:bookmarkEnd w:id="0"/>
    </w:p>
    <w:sectPr w:rsidR="00946BE7" w:rsidSect="00946BE7">
      <w:pgSz w:w="11900" w:h="1682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BAQJ+»ªÎÄÖÐËÎ">
    <w:altName w:val="Calibri"/>
    <w:panose1 w:val="020B0604020202020204"/>
    <w:charset w:val="00"/>
    <w:family w:val="auto"/>
    <w:pitch w:val="default"/>
  </w:font>
  <w:font w:name="VHTAIH+»ªÎÄÖÐËÎ">
    <w:altName w:val="Calibri"/>
    <w:panose1 w:val="020B0604020202020204"/>
    <w:charset w:val="00"/>
    <w:family w:val="auto"/>
    <w:pitch w:val="default"/>
  </w:font>
  <w:font w:name="TELDUQ+·ÂËÎ">
    <w:altName w:val="Calibri"/>
    <w:panose1 w:val="020B0604020202020204"/>
    <w:charset w:val="0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IISUVT+·ÂËÎ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TrueTypeFonts/>
  <w:embedSystemFonts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B2D"/>
    <w:rsid w:val="000A2A3E"/>
    <w:rsid w:val="006262FD"/>
    <w:rsid w:val="00946BE7"/>
    <w:rsid w:val="00B06B85"/>
    <w:rsid w:val="00BA5B2D"/>
    <w:rsid w:val="4AAB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C6C20"/>
  <w15:docId w15:val="{CCB2BBEC-9B30-974A-ABAA-D2DD3F02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6BE7"/>
    <w:pPr>
      <w:spacing w:before="120" w:after="240"/>
      <w:jc w:val="both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列表1"/>
    <w:semiHidden/>
    <w:rsid w:val="00946BE7"/>
    <w:rPr>
      <w:sz w:val="21"/>
      <w:szCs w:val="22"/>
    </w:rPr>
  </w:style>
  <w:style w:type="table" w:customStyle="1" w:styleId="TableNormal">
    <w:name w:val="Table Normal"/>
    <w:semiHidden/>
    <w:qFormat/>
    <w:rsid w:val="00946BE7"/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496</Characters>
  <Application>Microsoft Office Word</Application>
  <DocSecurity>0</DocSecurity>
  <Lines>4</Lines>
  <Paragraphs>1</Paragraphs>
  <ScaleCrop>false</ScaleCrop>
  <Company>Aspose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刘晋</cp:lastModifiedBy>
  <cp:revision>4</cp:revision>
  <dcterms:created xsi:type="dcterms:W3CDTF">2020-07-17T14:40:00Z</dcterms:created>
  <dcterms:modified xsi:type="dcterms:W3CDTF">2020-08-01T03:08:00Z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