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47" w:rsidRPr="004A0E9F" w:rsidRDefault="00FB7347" w:rsidP="0021483F">
      <w:pPr>
        <w:widowControl/>
        <w:spacing w:line="360" w:lineRule="auto"/>
        <w:jc w:val="center"/>
        <w:rPr>
          <w:rFonts w:ascii="华文中宋" w:eastAsia="华文中宋" w:hAnsi="华文中宋" w:cs="宋体"/>
          <w:b/>
          <w:bCs/>
          <w:kern w:val="0"/>
          <w:sz w:val="44"/>
          <w:szCs w:val="44"/>
        </w:rPr>
      </w:pPr>
      <w:r w:rsidRPr="004A0E9F">
        <w:rPr>
          <w:rFonts w:ascii="华文中宋" w:eastAsia="华文中宋" w:hAnsi="华文中宋" w:cs="宋体" w:hint="eastAsia"/>
          <w:b/>
          <w:bCs/>
          <w:kern w:val="0"/>
          <w:sz w:val="44"/>
          <w:szCs w:val="44"/>
        </w:rPr>
        <w:t>梁瑞生教授简介</w:t>
      </w:r>
    </w:p>
    <w:p w:rsidR="00FB7347" w:rsidRDefault="007B5D24" w:rsidP="00291F65">
      <w:pPr>
        <w:widowControl/>
        <w:spacing w:line="360" w:lineRule="auto"/>
        <w:ind w:firstLineChars="735" w:firstLine="1771"/>
        <w:jc w:val="left"/>
        <w:rPr>
          <w:rFonts w:ascii="宋体" w:cs="宋体"/>
          <w:b/>
          <w:bCs/>
          <w:kern w:val="0"/>
          <w:sz w:val="24"/>
        </w:rPr>
      </w:pPr>
      <w:r w:rsidRPr="007B5D24">
        <w:rPr>
          <w:rFonts w:ascii="宋体" w:cs="宋体"/>
          <w:b/>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74.5pt;height:204pt;visibility:visible">
            <v:imagedata r:id="rId6" o:title=""/>
          </v:shape>
        </w:pict>
      </w:r>
    </w:p>
    <w:p w:rsidR="00FB7347" w:rsidRDefault="00FB7347" w:rsidP="004A0E9F">
      <w:pPr>
        <w:widowControl/>
        <w:jc w:val="left"/>
        <w:rPr>
          <w:rFonts w:ascii="宋体" w:cs="宋体"/>
          <w:b/>
          <w:bCs/>
          <w:kern w:val="0"/>
          <w:sz w:val="24"/>
        </w:rPr>
      </w:pPr>
      <w:r>
        <w:rPr>
          <w:rFonts w:ascii="宋体" w:hAnsi="宋体" w:cs="宋体"/>
          <w:b/>
          <w:bCs/>
          <w:kern w:val="0"/>
          <w:sz w:val="24"/>
        </w:rPr>
        <w:t xml:space="preserve"> </w:t>
      </w:r>
    </w:p>
    <w:p w:rsidR="00FB7347" w:rsidRPr="00291F65" w:rsidRDefault="004A0E9F" w:rsidP="004A0E9F">
      <w:pPr>
        <w:widowControl/>
        <w:spacing w:line="360" w:lineRule="auto"/>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w:t>
      </w:r>
      <w:r w:rsidR="00FB7347" w:rsidRPr="00291F65">
        <w:rPr>
          <w:rFonts w:ascii="仿宋_GB2312" w:eastAsia="仿宋_GB2312" w:hAnsi="宋体" w:cs="宋体" w:hint="eastAsia"/>
          <w:bCs/>
          <w:kern w:val="0"/>
          <w:sz w:val="28"/>
          <w:szCs w:val="28"/>
        </w:rPr>
        <w:t>梁瑞生，华南师范大学信息光电子科技学院教授、物理学科光学专业博士生导师。</w:t>
      </w:r>
      <w:r w:rsidR="00FB7347" w:rsidRPr="00291F65">
        <w:rPr>
          <w:rFonts w:ascii="仿宋_GB2312" w:eastAsia="仿宋_GB2312" w:hAnsi="宋体" w:cs="宋体"/>
          <w:bCs/>
          <w:kern w:val="0"/>
          <w:sz w:val="28"/>
          <w:szCs w:val="28"/>
        </w:rPr>
        <w:t xml:space="preserve"> 1978</w:t>
      </w:r>
      <w:r w:rsidR="00FB7347" w:rsidRPr="00291F65">
        <w:rPr>
          <w:rFonts w:ascii="仿宋_GB2312" w:eastAsia="仿宋_GB2312" w:hAnsi="宋体" w:cs="宋体" w:hint="eastAsia"/>
          <w:bCs/>
          <w:kern w:val="0"/>
          <w:sz w:val="28"/>
          <w:szCs w:val="28"/>
        </w:rPr>
        <w:t>年毕业于华南师范大学物理系，</w:t>
      </w:r>
      <w:r w:rsidR="00FB7347" w:rsidRPr="00291F65">
        <w:rPr>
          <w:rFonts w:ascii="仿宋_GB2312" w:eastAsia="仿宋_GB2312" w:hAnsi="宋体" w:cs="宋体"/>
          <w:bCs/>
          <w:kern w:val="0"/>
          <w:sz w:val="28"/>
          <w:szCs w:val="28"/>
        </w:rPr>
        <w:t>1982-1983</w:t>
      </w:r>
      <w:r w:rsidR="00FB7347" w:rsidRPr="00291F65">
        <w:rPr>
          <w:rFonts w:ascii="仿宋_GB2312" w:eastAsia="仿宋_GB2312" w:hAnsi="宋体" w:cs="宋体" w:hint="eastAsia"/>
          <w:bCs/>
          <w:kern w:val="0"/>
          <w:sz w:val="28"/>
          <w:szCs w:val="28"/>
        </w:rPr>
        <w:t>年在北京理工学院进修光学研究生课程，</w:t>
      </w:r>
      <w:r w:rsidR="00FB7347" w:rsidRPr="00291F65">
        <w:rPr>
          <w:rFonts w:ascii="仿宋_GB2312" w:eastAsia="仿宋_GB2312" w:hAnsi="宋体" w:cs="宋体"/>
          <w:bCs/>
          <w:kern w:val="0"/>
          <w:sz w:val="28"/>
          <w:szCs w:val="28"/>
        </w:rPr>
        <w:t>1999-2000</w:t>
      </w:r>
      <w:r w:rsidR="00FB7347" w:rsidRPr="00291F65">
        <w:rPr>
          <w:rFonts w:ascii="仿宋_GB2312" w:eastAsia="仿宋_GB2312" w:hAnsi="宋体" w:cs="宋体" w:hint="eastAsia"/>
          <w:bCs/>
          <w:kern w:val="0"/>
          <w:sz w:val="28"/>
          <w:szCs w:val="28"/>
        </w:rPr>
        <w:t>年在北京大学作访问学者，</w:t>
      </w:r>
      <w:r w:rsidR="00FB7347" w:rsidRPr="00291F65">
        <w:rPr>
          <w:rFonts w:ascii="仿宋_GB2312" w:eastAsia="仿宋_GB2312" w:hAnsi="宋体" w:cs="宋体"/>
          <w:bCs/>
          <w:kern w:val="0"/>
          <w:sz w:val="28"/>
          <w:szCs w:val="28"/>
        </w:rPr>
        <w:t>2008</w:t>
      </w:r>
      <w:r w:rsidR="00FB7347" w:rsidRPr="00291F65">
        <w:rPr>
          <w:rFonts w:ascii="仿宋_GB2312" w:eastAsia="仿宋_GB2312" w:hAnsi="宋体" w:cs="宋体" w:hint="eastAsia"/>
          <w:bCs/>
          <w:kern w:val="0"/>
          <w:sz w:val="28"/>
          <w:szCs w:val="28"/>
        </w:rPr>
        <w:t>年在美国中佛大学（</w:t>
      </w:r>
      <w:r w:rsidR="00FB7347" w:rsidRPr="00291F65">
        <w:rPr>
          <w:rFonts w:ascii="仿宋_GB2312" w:eastAsia="仿宋_GB2312" w:hAnsi="宋体" w:cs="宋体"/>
          <w:bCs/>
          <w:kern w:val="0"/>
          <w:sz w:val="28"/>
          <w:szCs w:val="28"/>
        </w:rPr>
        <w:t>UCF</w:t>
      </w:r>
      <w:r w:rsidR="00FB7347" w:rsidRPr="00291F65">
        <w:rPr>
          <w:rFonts w:ascii="仿宋_GB2312" w:eastAsia="仿宋_GB2312" w:hAnsi="宋体" w:cs="宋体" w:hint="eastAsia"/>
          <w:bCs/>
          <w:kern w:val="0"/>
          <w:sz w:val="28"/>
          <w:szCs w:val="28"/>
        </w:rPr>
        <w:t>）光子学研究中心</w:t>
      </w:r>
      <w:r w:rsidR="00FB7347" w:rsidRPr="00291F65">
        <w:rPr>
          <w:rFonts w:ascii="仿宋_GB2312" w:eastAsia="仿宋_GB2312" w:hAnsi="宋体" w:cs="宋体"/>
          <w:bCs/>
          <w:kern w:val="0"/>
          <w:sz w:val="28"/>
          <w:szCs w:val="28"/>
        </w:rPr>
        <w:t>(CREOL)</w:t>
      </w:r>
      <w:r w:rsidR="00FB7347" w:rsidRPr="00291F65">
        <w:rPr>
          <w:rFonts w:ascii="仿宋_GB2312" w:eastAsia="仿宋_GB2312" w:hAnsi="宋体" w:cs="宋体" w:hint="eastAsia"/>
          <w:bCs/>
          <w:kern w:val="0"/>
          <w:sz w:val="28"/>
          <w:szCs w:val="28"/>
        </w:rPr>
        <w:t>作访问学者。现任中国物理学会光物理专业委员会副主任、中国光学学会教育专业委员会副主任委员、教育部高等学校光电信息科学与工程专业教学指导分委员会协作委员、广州光学学会理事长、广东省仪器仪表学会副理事长、广州市仪器仪表学会副理事长。曾任华南师范大学物理系科研秘书、物理系现代光学研究室主任、物理系副主任、信息光电子科技学院副院长等职。</w:t>
      </w:r>
    </w:p>
    <w:p w:rsidR="00FB7347" w:rsidRPr="00291F65" w:rsidRDefault="00FB7347" w:rsidP="004A0E9F">
      <w:pPr>
        <w:widowControl/>
        <w:spacing w:line="360" w:lineRule="auto"/>
        <w:ind w:firstLineChars="200" w:firstLine="560"/>
        <w:jc w:val="left"/>
        <w:rPr>
          <w:rFonts w:ascii="仿宋_GB2312" w:eastAsia="仿宋_GB2312" w:hAnsi="宋体" w:cs="宋体"/>
          <w:bCs/>
          <w:kern w:val="0"/>
          <w:sz w:val="28"/>
          <w:szCs w:val="28"/>
        </w:rPr>
      </w:pPr>
      <w:r w:rsidRPr="00291F65">
        <w:rPr>
          <w:rFonts w:ascii="仿宋_GB2312" w:eastAsia="仿宋_GB2312" w:hAnsi="宋体" w:cs="宋体" w:hint="eastAsia"/>
          <w:bCs/>
          <w:kern w:val="0"/>
          <w:sz w:val="28"/>
          <w:szCs w:val="28"/>
        </w:rPr>
        <w:t>多年来主要从事光信息处理、非线性光学、微</w:t>
      </w:r>
      <w:r w:rsidRPr="00291F65">
        <w:rPr>
          <w:rFonts w:ascii="仿宋_GB2312" w:eastAsia="仿宋_GB2312" w:hAnsi="宋体" w:cs="宋体"/>
          <w:bCs/>
          <w:kern w:val="0"/>
          <w:sz w:val="28"/>
          <w:szCs w:val="28"/>
        </w:rPr>
        <w:t>/</w:t>
      </w:r>
      <w:r w:rsidRPr="00291F65">
        <w:rPr>
          <w:rFonts w:ascii="仿宋_GB2312" w:eastAsia="仿宋_GB2312" w:hAnsi="宋体" w:cs="宋体" w:hint="eastAsia"/>
          <w:bCs/>
          <w:kern w:val="0"/>
          <w:sz w:val="28"/>
          <w:szCs w:val="28"/>
        </w:rPr>
        <w:t>纳新型材料光学性质和光电子器件的教学与科研工作。为本科生和研究生讲授过《全息照相》、《普通物理实验》、《近代物理实验》、《信息光学》、</w:t>
      </w:r>
      <w:r w:rsidRPr="00291F65">
        <w:rPr>
          <w:rFonts w:ascii="仿宋_GB2312" w:eastAsia="仿宋_GB2312" w:hAnsi="宋体" w:cs="宋体" w:hint="eastAsia"/>
          <w:bCs/>
          <w:kern w:val="0"/>
          <w:sz w:val="28"/>
          <w:szCs w:val="28"/>
        </w:rPr>
        <w:lastRenderedPageBreak/>
        <w:t>《光信息处理》、《激光原理与技术》、《光电子学》、《光电实验》等课程。编著了《信息光学》（电子工业出版社）、《现代物理与高新技术》（广东科技出版社）、《</w:t>
      </w:r>
      <w:r w:rsidRPr="00291F65">
        <w:rPr>
          <w:rFonts w:ascii="仿宋_GB2312" w:eastAsia="仿宋_GB2312" w:hAnsi="宋体" w:cs="宋体"/>
          <w:bCs/>
          <w:kern w:val="0"/>
          <w:sz w:val="28"/>
          <w:szCs w:val="28"/>
        </w:rPr>
        <w:t>21</w:t>
      </w:r>
      <w:r w:rsidRPr="00291F65">
        <w:rPr>
          <w:rFonts w:ascii="仿宋_GB2312" w:eastAsia="仿宋_GB2312" w:hAnsi="宋体" w:cs="宋体" w:hint="eastAsia"/>
          <w:bCs/>
          <w:kern w:val="0"/>
          <w:sz w:val="28"/>
          <w:szCs w:val="28"/>
        </w:rPr>
        <w:t>世纪科技前沿知识</w:t>
      </w:r>
      <w:r w:rsidRPr="00291F65">
        <w:rPr>
          <w:rFonts w:ascii="仿宋_GB2312" w:eastAsia="仿宋_GB2312" w:hAnsi="宋体" w:cs="宋体"/>
          <w:bCs/>
          <w:kern w:val="0"/>
          <w:sz w:val="28"/>
          <w:szCs w:val="28"/>
        </w:rPr>
        <w:t>100</w:t>
      </w:r>
      <w:r w:rsidRPr="00291F65">
        <w:rPr>
          <w:rFonts w:ascii="仿宋_GB2312" w:eastAsia="仿宋_GB2312" w:hAnsi="宋体" w:cs="宋体" w:hint="eastAsia"/>
          <w:bCs/>
          <w:kern w:val="0"/>
          <w:sz w:val="28"/>
          <w:szCs w:val="28"/>
        </w:rPr>
        <w:t>题》（广东高等教育出版社）等教材和书籍，曾获得华南师大课堂教学质量优秀奖、实践教学优秀奖、本科评建工作优秀奖、学校教学工作优秀奖、学校教学成果一等奖，广东省首届优秀科普图书二、三等奖等奖项。先后承担和参与了国家</w:t>
      </w:r>
      <w:r w:rsidRPr="00291F65">
        <w:rPr>
          <w:rFonts w:ascii="仿宋_GB2312" w:eastAsia="仿宋_GB2312" w:hAnsi="宋体" w:cs="宋体"/>
          <w:bCs/>
          <w:kern w:val="0"/>
          <w:sz w:val="28"/>
          <w:szCs w:val="28"/>
        </w:rPr>
        <w:t>973</w:t>
      </w:r>
      <w:r w:rsidRPr="00291F65">
        <w:rPr>
          <w:rFonts w:ascii="仿宋_GB2312" w:eastAsia="仿宋_GB2312" w:hAnsi="宋体" w:cs="宋体" w:hint="eastAsia"/>
          <w:bCs/>
          <w:kern w:val="0"/>
          <w:sz w:val="28"/>
          <w:szCs w:val="28"/>
        </w:rPr>
        <w:t>项目、国家自然科学基金项目、广东省重点攻关项目、广东省自然科学基金项目、广东省高教厅应用基础研究项目的研究。在国内外学术刊物上发表学术论文</w:t>
      </w:r>
      <w:r w:rsidRPr="00291F65">
        <w:rPr>
          <w:rFonts w:ascii="仿宋_GB2312" w:eastAsia="仿宋_GB2312" w:hAnsi="宋体" w:cs="宋体"/>
          <w:bCs/>
          <w:kern w:val="0"/>
          <w:sz w:val="28"/>
          <w:szCs w:val="28"/>
        </w:rPr>
        <w:t>90</w:t>
      </w:r>
      <w:r w:rsidRPr="00291F65">
        <w:rPr>
          <w:rFonts w:ascii="仿宋_GB2312" w:eastAsia="仿宋_GB2312" w:hAnsi="宋体" w:cs="宋体" w:hint="eastAsia"/>
          <w:bCs/>
          <w:kern w:val="0"/>
          <w:sz w:val="28"/>
          <w:szCs w:val="28"/>
        </w:rPr>
        <w:t>多篇，其中被</w:t>
      </w:r>
      <w:r w:rsidRPr="00291F65">
        <w:rPr>
          <w:rFonts w:ascii="仿宋_GB2312" w:eastAsia="仿宋_GB2312" w:hAnsi="宋体" w:cs="宋体"/>
          <w:bCs/>
          <w:kern w:val="0"/>
          <w:sz w:val="28"/>
          <w:szCs w:val="28"/>
        </w:rPr>
        <w:t>SCI</w:t>
      </w:r>
      <w:r w:rsidRPr="00291F65">
        <w:rPr>
          <w:rFonts w:ascii="仿宋_GB2312" w:eastAsia="仿宋_GB2312" w:hAnsi="宋体" w:cs="宋体" w:hint="eastAsia"/>
          <w:bCs/>
          <w:kern w:val="0"/>
          <w:sz w:val="28"/>
          <w:szCs w:val="28"/>
        </w:rPr>
        <w:t>收录</w:t>
      </w:r>
      <w:r w:rsidRPr="00291F65">
        <w:rPr>
          <w:rFonts w:ascii="仿宋_GB2312" w:eastAsia="仿宋_GB2312" w:hAnsi="宋体" w:cs="宋体"/>
          <w:bCs/>
          <w:kern w:val="0"/>
          <w:sz w:val="28"/>
          <w:szCs w:val="28"/>
        </w:rPr>
        <w:t>40</w:t>
      </w:r>
      <w:r w:rsidRPr="00291F65">
        <w:rPr>
          <w:rFonts w:ascii="仿宋_GB2312" w:eastAsia="仿宋_GB2312" w:hAnsi="宋体" w:cs="宋体" w:hint="eastAsia"/>
          <w:bCs/>
          <w:kern w:val="0"/>
          <w:sz w:val="28"/>
          <w:szCs w:val="28"/>
        </w:rPr>
        <w:t>多篇。曾获广东省自然科学三等奖、广东省高教厅科技进步二等奖、三等奖、广东省自然科学优秀学术论文三等奖等奖项。</w:t>
      </w:r>
    </w:p>
    <w:p w:rsidR="00FB7347" w:rsidRPr="00291F65" w:rsidRDefault="00FB7347" w:rsidP="004A0E9F">
      <w:pPr>
        <w:widowControl/>
        <w:spacing w:line="360" w:lineRule="auto"/>
        <w:jc w:val="left"/>
        <w:rPr>
          <w:rFonts w:ascii="仿宋_GB2312" w:eastAsia="仿宋_GB2312" w:hAnsi="宋体" w:cs="宋体"/>
          <w:bCs/>
          <w:kern w:val="0"/>
          <w:sz w:val="28"/>
          <w:szCs w:val="28"/>
        </w:rPr>
      </w:pPr>
    </w:p>
    <w:p w:rsidR="00FB7347" w:rsidRPr="00291F65" w:rsidRDefault="00FB7347" w:rsidP="004A0E9F">
      <w:pPr>
        <w:widowControl/>
        <w:spacing w:line="360" w:lineRule="auto"/>
        <w:jc w:val="left"/>
        <w:rPr>
          <w:rFonts w:ascii="仿宋_GB2312" w:eastAsia="仿宋_GB2312" w:hAnsi="宋体" w:cs="宋体"/>
          <w:bCs/>
          <w:kern w:val="0"/>
          <w:sz w:val="28"/>
          <w:szCs w:val="28"/>
        </w:rPr>
      </w:pPr>
      <w:r w:rsidRPr="00291F65">
        <w:rPr>
          <w:rFonts w:ascii="仿宋_GB2312" w:eastAsia="仿宋_GB2312" w:hAnsi="宋体" w:cs="宋体" w:hint="eastAsia"/>
          <w:bCs/>
          <w:kern w:val="0"/>
          <w:sz w:val="28"/>
          <w:szCs w:val="28"/>
        </w:rPr>
        <w:t>目前研究兴趣为：微纳光电子器件与光信息处理。</w:t>
      </w:r>
    </w:p>
    <w:p w:rsidR="00FB7347" w:rsidRPr="00291F65" w:rsidRDefault="00FB7347" w:rsidP="004A0E9F">
      <w:pPr>
        <w:widowControl/>
        <w:spacing w:line="360" w:lineRule="auto"/>
        <w:jc w:val="left"/>
        <w:rPr>
          <w:rFonts w:ascii="仿宋_GB2312" w:eastAsia="仿宋_GB2312" w:hAnsi="宋体" w:cs="宋体"/>
          <w:bCs/>
          <w:kern w:val="0"/>
          <w:sz w:val="28"/>
          <w:szCs w:val="28"/>
        </w:rPr>
      </w:pPr>
      <w:r w:rsidRPr="00291F65">
        <w:rPr>
          <w:rFonts w:ascii="仿宋_GB2312" w:eastAsia="仿宋_GB2312" w:hAnsi="宋体" w:cs="宋体" w:hint="eastAsia"/>
          <w:bCs/>
          <w:kern w:val="0"/>
          <w:sz w:val="28"/>
          <w:szCs w:val="28"/>
        </w:rPr>
        <w:t>联系电话：</w:t>
      </w:r>
      <w:r w:rsidRPr="00291F65">
        <w:rPr>
          <w:rFonts w:ascii="仿宋_GB2312" w:eastAsia="仿宋_GB2312" w:hAnsi="宋体" w:cs="宋体"/>
          <w:bCs/>
          <w:kern w:val="0"/>
          <w:sz w:val="28"/>
          <w:szCs w:val="28"/>
        </w:rPr>
        <w:t xml:space="preserve">020-39310312      </w:t>
      </w:r>
      <w:r w:rsidRPr="00291F65">
        <w:rPr>
          <w:rFonts w:ascii="仿宋_GB2312" w:eastAsia="仿宋_GB2312" w:hAnsi="宋体" w:cs="宋体" w:hint="eastAsia"/>
          <w:bCs/>
          <w:kern w:val="0"/>
          <w:sz w:val="28"/>
          <w:szCs w:val="28"/>
        </w:rPr>
        <w:t>电子邮箱：</w:t>
      </w:r>
      <w:r w:rsidRPr="00291F65">
        <w:rPr>
          <w:rFonts w:ascii="仿宋_GB2312" w:eastAsia="仿宋_GB2312" w:hAnsi="宋体" w:cs="宋体"/>
          <w:bCs/>
          <w:kern w:val="0"/>
          <w:sz w:val="28"/>
          <w:szCs w:val="28"/>
        </w:rPr>
        <w:t>liangrs@scnu.edu.cn</w:t>
      </w:r>
    </w:p>
    <w:p w:rsidR="00FB7347" w:rsidRPr="00291F65" w:rsidRDefault="00FB7347" w:rsidP="004A0E9F">
      <w:pPr>
        <w:widowControl/>
        <w:spacing w:line="360" w:lineRule="auto"/>
        <w:jc w:val="left"/>
        <w:rPr>
          <w:rFonts w:ascii="仿宋_GB2312" w:eastAsia="仿宋_GB2312" w:hAnsi="宋体" w:cs="宋体"/>
          <w:bCs/>
          <w:kern w:val="0"/>
          <w:sz w:val="28"/>
          <w:szCs w:val="28"/>
        </w:rPr>
      </w:pPr>
    </w:p>
    <w:sectPr w:rsidR="00FB7347" w:rsidRPr="00291F65" w:rsidSect="008203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1D" w:rsidRDefault="00FB051D" w:rsidP="00CB3DC4">
      <w:r>
        <w:separator/>
      </w:r>
    </w:p>
  </w:endnote>
  <w:endnote w:type="continuationSeparator" w:id="0">
    <w:p w:rsidR="00FB051D" w:rsidRDefault="00FB051D" w:rsidP="00CB3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9F" w:rsidRDefault="004A0E9F">
    <w:pPr>
      <w:pStyle w:val="a4"/>
      <w:jc w:val="center"/>
    </w:pPr>
    <w:fldSimple w:instr=" PAGE   \* MERGEFORMAT ">
      <w:r w:rsidRPr="004A0E9F">
        <w:rPr>
          <w:noProof/>
          <w:lang w:val="zh-CN"/>
        </w:rPr>
        <w:t>1</w:t>
      </w:r>
    </w:fldSimple>
  </w:p>
  <w:p w:rsidR="004A0E9F" w:rsidRDefault="004A0E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1D" w:rsidRDefault="00FB051D" w:rsidP="00CB3DC4">
      <w:r>
        <w:separator/>
      </w:r>
    </w:p>
  </w:footnote>
  <w:footnote w:type="continuationSeparator" w:id="0">
    <w:p w:rsidR="00FB051D" w:rsidRDefault="00FB051D" w:rsidP="00CB3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DC4"/>
    <w:rsid w:val="000E6CBA"/>
    <w:rsid w:val="00196DC7"/>
    <w:rsid w:val="0021483F"/>
    <w:rsid w:val="002279C9"/>
    <w:rsid w:val="00291F65"/>
    <w:rsid w:val="00321958"/>
    <w:rsid w:val="003B6F9C"/>
    <w:rsid w:val="004A0E9F"/>
    <w:rsid w:val="004A10DD"/>
    <w:rsid w:val="005073D8"/>
    <w:rsid w:val="00514251"/>
    <w:rsid w:val="005574E1"/>
    <w:rsid w:val="00643FCB"/>
    <w:rsid w:val="0067405A"/>
    <w:rsid w:val="00797C0D"/>
    <w:rsid w:val="007A0B0A"/>
    <w:rsid w:val="007B5D24"/>
    <w:rsid w:val="00820371"/>
    <w:rsid w:val="00955325"/>
    <w:rsid w:val="00B06C3B"/>
    <w:rsid w:val="00CB3DC4"/>
    <w:rsid w:val="00CF32C4"/>
    <w:rsid w:val="00D20EB3"/>
    <w:rsid w:val="00DB1699"/>
    <w:rsid w:val="00E27315"/>
    <w:rsid w:val="00E97DAC"/>
    <w:rsid w:val="00FB051D"/>
    <w:rsid w:val="00FB73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3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3DC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CB3DC4"/>
    <w:rPr>
      <w:rFonts w:cs="Times New Roman"/>
      <w:sz w:val="18"/>
      <w:szCs w:val="18"/>
    </w:rPr>
  </w:style>
  <w:style w:type="paragraph" w:styleId="a4">
    <w:name w:val="footer"/>
    <w:basedOn w:val="a"/>
    <w:link w:val="Char0"/>
    <w:uiPriority w:val="99"/>
    <w:rsid w:val="00CB3DC4"/>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CB3DC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0692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121</Words>
  <Characters>692</Characters>
  <Application>Microsoft Office Word</Application>
  <DocSecurity>0</DocSecurity>
  <Lines>5</Lines>
  <Paragraphs>1</Paragraphs>
  <ScaleCrop>false</ScaleCrop>
  <Company>微软中国</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13</cp:revision>
  <dcterms:created xsi:type="dcterms:W3CDTF">2012-03-23T03:08:00Z</dcterms:created>
  <dcterms:modified xsi:type="dcterms:W3CDTF">2014-12-03T07:24:00Z</dcterms:modified>
</cp:coreProperties>
</file>